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61" w:rsidRDefault="00E40C61" w:rsidP="00431CFE">
      <w:pPr>
        <w:ind w:firstLine="0"/>
        <w:jc w:val="center"/>
        <w:rPr>
          <w:sz w:val="44"/>
          <w:szCs w:val="44"/>
        </w:rPr>
      </w:pPr>
      <w:bookmarkStart w:id="0" w:name="_Toc104263391"/>
      <w:bookmarkStart w:id="1" w:name="_Toc104262996"/>
      <w:bookmarkStart w:id="2" w:name="_Toc74471790"/>
      <w:r>
        <w:rPr>
          <w:sz w:val="44"/>
          <w:szCs w:val="44"/>
        </w:rPr>
        <w:t>ПУБЛИЧНЫЙ ОТЧЕТ</w:t>
      </w:r>
    </w:p>
    <w:p w:rsidR="007C5312" w:rsidRPr="0017575A" w:rsidRDefault="00E40C61" w:rsidP="00431CFE">
      <w:pPr>
        <w:ind w:firstLine="0"/>
        <w:jc w:val="center"/>
        <w:rPr>
          <w:sz w:val="44"/>
          <w:szCs w:val="44"/>
        </w:rPr>
      </w:pPr>
      <w:r>
        <w:rPr>
          <w:sz w:val="44"/>
          <w:szCs w:val="44"/>
        </w:rPr>
        <w:t xml:space="preserve"> </w:t>
      </w:r>
      <w:r w:rsidRPr="0017575A">
        <w:rPr>
          <w:sz w:val="44"/>
          <w:szCs w:val="44"/>
        </w:rPr>
        <w:t xml:space="preserve"> </w:t>
      </w:r>
      <w:r w:rsidR="007C5312" w:rsidRPr="0017575A">
        <w:rPr>
          <w:sz w:val="44"/>
          <w:szCs w:val="44"/>
        </w:rPr>
        <w:t>«ОЛЕНЕГОРСК</w:t>
      </w:r>
      <w:r>
        <w:rPr>
          <w:sz w:val="44"/>
          <w:szCs w:val="44"/>
        </w:rPr>
        <w:t>ОГО</w:t>
      </w:r>
      <w:r w:rsidR="007C5312" w:rsidRPr="0017575A">
        <w:rPr>
          <w:sz w:val="44"/>
          <w:szCs w:val="44"/>
        </w:rPr>
        <w:t xml:space="preserve"> ДЕТСК</w:t>
      </w:r>
      <w:r>
        <w:rPr>
          <w:sz w:val="44"/>
          <w:szCs w:val="44"/>
        </w:rPr>
        <w:t>ОГО</w:t>
      </w:r>
      <w:r w:rsidR="007C5312" w:rsidRPr="0017575A">
        <w:rPr>
          <w:sz w:val="44"/>
          <w:szCs w:val="44"/>
        </w:rPr>
        <w:t xml:space="preserve"> ДОМ</w:t>
      </w:r>
      <w:r>
        <w:rPr>
          <w:sz w:val="44"/>
          <w:szCs w:val="44"/>
        </w:rPr>
        <w:t>А</w:t>
      </w:r>
      <w:r w:rsidR="007C5312" w:rsidRPr="0017575A">
        <w:rPr>
          <w:sz w:val="44"/>
          <w:szCs w:val="44"/>
        </w:rPr>
        <w:t xml:space="preserve"> «ОГОНЕК»</w:t>
      </w:r>
    </w:p>
    <w:p w:rsidR="00E40C61" w:rsidRDefault="007C5312" w:rsidP="00E40C61">
      <w:pPr>
        <w:ind w:firstLine="0"/>
        <w:jc w:val="center"/>
        <w:rPr>
          <w:sz w:val="44"/>
          <w:szCs w:val="44"/>
        </w:rPr>
      </w:pPr>
      <w:r w:rsidRPr="0017575A">
        <w:rPr>
          <w:sz w:val="44"/>
          <w:szCs w:val="44"/>
        </w:rPr>
        <w:t>за 2011-2012 учебный год</w:t>
      </w:r>
      <w:bookmarkStart w:id="3" w:name="_Toc232409055"/>
      <w:bookmarkStart w:id="4" w:name="_Toc329098192"/>
      <w:bookmarkStart w:id="5" w:name="_Toc104263392"/>
      <w:bookmarkStart w:id="6" w:name="_Toc104262997"/>
      <w:bookmarkStart w:id="7" w:name="_Toc74471791"/>
      <w:bookmarkStart w:id="8" w:name="_Toc167837146"/>
      <w:bookmarkStart w:id="9" w:name="_Toc263761625"/>
      <w:bookmarkEnd w:id="0"/>
      <w:bookmarkEnd w:id="1"/>
      <w:bookmarkEnd w:id="2"/>
    </w:p>
    <w:p w:rsidR="00E40C61" w:rsidRDefault="00E40C61" w:rsidP="00E40C61">
      <w:pPr>
        <w:ind w:firstLine="0"/>
        <w:jc w:val="center"/>
        <w:rPr>
          <w:sz w:val="44"/>
          <w:szCs w:val="44"/>
        </w:rPr>
      </w:pPr>
    </w:p>
    <w:p w:rsidR="007C5312" w:rsidRPr="00152FF7" w:rsidRDefault="007C5312" w:rsidP="00E40C61">
      <w:pPr>
        <w:ind w:firstLine="0"/>
        <w:jc w:val="center"/>
      </w:pPr>
      <w:r w:rsidRPr="00152FF7">
        <w:t>I.</w:t>
      </w:r>
      <w:r w:rsidR="003B511D">
        <w:t xml:space="preserve"> </w:t>
      </w:r>
      <w:r w:rsidRPr="00152FF7">
        <w:t>ОРГАНИЗАЦИОННО-ПЕДАГОГИЧЕСКИЕ УСЛОВИЯ ОБРАЗОВАТЕЛЬНОГО ПРОЦЕССА</w:t>
      </w:r>
      <w:bookmarkEnd w:id="3"/>
      <w:bookmarkEnd w:id="4"/>
      <w:r w:rsidRPr="00152FF7">
        <w:t xml:space="preserve"> </w:t>
      </w:r>
    </w:p>
    <w:p w:rsidR="007C5312" w:rsidRPr="00D1353D" w:rsidRDefault="007C5312" w:rsidP="00431CFE">
      <w:pPr>
        <w:spacing w:before="120" w:after="120"/>
      </w:pPr>
      <w:r w:rsidRPr="00D1353D">
        <w:t>Общие сведения о кадрах образовательного учреждения по состоянию на 01.06.2012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2160"/>
        <w:gridCol w:w="2402"/>
      </w:tblGrid>
      <w:tr w:rsidR="007C5312" w:rsidRPr="00431CFE" w:rsidTr="00431CFE">
        <w:trPr>
          <w:jc w:val="center"/>
        </w:trPr>
        <w:tc>
          <w:tcPr>
            <w:tcW w:w="5328" w:type="dxa"/>
          </w:tcPr>
          <w:p w:rsidR="007C5312" w:rsidRPr="00431CFE" w:rsidRDefault="007C5312" w:rsidP="00431CFE">
            <w:pPr>
              <w:ind w:firstLine="0"/>
            </w:pPr>
          </w:p>
        </w:tc>
        <w:tc>
          <w:tcPr>
            <w:tcW w:w="2160" w:type="dxa"/>
          </w:tcPr>
          <w:p w:rsidR="007C5312" w:rsidRPr="00431CFE" w:rsidRDefault="007C5312" w:rsidP="00431CFE">
            <w:pPr>
              <w:ind w:firstLine="0"/>
            </w:pPr>
            <w:r w:rsidRPr="00431CFE">
              <w:t>по штату</w:t>
            </w:r>
          </w:p>
        </w:tc>
        <w:tc>
          <w:tcPr>
            <w:tcW w:w="2402" w:type="dxa"/>
          </w:tcPr>
          <w:p w:rsidR="007C5312" w:rsidRPr="00431CFE" w:rsidRDefault="007C5312" w:rsidP="00431CFE">
            <w:pPr>
              <w:ind w:firstLine="0"/>
            </w:pPr>
            <w:r w:rsidRPr="00431CFE">
              <w:t>фактически (чел.)</w:t>
            </w:r>
          </w:p>
        </w:tc>
      </w:tr>
      <w:tr w:rsidR="007C5312" w:rsidRPr="00431CFE" w:rsidTr="00431CFE">
        <w:trPr>
          <w:jc w:val="center"/>
        </w:trPr>
        <w:tc>
          <w:tcPr>
            <w:tcW w:w="5328" w:type="dxa"/>
          </w:tcPr>
          <w:p w:rsidR="007C5312" w:rsidRPr="00431CFE" w:rsidRDefault="007C5312" w:rsidP="00431CFE">
            <w:pPr>
              <w:ind w:firstLine="0"/>
            </w:pPr>
            <w:r w:rsidRPr="00431CFE">
              <w:t xml:space="preserve">Всего членов коллектива, </w:t>
            </w:r>
          </w:p>
          <w:p w:rsidR="007C5312" w:rsidRPr="00431CFE" w:rsidRDefault="007C5312" w:rsidP="00431CFE">
            <w:pPr>
              <w:ind w:firstLine="0"/>
            </w:pPr>
            <w:r w:rsidRPr="00431CFE">
              <w:t>из них:</w:t>
            </w:r>
          </w:p>
        </w:tc>
        <w:tc>
          <w:tcPr>
            <w:tcW w:w="2160" w:type="dxa"/>
          </w:tcPr>
          <w:p w:rsidR="007C5312" w:rsidRPr="00431CFE" w:rsidRDefault="007C5312" w:rsidP="00431CFE">
            <w:pPr>
              <w:ind w:firstLine="0"/>
            </w:pPr>
            <w:r w:rsidRPr="00431CFE">
              <w:t>42,5</w:t>
            </w:r>
          </w:p>
        </w:tc>
        <w:tc>
          <w:tcPr>
            <w:tcW w:w="2402" w:type="dxa"/>
          </w:tcPr>
          <w:p w:rsidR="007C5312" w:rsidRPr="00431CFE" w:rsidRDefault="007C5312" w:rsidP="00431CFE">
            <w:pPr>
              <w:ind w:firstLine="0"/>
            </w:pPr>
            <w:r w:rsidRPr="00431CFE">
              <w:t>46</w:t>
            </w:r>
          </w:p>
        </w:tc>
      </w:tr>
      <w:tr w:rsidR="007C5312" w:rsidRPr="00431CFE" w:rsidTr="00431CFE">
        <w:trPr>
          <w:jc w:val="center"/>
        </w:trPr>
        <w:tc>
          <w:tcPr>
            <w:tcW w:w="5328" w:type="dxa"/>
          </w:tcPr>
          <w:p w:rsidR="007C5312" w:rsidRPr="00431CFE" w:rsidRDefault="007C5312" w:rsidP="00431CFE">
            <w:pPr>
              <w:ind w:firstLine="0"/>
            </w:pPr>
            <w:r w:rsidRPr="00431CFE">
              <w:t xml:space="preserve">- администрация </w:t>
            </w:r>
          </w:p>
        </w:tc>
        <w:tc>
          <w:tcPr>
            <w:tcW w:w="2160" w:type="dxa"/>
          </w:tcPr>
          <w:p w:rsidR="007C5312" w:rsidRPr="00431CFE" w:rsidRDefault="007C5312" w:rsidP="00431CFE">
            <w:pPr>
              <w:ind w:firstLine="0"/>
            </w:pPr>
            <w:r w:rsidRPr="00431CFE">
              <w:t>3</w:t>
            </w:r>
          </w:p>
        </w:tc>
        <w:tc>
          <w:tcPr>
            <w:tcW w:w="2402" w:type="dxa"/>
          </w:tcPr>
          <w:p w:rsidR="007C5312" w:rsidRPr="00431CFE" w:rsidRDefault="007C5312" w:rsidP="00431CFE">
            <w:pPr>
              <w:ind w:firstLine="0"/>
            </w:pPr>
            <w:r w:rsidRPr="00431CFE">
              <w:t>3</w:t>
            </w:r>
          </w:p>
        </w:tc>
      </w:tr>
      <w:tr w:rsidR="007C5312" w:rsidRPr="00431CFE" w:rsidTr="00431CFE">
        <w:trPr>
          <w:jc w:val="center"/>
        </w:trPr>
        <w:tc>
          <w:tcPr>
            <w:tcW w:w="5328" w:type="dxa"/>
          </w:tcPr>
          <w:p w:rsidR="007C5312" w:rsidRPr="00431CFE" w:rsidRDefault="007C5312" w:rsidP="00431CFE">
            <w:pPr>
              <w:ind w:firstLine="0"/>
            </w:pPr>
            <w:r w:rsidRPr="00431CFE">
              <w:t xml:space="preserve">- педагогический персонал </w:t>
            </w:r>
          </w:p>
        </w:tc>
        <w:tc>
          <w:tcPr>
            <w:tcW w:w="2160" w:type="dxa"/>
          </w:tcPr>
          <w:p w:rsidR="007C5312" w:rsidRPr="00431CFE" w:rsidRDefault="007C5312" w:rsidP="00431CFE">
            <w:pPr>
              <w:ind w:firstLine="0"/>
            </w:pPr>
            <w:r w:rsidRPr="00431CFE">
              <w:t>15</w:t>
            </w:r>
          </w:p>
        </w:tc>
        <w:tc>
          <w:tcPr>
            <w:tcW w:w="2402" w:type="dxa"/>
          </w:tcPr>
          <w:p w:rsidR="007C5312" w:rsidRPr="00431CFE" w:rsidRDefault="007C5312" w:rsidP="00431CFE">
            <w:pPr>
              <w:ind w:firstLine="0"/>
            </w:pPr>
            <w:r w:rsidRPr="00431CFE">
              <w:t>15</w:t>
            </w:r>
          </w:p>
        </w:tc>
      </w:tr>
      <w:tr w:rsidR="007C5312" w:rsidRPr="00431CFE" w:rsidTr="00431CFE">
        <w:trPr>
          <w:jc w:val="center"/>
        </w:trPr>
        <w:tc>
          <w:tcPr>
            <w:tcW w:w="5328" w:type="dxa"/>
          </w:tcPr>
          <w:p w:rsidR="007C5312" w:rsidRPr="00431CFE" w:rsidRDefault="007C5312" w:rsidP="00431CFE">
            <w:pPr>
              <w:ind w:firstLine="0"/>
            </w:pPr>
            <w:r w:rsidRPr="00431CFE">
              <w:t>- учебно-вспомогательный персонал</w:t>
            </w:r>
          </w:p>
        </w:tc>
        <w:tc>
          <w:tcPr>
            <w:tcW w:w="2160" w:type="dxa"/>
          </w:tcPr>
          <w:p w:rsidR="007C5312" w:rsidRPr="00431CFE" w:rsidRDefault="007C5312" w:rsidP="00431CFE">
            <w:pPr>
              <w:ind w:firstLine="0"/>
            </w:pPr>
            <w:r w:rsidRPr="00431CFE">
              <w:t>9,5</w:t>
            </w:r>
          </w:p>
        </w:tc>
        <w:tc>
          <w:tcPr>
            <w:tcW w:w="2402" w:type="dxa"/>
          </w:tcPr>
          <w:p w:rsidR="007C5312" w:rsidRPr="00431CFE" w:rsidRDefault="007C5312" w:rsidP="00431CFE">
            <w:pPr>
              <w:ind w:firstLine="0"/>
            </w:pPr>
            <w:r w:rsidRPr="00431CFE">
              <w:t>11</w:t>
            </w:r>
          </w:p>
        </w:tc>
      </w:tr>
      <w:tr w:rsidR="007C5312" w:rsidRPr="00431CFE" w:rsidTr="00431CFE">
        <w:trPr>
          <w:jc w:val="center"/>
        </w:trPr>
        <w:tc>
          <w:tcPr>
            <w:tcW w:w="5328" w:type="dxa"/>
          </w:tcPr>
          <w:p w:rsidR="007C5312" w:rsidRPr="00431CFE" w:rsidRDefault="007C5312" w:rsidP="00431CFE">
            <w:pPr>
              <w:ind w:firstLine="0"/>
            </w:pPr>
            <w:r w:rsidRPr="00431CFE">
              <w:t xml:space="preserve">             в т.ч. медицинский персонал</w:t>
            </w:r>
          </w:p>
        </w:tc>
        <w:tc>
          <w:tcPr>
            <w:tcW w:w="2160" w:type="dxa"/>
          </w:tcPr>
          <w:p w:rsidR="007C5312" w:rsidRPr="00431CFE" w:rsidRDefault="007C5312" w:rsidP="00431CFE">
            <w:pPr>
              <w:ind w:firstLine="0"/>
            </w:pPr>
            <w:r w:rsidRPr="00431CFE">
              <w:t>3</w:t>
            </w:r>
          </w:p>
        </w:tc>
        <w:tc>
          <w:tcPr>
            <w:tcW w:w="2402" w:type="dxa"/>
          </w:tcPr>
          <w:p w:rsidR="007C5312" w:rsidRPr="00431CFE" w:rsidRDefault="007C5312" w:rsidP="00431CFE">
            <w:pPr>
              <w:ind w:firstLine="0"/>
            </w:pPr>
            <w:r w:rsidRPr="00431CFE">
              <w:t xml:space="preserve">4 </w:t>
            </w:r>
          </w:p>
        </w:tc>
      </w:tr>
      <w:tr w:rsidR="007C5312" w:rsidRPr="00431CFE" w:rsidTr="00431CFE">
        <w:trPr>
          <w:jc w:val="center"/>
        </w:trPr>
        <w:tc>
          <w:tcPr>
            <w:tcW w:w="5328" w:type="dxa"/>
          </w:tcPr>
          <w:p w:rsidR="007C5312" w:rsidRPr="00431CFE" w:rsidRDefault="007C5312" w:rsidP="00431CFE">
            <w:pPr>
              <w:ind w:firstLine="0"/>
            </w:pPr>
            <w:r w:rsidRPr="00431CFE">
              <w:t>- обслуживающий персонал</w:t>
            </w:r>
          </w:p>
        </w:tc>
        <w:tc>
          <w:tcPr>
            <w:tcW w:w="2160" w:type="dxa"/>
          </w:tcPr>
          <w:p w:rsidR="007C5312" w:rsidRPr="00431CFE" w:rsidRDefault="007C5312" w:rsidP="00431CFE">
            <w:pPr>
              <w:ind w:firstLine="0"/>
            </w:pPr>
            <w:r w:rsidRPr="00431CFE">
              <w:t>15</w:t>
            </w:r>
          </w:p>
        </w:tc>
        <w:tc>
          <w:tcPr>
            <w:tcW w:w="2402" w:type="dxa"/>
          </w:tcPr>
          <w:p w:rsidR="007C5312" w:rsidRPr="00431CFE" w:rsidRDefault="007C5312" w:rsidP="00431CFE">
            <w:pPr>
              <w:ind w:firstLine="0"/>
            </w:pPr>
            <w:r w:rsidRPr="00431CFE">
              <w:t>17</w:t>
            </w:r>
          </w:p>
        </w:tc>
      </w:tr>
    </w:tbl>
    <w:p w:rsidR="00431CFE" w:rsidRDefault="0078373C" w:rsidP="00431CFE">
      <w:pPr>
        <w:spacing w:before="120" w:after="120"/>
        <w:ind w:firstLine="0"/>
        <w:rPr>
          <w:lang w:val="en-US"/>
        </w:rPr>
      </w:pPr>
      <w:r>
        <w:rPr>
          <w:noProof/>
        </w:rPr>
        <w:drawing>
          <wp:inline distT="0" distB="0" distL="0" distR="0">
            <wp:extent cx="6200775" cy="38766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10" w:name="_Toc232409056"/>
      <w:bookmarkEnd w:id="5"/>
      <w:bookmarkEnd w:id="6"/>
      <w:bookmarkEnd w:id="7"/>
      <w:bookmarkEnd w:id="8"/>
      <w:bookmarkEnd w:id="9"/>
    </w:p>
    <w:p w:rsidR="007C5312" w:rsidRPr="000F4DDC" w:rsidRDefault="007C5312" w:rsidP="00431CFE">
      <w:pPr>
        <w:spacing w:before="120" w:after="120"/>
        <w:ind w:firstLine="0"/>
        <w:rPr>
          <w:b/>
        </w:rPr>
      </w:pPr>
      <w:r w:rsidRPr="000F4DDC">
        <w:rPr>
          <w:b/>
        </w:rPr>
        <w:t xml:space="preserve">Штатное расписание детского дома на 2011-2012 </w:t>
      </w:r>
      <w:proofErr w:type="spellStart"/>
      <w:r w:rsidRPr="000F4DDC">
        <w:rPr>
          <w:b/>
        </w:rPr>
        <w:t>уч</w:t>
      </w:r>
      <w:proofErr w:type="spellEnd"/>
      <w:r w:rsidRPr="000F4DDC">
        <w:rPr>
          <w:b/>
        </w:rPr>
        <w:t>. год</w:t>
      </w:r>
    </w:p>
    <w:tbl>
      <w:tblPr>
        <w:tblW w:w="9894" w:type="dxa"/>
        <w:tblInd w:w="-106" w:type="dxa"/>
        <w:tblLook w:val="00A0"/>
      </w:tblPr>
      <w:tblGrid>
        <w:gridCol w:w="8381"/>
        <w:gridCol w:w="1513"/>
      </w:tblGrid>
      <w:tr w:rsidR="007C5312" w:rsidRPr="00431CFE">
        <w:trPr>
          <w:trHeight w:val="337"/>
        </w:trPr>
        <w:tc>
          <w:tcPr>
            <w:tcW w:w="8381" w:type="dxa"/>
            <w:tcBorders>
              <w:top w:val="nil"/>
              <w:left w:val="nil"/>
              <w:bottom w:val="nil"/>
              <w:right w:val="nil"/>
            </w:tcBorders>
            <w:noWrap/>
            <w:vAlign w:val="bottom"/>
          </w:tcPr>
          <w:p w:rsidR="007C5312" w:rsidRPr="00431CFE" w:rsidRDefault="007C5312" w:rsidP="00431CFE">
            <w:pPr>
              <w:ind w:firstLine="0"/>
            </w:pPr>
          </w:p>
        </w:tc>
        <w:tc>
          <w:tcPr>
            <w:tcW w:w="1513" w:type="dxa"/>
            <w:tcBorders>
              <w:top w:val="nil"/>
              <w:left w:val="nil"/>
              <w:bottom w:val="nil"/>
              <w:right w:val="nil"/>
            </w:tcBorders>
            <w:noWrap/>
            <w:vAlign w:val="bottom"/>
          </w:tcPr>
          <w:p w:rsidR="007C5312" w:rsidRPr="00431CFE" w:rsidRDefault="007C5312" w:rsidP="00431CFE">
            <w:pPr>
              <w:ind w:firstLine="0"/>
            </w:pPr>
          </w:p>
        </w:tc>
      </w:tr>
      <w:tr w:rsidR="007C5312" w:rsidRPr="00431CFE">
        <w:trPr>
          <w:trHeight w:val="254"/>
        </w:trPr>
        <w:tc>
          <w:tcPr>
            <w:tcW w:w="8381" w:type="dxa"/>
            <w:tcBorders>
              <w:top w:val="single" w:sz="4" w:space="0" w:color="auto"/>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Наименование</w:t>
            </w:r>
          </w:p>
        </w:tc>
        <w:tc>
          <w:tcPr>
            <w:tcW w:w="1513" w:type="dxa"/>
            <w:tcBorders>
              <w:top w:val="single" w:sz="4" w:space="0" w:color="auto"/>
              <w:left w:val="nil"/>
              <w:bottom w:val="single" w:sz="4" w:space="0" w:color="auto"/>
              <w:right w:val="single" w:sz="4" w:space="0" w:color="auto"/>
            </w:tcBorders>
            <w:noWrap/>
            <w:vAlign w:val="center"/>
          </w:tcPr>
          <w:p w:rsidR="007C5312" w:rsidRPr="00431CFE" w:rsidRDefault="007C5312" w:rsidP="00431CFE">
            <w:pPr>
              <w:ind w:firstLine="0"/>
            </w:pPr>
            <w:r w:rsidRPr="00431CFE">
              <w:t>Штат</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Административно-управленческий персонал</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3,00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Главный бухгалтер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Директор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Заместитель директора по воспитательной работе</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Обслуживающий персонал</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15,00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lastRenderedPageBreak/>
              <w:t>Водитель</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Дворник</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Кухонный рабочий</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Младший воспитатель</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5,00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Оператор стиральных машин</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Повар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Рабочий по комплексному обслуживанию и ремонту зданий (бассейн)</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Уборщик производственных и служебных помещений</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Уборщик производственных и служебных помещений (бассейн)</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2,00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Швея</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Шеф-повар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Педагогический персонал</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15,00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Воспитатель</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8,00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Инструктор по труду</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Педагог-организатор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Педагог-психолог</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Руководитель структурного подразделения служба сопровождения семей и детей</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Руководитель физического воспитания</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Социальный педагог</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2,00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Учебно-вспомогательный персонал</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9,50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Ведущий бухгалтер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Ведущий экономист</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Врач-педиатр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0,25</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Врач-стоматолог</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0,25</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Заведующий складом</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Кассир</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Медицинская сестра</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2,00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Медицинская сестра по физиотерапии</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Начальник хозяйственного отдела</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Программист</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0,50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Секретарь-машинистка</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54"/>
        </w:trPr>
        <w:tc>
          <w:tcPr>
            <w:tcW w:w="8381" w:type="dxa"/>
            <w:tcBorders>
              <w:top w:val="nil"/>
              <w:left w:val="single" w:sz="4" w:space="0" w:color="auto"/>
              <w:bottom w:val="single" w:sz="4" w:space="0" w:color="auto"/>
              <w:right w:val="single" w:sz="4" w:space="0" w:color="auto"/>
            </w:tcBorders>
            <w:vAlign w:val="center"/>
          </w:tcPr>
          <w:p w:rsidR="007C5312" w:rsidRPr="00431CFE" w:rsidRDefault="007C5312" w:rsidP="00431CFE">
            <w:pPr>
              <w:ind w:firstLine="0"/>
            </w:pPr>
            <w:r w:rsidRPr="00431CFE">
              <w:t>Юрисконсульт</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1,00</w:t>
            </w:r>
          </w:p>
        </w:tc>
      </w:tr>
      <w:tr w:rsidR="007C5312" w:rsidRPr="00431CFE">
        <w:trPr>
          <w:trHeight w:val="286"/>
        </w:trPr>
        <w:tc>
          <w:tcPr>
            <w:tcW w:w="8381" w:type="dxa"/>
            <w:tcBorders>
              <w:top w:val="nil"/>
              <w:left w:val="single" w:sz="4" w:space="0" w:color="auto"/>
              <w:bottom w:val="single" w:sz="4" w:space="0" w:color="auto"/>
              <w:right w:val="single" w:sz="4" w:space="0" w:color="auto"/>
            </w:tcBorders>
            <w:noWrap/>
            <w:vAlign w:val="center"/>
          </w:tcPr>
          <w:p w:rsidR="007C5312" w:rsidRPr="00431CFE" w:rsidRDefault="007C5312" w:rsidP="00431CFE">
            <w:pPr>
              <w:ind w:firstLine="0"/>
            </w:pPr>
            <w:r w:rsidRPr="00431CFE">
              <w:t>Итого</w:t>
            </w:r>
          </w:p>
        </w:tc>
        <w:tc>
          <w:tcPr>
            <w:tcW w:w="1513" w:type="dxa"/>
            <w:tcBorders>
              <w:top w:val="nil"/>
              <w:left w:val="nil"/>
              <w:bottom w:val="single" w:sz="4" w:space="0" w:color="auto"/>
              <w:right w:val="single" w:sz="4" w:space="0" w:color="auto"/>
            </w:tcBorders>
            <w:noWrap/>
            <w:vAlign w:val="center"/>
          </w:tcPr>
          <w:p w:rsidR="007C5312" w:rsidRPr="00431CFE" w:rsidRDefault="007C5312" w:rsidP="00431CFE">
            <w:pPr>
              <w:ind w:firstLine="0"/>
            </w:pPr>
            <w:r w:rsidRPr="00431CFE">
              <w:t>42,50</w:t>
            </w:r>
          </w:p>
        </w:tc>
      </w:tr>
    </w:tbl>
    <w:p w:rsidR="007C5312" w:rsidRPr="000F4DDC" w:rsidRDefault="007C5312" w:rsidP="00431CFE">
      <w:pPr>
        <w:spacing w:before="120" w:after="120"/>
        <w:rPr>
          <w:b/>
        </w:rPr>
      </w:pPr>
      <w:r w:rsidRPr="000F4DDC">
        <w:rPr>
          <w:b/>
        </w:rPr>
        <w:t>Средний возраст педагогического коллектива – 41,3 лет</w:t>
      </w:r>
    </w:p>
    <w:p w:rsidR="007C5312" w:rsidRPr="00D1353D" w:rsidRDefault="007C5312" w:rsidP="00431CFE">
      <w:pPr>
        <w:spacing w:before="120" w:after="120"/>
      </w:pPr>
      <w:r w:rsidRPr="00D1353D">
        <w:t>до 40 лет – 40 % (6 человек)</w:t>
      </w:r>
    </w:p>
    <w:p w:rsidR="007C5312" w:rsidRPr="00D1353D" w:rsidRDefault="007C5312" w:rsidP="00431CFE">
      <w:pPr>
        <w:spacing w:before="120" w:after="120"/>
      </w:pPr>
      <w:r w:rsidRPr="00D1353D">
        <w:t>до 50 лет – 46,6 % (7 человек)</w:t>
      </w:r>
    </w:p>
    <w:p w:rsidR="007C5312" w:rsidRPr="00D1353D" w:rsidRDefault="007C5312" w:rsidP="00431CFE">
      <w:pPr>
        <w:spacing w:before="120" w:after="120"/>
        <w:jc w:val="left"/>
      </w:pPr>
      <w:r>
        <w:t xml:space="preserve">старше </w:t>
      </w:r>
      <w:r w:rsidRPr="00D1353D">
        <w:t>50 лет – 13,3 % (2 человека)</w:t>
      </w:r>
      <w:r w:rsidRPr="00B829F5">
        <w:t xml:space="preserve"> </w:t>
      </w:r>
      <w:r w:rsidR="0078373C">
        <w:rPr>
          <w:noProof/>
        </w:rPr>
        <w:lastRenderedPageBreak/>
        <w:drawing>
          <wp:inline distT="0" distB="0" distL="0" distR="0">
            <wp:extent cx="5467350" cy="21431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5312" w:rsidRPr="000F4DDC" w:rsidRDefault="007C5312" w:rsidP="00431CFE">
      <w:pPr>
        <w:spacing w:before="120" w:after="120"/>
        <w:rPr>
          <w:b/>
        </w:rPr>
      </w:pPr>
      <w:r w:rsidRPr="000F4DDC">
        <w:rPr>
          <w:b/>
        </w:rPr>
        <w:t>Средний стаж работы педагогов – 14,01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600"/>
      </w:tblGrid>
      <w:tr w:rsidR="007C5312" w:rsidRPr="00D1353D">
        <w:trPr>
          <w:jc w:val="center"/>
        </w:trPr>
        <w:tc>
          <w:tcPr>
            <w:tcW w:w="3708" w:type="dxa"/>
          </w:tcPr>
          <w:p w:rsidR="007C5312" w:rsidRPr="00D1353D" w:rsidRDefault="007C5312" w:rsidP="00431CFE">
            <w:pPr>
              <w:spacing w:before="120" w:after="120"/>
            </w:pPr>
          </w:p>
        </w:tc>
        <w:tc>
          <w:tcPr>
            <w:tcW w:w="3600" w:type="dxa"/>
            <w:vAlign w:val="center"/>
          </w:tcPr>
          <w:p w:rsidR="007C5312" w:rsidRPr="00D1353D" w:rsidRDefault="007C5312" w:rsidP="00431CFE">
            <w:pPr>
              <w:spacing w:before="120" w:after="120"/>
            </w:pPr>
            <w:r w:rsidRPr="00D1353D">
              <w:t>На 01.06.2012</w:t>
            </w:r>
          </w:p>
        </w:tc>
      </w:tr>
      <w:tr w:rsidR="007C5312" w:rsidRPr="00D1353D">
        <w:trPr>
          <w:jc w:val="center"/>
        </w:trPr>
        <w:tc>
          <w:tcPr>
            <w:tcW w:w="3708" w:type="dxa"/>
          </w:tcPr>
          <w:p w:rsidR="007C5312" w:rsidRPr="00D1353D" w:rsidRDefault="007C5312" w:rsidP="00431CFE">
            <w:pPr>
              <w:spacing w:before="120" w:after="120"/>
            </w:pPr>
            <w:r w:rsidRPr="00D1353D">
              <w:t>до 1 года</w:t>
            </w:r>
          </w:p>
          <w:p w:rsidR="007C5312" w:rsidRPr="00D1353D" w:rsidRDefault="007C5312" w:rsidP="00431CFE">
            <w:pPr>
              <w:spacing w:before="120" w:after="120"/>
            </w:pPr>
            <w:r w:rsidRPr="00D1353D">
              <w:t>от 1 до 5 лет</w:t>
            </w:r>
          </w:p>
          <w:p w:rsidR="007C5312" w:rsidRPr="00D1353D" w:rsidRDefault="007C5312" w:rsidP="00431CFE">
            <w:pPr>
              <w:spacing w:before="120" w:after="120"/>
            </w:pPr>
            <w:r w:rsidRPr="00D1353D">
              <w:t>от 5 до 10 лет</w:t>
            </w:r>
          </w:p>
          <w:p w:rsidR="007C5312" w:rsidRPr="00D1353D" w:rsidRDefault="007C5312" w:rsidP="00431CFE">
            <w:pPr>
              <w:spacing w:before="120" w:after="120"/>
            </w:pPr>
            <w:r w:rsidRPr="00D1353D">
              <w:t>от 10 до 20 лет</w:t>
            </w:r>
          </w:p>
          <w:p w:rsidR="007C5312" w:rsidRPr="00D1353D" w:rsidRDefault="007C5312" w:rsidP="00431CFE">
            <w:pPr>
              <w:spacing w:before="120" w:after="120"/>
            </w:pPr>
            <w:r w:rsidRPr="00D1353D">
              <w:t>свыше 20 лет</w:t>
            </w:r>
          </w:p>
        </w:tc>
        <w:tc>
          <w:tcPr>
            <w:tcW w:w="3600" w:type="dxa"/>
            <w:vAlign w:val="center"/>
          </w:tcPr>
          <w:p w:rsidR="007C5312" w:rsidRPr="00D1353D" w:rsidRDefault="007C5312" w:rsidP="00431CFE">
            <w:pPr>
              <w:spacing w:before="120" w:after="120"/>
            </w:pPr>
            <w:r w:rsidRPr="00D1353D">
              <w:t>2</w:t>
            </w:r>
          </w:p>
          <w:p w:rsidR="007C5312" w:rsidRPr="00D1353D" w:rsidRDefault="007C5312" w:rsidP="00431CFE">
            <w:pPr>
              <w:spacing w:before="120" w:after="120"/>
            </w:pPr>
            <w:r w:rsidRPr="00D1353D">
              <w:t>2</w:t>
            </w:r>
          </w:p>
          <w:p w:rsidR="007C5312" w:rsidRPr="00D1353D" w:rsidRDefault="007C5312" w:rsidP="00431CFE">
            <w:pPr>
              <w:spacing w:before="120" w:after="120"/>
            </w:pPr>
            <w:r w:rsidRPr="00D1353D">
              <w:t>2</w:t>
            </w:r>
          </w:p>
          <w:p w:rsidR="007C5312" w:rsidRPr="00D1353D" w:rsidRDefault="007C5312" w:rsidP="00431CFE">
            <w:pPr>
              <w:spacing w:before="120" w:after="120"/>
            </w:pPr>
            <w:r w:rsidRPr="00D1353D">
              <w:t>3</w:t>
            </w:r>
          </w:p>
          <w:p w:rsidR="007C5312" w:rsidRPr="00D1353D" w:rsidRDefault="007C5312" w:rsidP="00431CFE">
            <w:pPr>
              <w:spacing w:before="120" w:after="120"/>
            </w:pPr>
            <w:r w:rsidRPr="00D1353D">
              <w:t>6</w:t>
            </w:r>
          </w:p>
        </w:tc>
      </w:tr>
    </w:tbl>
    <w:p w:rsidR="007C5312" w:rsidRPr="00D1353D" w:rsidRDefault="0078373C" w:rsidP="00431CFE">
      <w:pPr>
        <w:spacing w:before="120" w:after="120"/>
      </w:pPr>
      <w:r>
        <w:rPr>
          <w:noProof/>
        </w:rPr>
        <w:drawing>
          <wp:inline distT="0" distB="0" distL="0" distR="0">
            <wp:extent cx="5153025" cy="22479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600"/>
        <w:gridCol w:w="1974"/>
      </w:tblGrid>
      <w:tr w:rsidR="007C5312" w:rsidRPr="00D1353D">
        <w:trPr>
          <w:jc w:val="center"/>
        </w:trPr>
        <w:tc>
          <w:tcPr>
            <w:tcW w:w="3708" w:type="dxa"/>
          </w:tcPr>
          <w:p w:rsidR="007C5312" w:rsidRPr="00D1353D" w:rsidRDefault="007C5312" w:rsidP="00431CFE">
            <w:pPr>
              <w:ind w:firstLine="0"/>
            </w:pPr>
          </w:p>
        </w:tc>
        <w:tc>
          <w:tcPr>
            <w:tcW w:w="3600" w:type="dxa"/>
            <w:vAlign w:val="center"/>
          </w:tcPr>
          <w:p w:rsidR="007C5312" w:rsidRPr="00D1353D" w:rsidRDefault="007C5312" w:rsidP="00431CFE">
            <w:pPr>
              <w:ind w:firstLine="0"/>
            </w:pPr>
            <w:r w:rsidRPr="00D1353D">
              <w:t>На 31.05.2012</w:t>
            </w:r>
          </w:p>
        </w:tc>
        <w:tc>
          <w:tcPr>
            <w:tcW w:w="1974" w:type="dxa"/>
            <w:vAlign w:val="center"/>
          </w:tcPr>
          <w:p w:rsidR="007C5312" w:rsidRPr="00D1353D" w:rsidRDefault="007C5312" w:rsidP="00431CFE">
            <w:pPr>
              <w:ind w:firstLine="0"/>
            </w:pPr>
            <w:r w:rsidRPr="00D1353D">
              <w:t>%</w:t>
            </w:r>
          </w:p>
        </w:tc>
      </w:tr>
      <w:tr w:rsidR="007C5312" w:rsidRPr="00D1353D">
        <w:trPr>
          <w:jc w:val="center"/>
        </w:trPr>
        <w:tc>
          <w:tcPr>
            <w:tcW w:w="3708" w:type="dxa"/>
          </w:tcPr>
          <w:p w:rsidR="007C5312" w:rsidRPr="00D1353D" w:rsidRDefault="007C5312" w:rsidP="00431CFE">
            <w:pPr>
              <w:ind w:firstLine="0"/>
            </w:pPr>
            <w:r w:rsidRPr="00D1353D">
              <w:t>высшая категория</w:t>
            </w:r>
          </w:p>
          <w:p w:rsidR="007C5312" w:rsidRPr="00D1353D" w:rsidRDefault="007C5312" w:rsidP="00431CFE">
            <w:pPr>
              <w:ind w:firstLine="0"/>
            </w:pPr>
            <w:r w:rsidRPr="00D1353D">
              <w:t>первая категория</w:t>
            </w:r>
          </w:p>
          <w:p w:rsidR="007C5312" w:rsidRPr="00D1353D" w:rsidRDefault="007C5312" w:rsidP="00431CFE">
            <w:pPr>
              <w:ind w:firstLine="0"/>
            </w:pPr>
            <w:r w:rsidRPr="00D1353D">
              <w:t>вторая категория</w:t>
            </w:r>
          </w:p>
          <w:p w:rsidR="007C5312" w:rsidRPr="00D1353D" w:rsidRDefault="007C5312" w:rsidP="00431CFE">
            <w:pPr>
              <w:ind w:firstLine="0"/>
            </w:pPr>
            <w:r w:rsidRPr="00D1353D">
              <w:t>без категории</w:t>
            </w:r>
          </w:p>
          <w:p w:rsidR="007C5312" w:rsidRPr="00D1353D" w:rsidRDefault="007C5312" w:rsidP="00431CFE">
            <w:pPr>
              <w:ind w:firstLine="0"/>
            </w:pPr>
            <w:r w:rsidRPr="00D1353D">
              <w:t>ИТОГО:</w:t>
            </w:r>
          </w:p>
        </w:tc>
        <w:tc>
          <w:tcPr>
            <w:tcW w:w="3600" w:type="dxa"/>
            <w:vAlign w:val="center"/>
          </w:tcPr>
          <w:p w:rsidR="007C5312" w:rsidRPr="00D1353D" w:rsidRDefault="007C5312" w:rsidP="00431CFE">
            <w:pPr>
              <w:ind w:firstLine="0"/>
            </w:pPr>
            <w:r w:rsidRPr="00D1353D">
              <w:t>6</w:t>
            </w:r>
          </w:p>
          <w:p w:rsidR="007C5312" w:rsidRPr="00D1353D" w:rsidRDefault="007C5312" w:rsidP="00431CFE">
            <w:pPr>
              <w:ind w:firstLine="0"/>
            </w:pPr>
            <w:r w:rsidRPr="00D1353D">
              <w:t>5</w:t>
            </w:r>
          </w:p>
          <w:p w:rsidR="007C5312" w:rsidRPr="00D1353D" w:rsidRDefault="007C5312" w:rsidP="00431CFE">
            <w:pPr>
              <w:ind w:firstLine="0"/>
            </w:pPr>
            <w:r w:rsidRPr="00D1353D">
              <w:t>1</w:t>
            </w:r>
          </w:p>
          <w:p w:rsidR="007C5312" w:rsidRPr="00D1353D" w:rsidRDefault="007C5312" w:rsidP="00431CFE">
            <w:pPr>
              <w:ind w:firstLine="0"/>
            </w:pPr>
            <w:r w:rsidRPr="00D1353D">
              <w:t>3</w:t>
            </w:r>
          </w:p>
          <w:p w:rsidR="007C5312" w:rsidRPr="00D1353D" w:rsidRDefault="007C5312" w:rsidP="00431CFE">
            <w:pPr>
              <w:ind w:firstLine="0"/>
            </w:pPr>
            <w:r w:rsidRPr="00D1353D">
              <w:t>15</w:t>
            </w:r>
          </w:p>
        </w:tc>
        <w:tc>
          <w:tcPr>
            <w:tcW w:w="1974" w:type="dxa"/>
            <w:vAlign w:val="center"/>
          </w:tcPr>
          <w:p w:rsidR="007C5312" w:rsidRPr="00D1353D" w:rsidRDefault="007C5312" w:rsidP="00431CFE">
            <w:pPr>
              <w:ind w:firstLine="0"/>
            </w:pPr>
            <w:r w:rsidRPr="00D1353D">
              <w:t>40 %</w:t>
            </w:r>
          </w:p>
          <w:p w:rsidR="007C5312" w:rsidRPr="00D1353D" w:rsidRDefault="007C5312" w:rsidP="00431CFE">
            <w:pPr>
              <w:ind w:firstLine="0"/>
            </w:pPr>
            <w:r w:rsidRPr="00D1353D">
              <w:t>33,3 %</w:t>
            </w:r>
          </w:p>
          <w:p w:rsidR="007C5312" w:rsidRPr="00D1353D" w:rsidRDefault="007C5312" w:rsidP="00431CFE">
            <w:pPr>
              <w:ind w:firstLine="0"/>
            </w:pPr>
            <w:r w:rsidRPr="00D1353D">
              <w:t>6,7 %</w:t>
            </w:r>
          </w:p>
          <w:p w:rsidR="007C5312" w:rsidRPr="00D1353D" w:rsidRDefault="007C5312" w:rsidP="00431CFE">
            <w:pPr>
              <w:ind w:firstLine="0"/>
            </w:pPr>
            <w:r w:rsidRPr="00D1353D">
              <w:t>20 %</w:t>
            </w:r>
          </w:p>
          <w:p w:rsidR="007C5312" w:rsidRPr="00D1353D" w:rsidRDefault="007C5312" w:rsidP="00431CFE">
            <w:pPr>
              <w:ind w:firstLine="0"/>
            </w:pPr>
            <w:r w:rsidRPr="00D1353D">
              <w:t>100 %</w:t>
            </w:r>
          </w:p>
        </w:tc>
      </w:tr>
    </w:tbl>
    <w:p w:rsidR="007C5312" w:rsidRPr="00D1353D" w:rsidRDefault="0078373C" w:rsidP="00431CFE">
      <w:pPr>
        <w:spacing w:before="120" w:after="120"/>
      </w:pPr>
      <w:r>
        <w:rPr>
          <w:noProof/>
        </w:rPr>
        <w:drawing>
          <wp:inline distT="0" distB="0" distL="0" distR="0">
            <wp:extent cx="5572125" cy="17145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5312" w:rsidRPr="00D1353D" w:rsidRDefault="007C5312" w:rsidP="00431CFE">
      <w:pPr>
        <w:spacing w:before="120" w:after="120"/>
      </w:pPr>
      <w:r w:rsidRPr="00D1353D">
        <w:lastRenderedPageBreak/>
        <w:t>66,7 педагогов имеют высшее образование, 33,3 % - среднее специальное.</w:t>
      </w:r>
    </w:p>
    <w:p w:rsidR="007C5312" w:rsidRPr="00D1353D" w:rsidRDefault="007C5312" w:rsidP="00431CFE">
      <w:pPr>
        <w:spacing w:before="120" w:after="120"/>
      </w:pPr>
      <w:r w:rsidRPr="00D1353D">
        <w:t>Приведенные выше цифры говорят о достаточной работоспособности и педагогической зрелости коллектива. За последний год из учреждения выбыло:</w:t>
      </w:r>
    </w:p>
    <w:p w:rsidR="007C5312" w:rsidRPr="00D1353D" w:rsidRDefault="007C5312" w:rsidP="00431CFE">
      <w:pPr>
        <w:pStyle w:val="3"/>
      </w:pPr>
      <w:bookmarkStart w:id="11" w:name="_Toc329098193"/>
      <w:r w:rsidRPr="00D1353D">
        <w:t>Сведения о текучести кадров</w:t>
      </w:r>
      <w:bookmarkEnd w:id="11"/>
    </w:p>
    <w:tbl>
      <w:tblPr>
        <w:tblW w:w="100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1811"/>
        <w:gridCol w:w="1376"/>
        <w:gridCol w:w="1260"/>
        <w:gridCol w:w="1348"/>
        <w:gridCol w:w="1144"/>
        <w:gridCol w:w="1144"/>
        <w:gridCol w:w="698"/>
      </w:tblGrid>
      <w:tr w:rsidR="007C5312" w:rsidRPr="00D1353D">
        <w:trPr>
          <w:cantSplit/>
        </w:trPr>
        <w:tc>
          <w:tcPr>
            <w:tcW w:w="1261" w:type="dxa"/>
            <w:vMerge w:val="restart"/>
          </w:tcPr>
          <w:p w:rsidR="007C5312" w:rsidRPr="00D1353D" w:rsidRDefault="007C5312" w:rsidP="00431CFE">
            <w:pPr>
              <w:ind w:firstLine="0"/>
            </w:pPr>
            <w:r w:rsidRPr="00D1353D">
              <w:t xml:space="preserve">Год </w:t>
            </w:r>
          </w:p>
        </w:tc>
        <w:tc>
          <w:tcPr>
            <w:tcW w:w="8781" w:type="dxa"/>
            <w:gridSpan w:val="7"/>
          </w:tcPr>
          <w:p w:rsidR="007C5312" w:rsidRPr="00D1353D" w:rsidRDefault="007C5312" w:rsidP="00431CFE">
            <w:pPr>
              <w:ind w:firstLine="0"/>
            </w:pPr>
            <w:r w:rsidRPr="00D1353D">
              <w:t>Убыло из учреждения за год:</w:t>
            </w:r>
          </w:p>
        </w:tc>
      </w:tr>
      <w:tr w:rsidR="007C5312" w:rsidRPr="00D1353D">
        <w:trPr>
          <w:cantSplit/>
        </w:trPr>
        <w:tc>
          <w:tcPr>
            <w:tcW w:w="1261" w:type="dxa"/>
            <w:vMerge/>
            <w:vAlign w:val="center"/>
          </w:tcPr>
          <w:p w:rsidR="007C5312" w:rsidRPr="00D1353D" w:rsidRDefault="007C5312" w:rsidP="00431CFE">
            <w:pPr>
              <w:ind w:firstLine="0"/>
            </w:pPr>
          </w:p>
        </w:tc>
        <w:tc>
          <w:tcPr>
            <w:tcW w:w="1811" w:type="dxa"/>
          </w:tcPr>
          <w:p w:rsidR="007C5312" w:rsidRPr="00D1353D" w:rsidRDefault="007C5312" w:rsidP="00431CFE">
            <w:pPr>
              <w:ind w:firstLine="0"/>
            </w:pPr>
            <w:r w:rsidRPr="00D1353D">
              <w:t>всего</w:t>
            </w:r>
          </w:p>
        </w:tc>
        <w:tc>
          <w:tcPr>
            <w:tcW w:w="1376" w:type="dxa"/>
          </w:tcPr>
          <w:p w:rsidR="007C5312" w:rsidRPr="00D1353D" w:rsidRDefault="007C5312" w:rsidP="00431CFE">
            <w:pPr>
              <w:ind w:firstLine="0"/>
            </w:pPr>
            <w:r w:rsidRPr="00D1353D">
              <w:t>«Отличник просвещения»</w:t>
            </w:r>
          </w:p>
        </w:tc>
        <w:tc>
          <w:tcPr>
            <w:tcW w:w="1260" w:type="dxa"/>
          </w:tcPr>
          <w:p w:rsidR="007C5312" w:rsidRPr="00D1353D" w:rsidRDefault="007C5312" w:rsidP="00431CFE">
            <w:pPr>
              <w:ind w:firstLine="0"/>
            </w:pPr>
            <w:r w:rsidRPr="00D1353D">
              <w:t>«Заслуженный учитель»</w:t>
            </w:r>
          </w:p>
        </w:tc>
        <w:tc>
          <w:tcPr>
            <w:tcW w:w="1348" w:type="dxa"/>
          </w:tcPr>
          <w:p w:rsidR="007C5312" w:rsidRPr="00D1353D" w:rsidRDefault="007C5312" w:rsidP="00431CFE">
            <w:pPr>
              <w:ind w:firstLine="0"/>
            </w:pPr>
            <w:r w:rsidRPr="00D1353D">
              <w:t xml:space="preserve">Вторая </w:t>
            </w:r>
          </w:p>
          <w:p w:rsidR="007C5312" w:rsidRPr="00D1353D" w:rsidRDefault="007C5312" w:rsidP="00431CFE">
            <w:pPr>
              <w:ind w:firstLine="0"/>
            </w:pPr>
            <w:r w:rsidRPr="00D1353D">
              <w:t>категория</w:t>
            </w:r>
          </w:p>
        </w:tc>
        <w:tc>
          <w:tcPr>
            <w:tcW w:w="1144" w:type="dxa"/>
          </w:tcPr>
          <w:p w:rsidR="007C5312" w:rsidRPr="00D1353D" w:rsidRDefault="007C5312" w:rsidP="00431CFE">
            <w:pPr>
              <w:ind w:firstLine="0"/>
            </w:pPr>
            <w:r w:rsidRPr="00D1353D">
              <w:t>Первая категория</w:t>
            </w:r>
          </w:p>
        </w:tc>
        <w:tc>
          <w:tcPr>
            <w:tcW w:w="1144" w:type="dxa"/>
          </w:tcPr>
          <w:p w:rsidR="007C5312" w:rsidRPr="00D1353D" w:rsidRDefault="007C5312" w:rsidP="00431CFE">
            <w:pPr>
              <w:ind w:firstLine="0"/>
            </w:pPr>
            <w:r w:rsidRPr="00D1353D">
              <w:t>Высшая категория</w:t>
            </w:r>
          </w:p>
        </w:tc>
        <w:tc>
          <w:tcPr>
            <w:tcW w:w="698" w:type="dxa"/>
          </w:tcPr>
          <w:p w:rsidR="007C5312" w:rsidRPr="00D1353D" w:rsidRDefault="007C5312" w:rsidP="00431CFE">
            <w:pPr>
              <w:ind w:firstLine="0"/>
            </w:pPr>
            <w:r w:rsidRPr="00D1353D">
              <w:t>Без категории</w:t>
            </w:r>
          </w:p>
        </w:tc>
      </w:tr>
      <w:tr w:rsidR="007C5312" w:rsidRPr="00D1353D">
        <w:tc>
          <w:tcPr>
            <w:tcW w:w="1261" w:type="dxa"/>
          </w:tcPr>
          <w:p w:rsidR="007C5312" w:rsidRPr="00D1353D" w:rsidRDefault="007C5312" w:rsidP="00431CFE">
            <w:pPr>
              <w:ind w:firstLine="0"/>
            </w:pPr>
            <w:r w:rsidRPr="00D1353D">
              <w:t>С 1 сентября 2011 по 01 июня 2012</w:t>
            </w:r>
          </w:p>
        </w:tc>
        <w:tc>
          <w:tcPr>
            <w:tcW w:w="1811" w:type="dxa"/>
          </w:tcPr>
          <w:p w:rsidR="007C5312" w:rsidRPr="00D1353D" w:rsidRDefault="007C5312" w:rsidP="00431CFE">
            <w:pPr>
              <w:ind w:firstLine="0"/>
            </w:pPr>
            <w:r w:rsidRPr="00D1353D">
              <w:t>Всего:5</w:t>
            </w:r>
          </w:p>
          <w:p w:rsidR="007C5312" w:rsidRPr="00D1353D" w:rsidRDefault="007C5312" w:rsidP="00431CFE">
            <w:pPr>
              <w:ind w:firstLine="0"/>
            </w:pPr>
            <w:r w:rsidRPr="00D1353D">
              <w:t>(5–по собственному желанию,0 –по переводу на другое место работы, 0 – по уходу за детьми, 0-по инициативе работодателя, 0- сокращ. штата работников, 0-истечение срока трудового договора)</w:t>
            </w:r>
          </w:p>
          <w:p w:rsidR="007C5312" w:rsidRPr="00D1353D" w:rsidRDefault="007C5312" w:rsidP="00431CFE">
            <w:pPr>
              <w:ind w:firstLine="0"/>
            </w:pPr>
            <w:r w:rsidRPr="00D1353D">
              <w:t xml:space="preserve">Из них педагогов- 0 </w:t>
            </w:r>
          </w:p>
        </w:tc>
        <w:tc>
          <w:tcPr>
            <w:tcW w:w="1376" w:type="dxa"/>
          </w:tcPr>
          <w:p w:rsidR="007C5312" w:rsidRPr="00D1353D" w:rsidRDefault="007C5312" w:rsidP="00431CFE">
            <w:pPr>
              <w:ind w:firstLine="0"/>
            </w:pPr>
          </w:p>
        </w:tc>
        <w:tc>
          <w:tcPr>
            <w:tcW w:w="1260" w:type="dxa"/>
          </w:tcPr>
          <w:p w:rsidR="007C5312" w:rsidRPr="00D1353D" w:rsidRDefault="007C5312" w:rsidP="00431CFE">
            <w:pPr>
              <w:ind w:firstLine="0"/>
            </w:pPr>
          </w:p>
        </w:tc>
        <w:tc>
          <w:tcPr>
            <w:tcW w:w="1348" w:type="dxa"/>
          </w:tcPr>
          <w:p w:rsidR="007C5312" w:rsidRPr="00D1353D" w:rsidRDefault="007C5312" w:rsidP="00431CFE">
            <w:pPr>
              <w:ind w:firstLine="0"/>
            </w:pPr>
          </w:p>
        </w:tc>
        <w:tc>
          <w:tcPr>
            <w:tcW w:w="1144" w:type="dxa"/>
          </w:tcPr>
          <w:p w:rsidR="007C5312" w:rsidRPr="00D1353D" w:rsidRDefault="007C5312" w:rsidP="00431CFE">
            <w:pPr>
              <w:ind w:firstLine="0"/>
            </w:pPr>
          </w:p>
        </w:tc>
        <w:tc>
          <w:tcPr>
            <w:tcW w:w="1144" w:type="dxa"/>
          </w:tcPr>
          <w:p w:rsidR="007C5312" w:rsidRPr="00D1353D" w:rsidRDefault="007C5312" w:rsidP="00431CFE">
            <w:pPr>
              <w:ind w:firstLine="0"/>
            </w:pPr>
            <w:r w:rsidRPr="00D1353D">
              <w:t>1</w:t>
            </w: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p w:rsidR="007C5312" w:rsidRPr="00D1353D" w:rsidRDefault="007C5312" w:rsidP="00431CFE">
            <w:pPr>
              <w:ind w:firstLine="0"/>
            </w:pPr>
          </w:p>
        </w:tc>
        <w:tc>
          <w:tcPr>
            <w:tcW w:w="698" w:type="dxa"/>
          </w:tcPr>
          <w:p w:rsidR="007C5312" w:rsidRPr="00D1353D" w:rsidRDefault="007C5312" w:rsidP="00431CFE">
            <w:pPr>
              <w:ind w:firstLine="0"/>
            </w:pPr>
            <w:r w:rsidRPr="00D1353D">
              <w:t>1</w:t>
            </w:r>
          </w:p>
        </w:tc>
      </w:tr>
    </w:tbl>
    <w:p w:rsidR="007C5312" w:rsidRPr="00D1353D" w:rsidRDefault="007C5312" w:rsidP="00431CFE">
      <w:pPr>
        <w:spacing w:before="120" w:after="120"/>
      </w:pPr>
      <w:r w:rsidRPr="00D1353D">
        <w:t>В период с сентября по май 2011– 2012 не выходили на больничный лист:</w:t>
      </w:r>
    </w:p>
    <w:p w:rsidR="007C5312" w:rsidRPr="00D1353D" w:rsidRDefault="007C5312" w:rsidP="00431CFE">
      <w:pPr>
        <w:spacing w:before="120" w:after="120"/>
      </w:pPr>
      <w:r w:rsidRPr="00D1353D">
        <w:t>педагоги – 12 человек (80 %);</w:t>
      </w:r>
    </w:p>
    <w:p w:rsidR="007C5312" w:rsidRPr="00D1353D" w:rsidRDefault="007C5312" w:rsidP="00431CFE">
      <w:pPr>
        <w:spacing w:before="120" w:after="120"/>
      </w:pPr>
      <w:r w:rsidRPr="00D1353D">
        <w:t>техперсонал – 11 человек (68,75%).</w:t>
      </w:r>
    </w:p>
    <w:p w:rsidR="007C5312" w:rsidRPr="00D1353D" w:rsidRDefault="007C5312" w:rsidP="00431CFE">
      <w:pPr>
        <w:spacing w:before="120" w:after="120"/>
      </w:pPr>
      <w:r w:rsidRPr="00D1353D">
        <w:t>В период 2011 по 2012 г выполнена следующая работа:</w:t>
      </w:r>
    </w:p>
    <w:p w:rsidR="007C5312" w:rsidRPr="00D1353D" w:rsidRDefault="007C5312" w:rsidP="00431CFE">
      <w:pPr>
        <w:spacing w:before="120" w:after="120"/>
      </w:pPr>
      <w:r w:rsidRPr="00D1353D">
        <w:t>В связи с переименованием государственных областных учреждений, подведомственных Министерству образования и науки Мурманской области выполнена следующая работа:</w:t>
      </w:r>
    </w:p>
    <w:p w:rsidR="007C5312" w:rsidRPr="00D1353D" w:rsidRDefault="007C5312" w:rsidP="00431CFE">
      <w:pPr>
        <w:numPr>
          <w:ilvl w:val="0"/>
          <w:numId w:val="11"/>
        </w:numPr>
        <w:spacing w:before="120" w:after="120"/>
      </w:pPr>
      <w:r w:rsidRPr="00D1353D">
        <w:t>в указанные сроки зарегистрирован Устав учреждения, а также изменения в Устав в налоговой инспекции;</w:t>
      </w:r>
    </w:p>
    <w:p w:rsidR="007C5312" w:rsidRPr="00D1353D" w:rsidRDefault="007C5312" w:rsidP="00431CFE">
      <w:pPr>
        <w:numPr>
          <w:ilvl w:val="0"/>
          <w:numId w:val="11"/>
        </w:numPr>
        <w:spacing w:before="120" w:after="120"/>
      </w:pPr>
      <w:r w:rsidRPr="00D1353D">
        <w:t>получено свидетельство о внесении записи в Единый государственный реестр юридических лиц;</w:t>
      </w:r>
    </w:p>
    <w:p w:rsidR="007C5312" w:rsidRPr="00D1353D" w:rsidRDefault="007C5312" w:rsidP="00431CFE">
      <w:pPr>
        <w:numPr>
          <w:ilvl w:val="0"/>
          <w:numId w:val="11"/>
        </w:numPr>
        <w:spacing w:before="120" w:after="120"/>
      </w:pPr>
      <w:r w:rsidRPr="00D1353D">
        <w:lastRenderedPageBreak/>
        <w:t>открыт лицевой счет в УФК по Мурманской области;</w:t>
      </w:r>
    </w:p>
    <w:p w:rsidR="007C5312" w:rsidRPr="00D1353D" w:rsidRDefault="007C5312" w:rsidP="00431CFE">
      <w:pPr>
        <w:numPr>
          <w:ilvl w:val="0"/>
          <w:numId w:val="11"/>
        </w:numPr>
        <w:spacing w:before="120" w:after="120"/>
      </w:pPr>
      <w:r w:rsidRPr="00D1353D">
        <w:t>проведена работа по заключению договоров с предприятиями и учреждениями до конца 2011г. и на 2012г.;</w:t>
      </w:r>
    </w:p>
    <w:p w:rsidR="007C5312" w:rsidRPr="00D1353D" w:rsidRDefault="007C5312" w:rsidP="00431CFE">
      <w:pPr>
        <w:numPr>
          <w:ilvl w:val="0"/>
          <w:numId w:val="11"/>
        </w:numPr>
        <w:spacing w:before="120" w:after="120"/>
      </w:pPr>
      <w:r w:rsidRPr="00D1353D">
        <w:t>получено свидетельство о внесении в реестр областного имущества.</w:t>
      </w:r>
    </w:p>
    <w:p w:rsidR="007C5312" w:rsidRPr="00D1353D" w:rsidRDefault="007C5312" w:rsidP="00431CFE">
      <w:pPr>
        <w:spacing w:before="120" w:after="120"/>
      </w:pPr>
      <w:r w:rsidRPr="00D1353D">
        <w:t>В целях эффективности образовательного процесса в этом учебном году переработаны и приняты следующие локальные акты:</w:t>
      </w:r>
    </w:p>
    <w:p w:rsidR="007C5312" w:rsidRPr="00D1353D" w:rsidRDefault="007C5312" w:rsidP="00B908E4">
      <w:pPr>
        <w:numPr>
          <w:ilvl w:val="0"/>
          <w:numId w:val="12"/>
        </w:numPr>
        <w:tabs>
          <w:tab w:val="clear" w:pos="1429"/>
          <w:tab w:val="num" w:pos="1069"/>
        </w:tabs>
        <w:spacing w:before="120" w:after="120"/>
        <w:ind w:left="1069"/>
      </w:pPr>
      <w:r w:rsidRPr="00D1353D">
        <w:t xml:space="preserve">коллективный договор; </w:t>
      </w:r>
    </w:p>
    <w:p w:rsidR="007C5312" w:rsidRPr="00D1353D" w:rsidRDefault="007C5312" w:rsidP="00B908E4">
      <w:pPr>
        <w:numPr>
          <w:ilvl w:val="0"/>
          <w:numId w:val="12"/>
        </w:numPr>
        <w:tabs>
          <w:tab w:val="clear" w:pos="1429"/>
          <w:tab w:val="num" w:pos="1069"/>
        </w:tabs>
        <w:spacing w:before="120" w:after="120"/>
        <w:ind w:left="1069"/>
      </w:pPr>
      <w:r w:rsidRPr="00D1353D">
        <w:t xml:space="preserve">положение об оплате труда; </w:t>
      </w:r>
    </w:p>
    <w:p w:rsidR="007C5312" w:rsidRPr="00D1353D" w:rsidRDefault="007C5312" w:rsidP="00B908E4">
      <w:pPr>
        <w:numPr>
          <w:ilvl w:val="0"/>
          <w:numId w:val="12"/>
        </w:numPr>
        <w:tabs>
          <w:tab w:val="clear" w:pos="1429"/>
          <w:tab w:val="num" w:pos="1069"/>
        </w:tabs>
        <w:spacing w:before="120" w:after="120"/>
        <w:ind w:left="1069"/>
      </w:pPr>
      <w:r w:rsidRPr="00D1353D">
        <w:t xml:space="preserve">правила внутреннего трудового распорядка; </w:t>
      </w:r>
    </w:p>
    <w:p w:rsidR="007C5312" w:rsidRPr="00D1353D" w:rsidRDefault="007C5312" w:rsidP="00B908E4">
      <w:pPr>
        <w:numPr>
          <w:ilvl w:val="0"/>
          <w:numId w:val="12"/>
        </w:numPr>
        <w:tabs>
          <w:tab w:val="clear" w:pos="1429"/>
          <w:tab w:val="num" w:pos="1069"/>
        </w:tabs>
        <w:spacing w:before="120" w:after="120"/>
        <w:ind w:left="1069"/>
      </w:pPr>
      <w:r w:rsidRPr="00D1353D">
        <w:t xml:space="preserve">положение о </w:t>
      </w:r>
      <w:proofErr w:type="spellStart"/>
      <w:r w:rsidRPr="00D1353D">
        <w:t>бракеражной</w:t>
      </w:r>
      <w:proofErr w:type="spellEnd"/>
      <w:r w:rsidRPr="00D1353D">
        <w:t xml:space="preserve"> комиссии;</w:t>
      </w:r>
    </w:p>
    <w:p w:rsidR="007C5312" w:rsidRPr="00D1353D" w:rsidRDefault="007C5312" w:rsidP="00B908E4">
      <w:pPr>
        <w:numPr>
          <w:ilvl w:val="0"/>
          <w:numId w:val="12"/>
        </w:numPr>
        <w:tabs>
          <w:tab w:val="clear" w:pos="1429"/>
          <w:tab w:val="num" w:pos="1069"/>
        </w:tabs>
        <w:spacing w:before="120" w:after="120"/>
        <w:ind w:left="1069"/>
      </w:pPr>
      <w:r w:rsidRPr="00D1353D">
        <w:t>перечень профессий и должностей, работа в которых дает право на сокращенный рабочий день;</w:t>
      </w:r>
    </w:p>
    <w:p w:rsidR="007C5312" w:rsidRPr="00D1353D" w:rsidRDefault="007C5312" w:rsidP="00B908E4">
      <w:pPr>
        <w:numPr>
          <w:ilvl w:val="0"/>
          <w:numId w:val="12"/>
        </w:numPr>
        <w:tabs>
          <w:tab w:val="clear" w:pos="1429"/>
          <w:tab w:val="num" w:pos="1069"/>
        </w:tabs>
        <w:spacing w:before="120" w:after="120"/>
        <w:ind w:left="1069"/>
      </w:pPr>
      <w:r w:rsidRPr="00D1353D">
        <w:t>перечень профессий и должностей, по которым предоставляется возможность приёма пищи в течение рабочего времени;</w:t>
      </w:r>
    </w:p>
    <w:p w:rsidR="007C5312" w:rsidRPr="00D1353D" w:rsidRDefault="007C5312" w:rsidP="00B908E4">
      <w:pPr>
        <w:numPr>
          <w:ilvl w:val="0"/>
          <w:numId w:val="12"/>
        </w:numPr>
        <w:tabs>
          <w:tab w:val="clear" w:pos="1429"/>
          <w:tab w:val="num" w:pos="1069"/>
        </w:tabs>
        <w:spacing w:before="120" w:after="120"/>
        <w:ind w:left="1069"/>
      </w:pPr>
      <w:r w:rsidRPr="00D1353D">
        <w:t>перечень должностей с ненормированным рабочим днем, работа в которых даёт право на дополнительный оплачиваемый отпуск;</w:t>
      </w:r>
    </w:p>
    <w:p w:rsidR="007C5312" w:rsidRPr="00D1353D" w:rsidRDefault="007C5312" w:rsidP="00B908E4">
      <w:pPr>
        <w:numPr>
          <w:ilvl w:val="0"/>
          <w:numId w:val="12"/>
        </w:numPr>
        <w:tabs>
          <w:tab w:val="clear" w:pos="1429"/>
          <w:tab w:val="num" w:pos="1069"/>
        </w:tabs>
        <w:spacing w:before="120" w:after="120"/>
        <w:ind w:left="1069"/>
      </w:pPr>
      <w:r w:rsidRPr="00D1353D">
        <w:t>перечень профессий и должностей, работа в которых даёт право на дополнительный оплачиваемый отпуск за работу во вредных условиях труда;</w:t>
      </w:r>
    </w:p>
    <w:p w:rsidR="007C5312" w:rsidRPr="00D1353D" w:rsidRDefault="007C5312" w:rsidP="00B908E4">
      <w:pPr>
        <w:numPr>
          <w:ilvl w:val="0"/>
          <w:numId w:val="12"/>
        </w:numPr>
        <w:tabs>
          <w:tab w:val="clear" w:pos="1429"/>
          <w:tab w:val="num" w:pos="1069"/>
        </w:tabs>
        <w:spacing w:before="120" w:after="120"/>
        <w:ind w:left="1069"/>
      </w:pPr>
      <w:r w:rsidRPr="00D1353D">
        <w:t>перечень должностей, работа на которых даёт право на ежегодный основной удлинённый оплачиваемый отпуск;</w:t>
      </w:r>
    </w:p>
    <w:p w:rsidR="007C5312" w:rsidRPr="00D1353D" w:rsidRDefault="007C5312" w:rsidP="00B908E4">
      <w:pPr>
        <w:numPr>
          <w:ilvl w:val="0"/>
          <w:numId w:val="12"/>
        </w:numPr>
        <w:tabs>
          <w:tab w:val="clear" w:pos="1429"/>
          <w:tab w:val="num" w:pos="1069"/>
        </w:tabs>
        <w:spacing w:before="120" w:after="120"/>
        <w:ind w:left="1069"/>
      </w:pPr>
      <w:r w:rsidRPr="00D1353D">
        <w:t>перечень профессий и должностей, для которых допускается работа в выходные и праздничные дни по производственным условиям, обусловленным круглосуточным пребыванием воспитанников и непрерывностью воспитательного процесса;</w:t>
      </w:r>
    </w:p>
    <w:p w:rsidR="007C5312" w:rsidRPr="00D1353D" w:rsidRDefault="007C5312" w:rsidP="00B908E4">
      <w:pPr>
        <w:numPr>
          <w:ilvl w:val="0"/>
          <w:numId w:val="12"/>
        </w:numPr>
        <w:tabs>
          <w:tab w:val="clear" w:pos="1429"/>
          <w:tab w:val="num" w:pos="1069"/>
        </w:tabs>
        <w:spacing w:before="120" w:after="120"/>
        <w:ind w:left="1069"/>
      </w:pPr>
      <w:r w:rsidRPr="00D1353D">
        <w:t>положение о совете общественного контроля;</w:t>
      </w:r>
    </w:p>
    <w:p w:rsidR="007C5312" w:rsidRPr="00D1353D" w:rsidRDefault="007C5312" w:rsidP="00B908E4">
      <w:pPr>
        <w:numPr>
          <w:ilvl w:val="0"/>
          <w:numId w:val="12"/>
        </w:numPr>
        <w:tabs>
          <w:tab w:val="clear" w:pos="1429"/>
          <w:tab w:val="num" w:pos="1069"/>
        </w:tabs>
        <w:spacing w:before="120" w:after="120"/>
        <w:ind w:left="1069"/>
      </w:pPr>
      <w:r w:rsidRPr="00D1353D">
        <w:t xml:space="preserve">положение о </w:t>
      </w:r>
      <w:proofErr w:type="spellStart"/>
      <w:r w:rsidRPr="00D1353D">
        <w:t>психолого-медико-педагогического</w:t>
      </w:r>
      <w:proofErr w:type="spellEnd"/>
      <w:r w:rsidRPr="00D1353D">
        <w:t xml:space="preserve"> консилиума;</w:t>
      </w:r>
    </w:p>
    <w:p w:rsidR="007C5312" w:rsidRPr="00D1353D" w:rsidRDefault="007C5312" w:rsidP="00B908E4">
      <w:pPr>
        <w:numPr>
          <w:ilvl w:val="0"/>
          <w:numId w:val="12"/>
        </w:numPr>
        <w:tabs>
          <w:tab w:val="clear" w:pos="1429"/>
          <w:tab w:val="num" w:pos="1069"/>
        </w:tabs>
        <w:spacing w:before="120" w:after="120"/>
        <w:ind w:left="1069"/>
      </w:pPr>
      <w:r w:rsidRPr="00D1353D">
        <w:t>положение об официальном сайте.</w:t>
      </w:r>
    </w:p>
    <w:p w:rsidR="007C5312" w:rsidRPr="00152FF7" w:rsidRDefault="007C5312" w:rsidP="00B908E4">
      <w:pPr>
        <w:pStyle w:val="2"/>
      </w:pPr>
      <w:bookmarkStart w:id="12" w:name="_Toc329098194"/>
      <w:bookmarkEnd w:id="10"/>
      <w:r w:rsidRPr="00152FF7">
        <w:lastRenderedPageBreak/>
        <w:t>II. СОСТОЯНИЕ МАТЕРИАЛЬНО-ТЕХНИЧЕСКОГО И ИНФОРМАЦИОННОГО ОБЕСПЕЧЕНИЯ ОБРАЗОВАТЕЛЬНОГО ПРОЦЕССА</w:t>
      </w:r>
      <w:bookmarkEnd w:id="12"/>
    </w:p>
    <w:p w:rsidR="007C5312" w:rsidRPr="00D1353D" w:rsidRDefault="007C5312" w:rsidP="00B908E4">
      <w:pPr>
        <w:pStyle w:val="3"/>
      </w:pPr>
      <w:bookmarkStart w:id="13" w:name="_Toc329098195"/>
      <w:r w:rsidRPr="00D1353D">
        <w:t>Материально-техническая обеспеченность образовательного процесса (бюджетные средства)</w:t>
      </w:r>
      <w:bookmarkEnd w:id="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3"/>
        <w:gridCol w:w="5119"/>
        <w:gridCol w:w="3966"/>
      </w:tblGrid>
      <w:tr w:rsidR="007C5312" w:rsidRPr="00D1353D" w:rsidTr="00B908E4">
        <w:tc>
          <w:tcPr>
            <w:tcW w:w="580" w:type="pct"/>
          </w:tcPr>
          <w:p w:rsidR="007C5312" w:rsidRPr="00D1353D" w:rsidRDefault="007C5312" w:rsidP="00B908E4">
            <w:pPr>
              <w:pStyle w:val="afc"/>
            </w:pPr>
            <w:r w:rsidRPr="00D1353D">
              <w:t xml:space="preserve">№ </w:t>
            </w:r>
            <w:proofErr w:type="spellStart"/>
            <w:proofErr w:type="gramStart"/>
            <w:r w:rsidRPr="00D1353D">
              <w:t>п</w:t>
            </w:r>
            <w:proofErr w:type="spellEnd"/>
            <w:proofErr w:type="gramEnd"/>
            <w:r w:rsidRPr="00D1353D">
              <w:t>/</w:t>
            </w:r>
            <w:proofErr w:type="spellStart"/>
            <w:r w:rsidRPr="00D1353D">
              <w:t>п</w:t>
            </w:r>
            <w:proofErr w:type="spellEnd"/>
          </w:p>
        </w:tc>
        <w:tc>
          <w:tcPr>
            <w:tcW w:w="2490" w:type="pct"/>
          </w:tcPr>
          <w:p w:rsidR="007C5312" w:rsidRPr="00D1353D" w:rsidRDefault="007C5312" w:rsidP="00B908E4">
            <w:pPr>
              <w:pStyle w:val="afc"/>
            </w:pPr>
            <w:r w:rsidRPr="00D1353D">
              <w:t xml:space="preserve">Занимаемые учреждением здания </w:t>
            </w:r>
          </w:p>
        </w:tc>
        <w:tc>
          <w:tcPr>
            <w:tcW w:w="1929" w:type="pct"/>
          </w:tcPr>
          <w:p w:rsidR="007C5312" w:rsidRPr="00D1353D" w:rsidRDefault="007C5312" w:rsidP="00B908E4">
            <w:pPr>
              <w:pStyle w:val="afc"/>
            </w:pPr>
            <w:r w:rsidRPr="00D1353D">
              <w:t>ГОБОУ Оленегорский детский дом «Огонек»</w:t>
            </w:r>
          </w:p>
        </w:tc>
      </w:tr>
      <w:tr w:rsidR="007C5312" w:rsidRPr="00D1353D" w:rsidTr="00B908E4">
        <w:tc>
          <w:tcPr>
            <w:tcW w:w="580" w:type="pct"/>
          </w:tcPr>
          <w:p w:rsidR="007C5312" w:rsidRPr="00D1353D" w:rsidRDefault="007C5312" w:rsidP="00B908E4">
            <w:pPr>
              <w:pStyle w:val="afc"/>
            </w:pPr>
            <w:r w:rsidRPr="00D1353D">
              <w:t>1</w:t>
            </w:r>
          </w:p>
        </w:tc>
        <w:tc>
          <w:tcPr>
            <w:tcW w:w="2490" w:type="pct"/>
          </w:tcPr>
          <w:p w:rsidR="007C5312" w:rsidRPr="00D1353D" w:rsidRDefault="007C5312" w:rsidP="00B908E4">
            <w:pPr>
              <w:pStyle w:val="afc"/>
            </w:pPr>
            <w:r w:rsidRPr="00D1353D">
              <w:t xml:space="preserve">Год ввода в эксплуатацию </w:t>
            </w:r>
          </w:p>
        </w:tc>
        <w:tc>
          <w:tcPr>
            <w:tcW w:w="1929" w:type="pct"/>
          </w:tcPr>
          <w:p w:rsidR="007C5312" w:rsidRPr="00D1353D" w:rsidRDefault="007C5312" w:rsidP="00B908E4">
            <w:pPr>
              <w:pStyle w:val="afc"/>
            </w:pPr>
            <w:r w:rsidRPr="00D1353D">
              <w:t>1962</w:t>
            </w:r>
          </w:p>
        </w:tc>
      </w:tr>
      <w:tr w:rsidR="007C5312" w:rsidRPr="00D1353D" w:rsidTr="00B908E4">
        <w:tc>
          <w:tcPr>
            <w:tcW w:w="580" w:type="pct"/>
          </w:tcPr>
          <w:p w:rsidR="007C5312" w:rsidRPr="00D1353D" w:rsidRDefault="007C5312" w:rsidP="00B908E4">
            <w:pPr>
              <w:pStyle w:val="afc"/>
            </w:pPr>
            <w:r w:rsidRPr="00D1353D">
              <w:t>2</w:t>
            </w:r>
          </w:p>
        </w:tc>
        <w:tc>
          <w:tcPr>
            <w:tcW w:w="2490" w:type="pct"/>
          </w:tcPr>
          <w:p w:rsidR="007C5312" w:rsidRPr="00D1353D" w:rsidRDefault="007C5312" w:rsidP="00B908E4">
            <w:pPr>
              <w:pStyle w:val="afc"/>
            </w:pPr>
            <w:r w:rsidRPr="00D1353D">
              <w:t>Площадь земельного участка (м</w:t>
            </w:r>
            <w:proofErr w:type="gramStart"/>
            <w:r w:rsidRPr="00D1353D">
              <w:t>2</w:t>
            </w:r>
            <w:proofErr w:type="gramEnd"/>
            <w:r w:rsidRPr="00D1353D">
              <w:t>)</w:t>
            </w:r>
          </w:p>
        </w:tc>
        <w:tc>
          <w:tcPr>
            <w:tcW w:w="1929" w:type="pct"/>
          </w:tcPr>
          <w:p w:rsidR="007C5312" w:rsidRPr="00D1353D" w:rsidRDefault="007C5312" w:rsidP="00B908E4">
            <w:pPr>
              <w:pStyle w:val="afc"/>
            </w:pPr>
            <w:r w:rsidRPr="00D1353D">
              <w:t>2942,0</w:t>
            </w:r>
          </w:p>
        </w:tc>
      </w:tr>
      <w:tr w:rsidR="007C5312" w:rsidRPr="00D1353D" w:rsidTr="00B908E4">
        <w:tc>
          <w:tcPr>
            <w:tcW w:w="580" w:type="pct"/>
          </w:tcPr>
          <w:p w:rsidR="007C5312" w:rsidRPr="00D1353D" w:rsidRDefault="007C5312" w:rsidP="00B908E4">
            <w:pPr>
              <w:pStyle w:val="afc"/>
            </w:pPr>
            <w:r w:rsidRPr="00D1353D">
              <w:t>3</w:t>
            </w:r>
          </w:p>
        </w:tc>
        <w:tc>
          <w:tcPr>
            <w:tcW w:w="2490" w:type="pct"/>
          </w:tcPr>
          <w:p w:rsidR="007C5312" w:rsidRPr="00D1353D" w:rsidRDefault="007C5312" w:rsidP="00B908E4">
            <w:pPr>
              <w:pStyle w:val="afc"/>
            </w:pPr>
            <w:r w:rsidRPr="00D1353D">
              <w:t>Площадь объекта</w:t>
            </w:r>
          </w:p>
        </w:tc>
        <w:tc>
          <w:tcPr>
            <w:tcW w:w="1929" w:type="pct"/>
          </w:tcPr>
          <w:p w:rsidR="007C5312" w:rsidRPr="00D1353D" w:rsidRDefault="007C5312" w:rsidP="00B908E4">
            <w:pPr>
              <w:pStyle w:val="afc"/>
            </w:pPr>
            <w:r w:rsidRPr="00D1353D">
              <w:t>1835,8</w:t>
            </w:r>
          </w:p>
        </w:tc>
      </w:tr>
      <w:tr w:rsidR="007C5312" w:rsidRPr="00D1353D" w:rsidTr="00B908E4">
        <w:tc>
          <w:tcPr>
            <w:tcW w:w="580" w:type="pct"/>
          </w:tcPr>
          <w:p w:rsidR="007C5312" w:rsidRPr="00D1353D" w:rsidRDefault="007C5312" w:rsidP="00B908E4">
            <w:pPr>
              <w:pStyle w:val="afc"/>
            </w:pPr>
            <w:r w:rsidRPr="00D1353D">
              <w:t>4</w:t>
            </w:r>
          </w:p>
        </w:tc>
        <w:tc>
          <w:tcPr>
            <w:tcW w:w="2490" w:type="pct"/>
          </w:tcPr>
          <w:p w:rsidR="007C5312" w:rsidRPr="00D1353D" w:rsidRDefault="007C5312" w:rsidP="00B908E4">
            <w:pPr>
              <w:pStyle w:val="afc"/>
            </w:pPr>
            <w:r w:rsidRPr="00D1353D">
              <w:t>в т.ч. полезная</w:t>
            </w:r>
          </w:p>
        </w:tc>
        <w:tc>
          <w:tcPr>
            <w:tcW w:w="1929" w:type="pct"/>
          </w:tcPr>
          <w:p w:rsidR="007C5312" w:rsidRPr="00D1353D" w:rsidRDefault="007C5312" w:rsidP="00B908E4">
            <w:pPr>
              <w:pStyle w:val="afc"/>
            </w:pPr>
            <w:r w:rsidRPr="00D1353D">
              <w:t>835,1</w:t>
            </w:r>
          </w:p>
        </w:tc>
      </w:tr>
      <w:tr w:rsidR="007C5312" w:rsidRPr="00D1353D" w:rsidTr="00B908E4">
        <w:tc>
          <w:tcPr>
            <w:tcW w:w="580" w:type="pct"/>
          </w:tcPr>
          <w:p w:rsidR="007C5312" w:rsidRPr="00D1353D" w:rsidRDefault="007C5312" w:rsidP="00B908E4">
            <w:pPr>
              <w:pStyle w:val="afc"/>
            </w:pPr>
            <w:r w:rsidRPr="00D1353D">
              <w:t>5</w:t>
            </w:r>
          </w:p>
        </w:tc>
        <w:tc>
          <w:tcPr>
            <w:tcW w:w="2490" w:type="pct"/>
          </w:tcPr>
          <w:p w:rsidR="007C5312" w:rsidRPr="00D1353D" w:rsidRDefault="007C5312" w:rsidP="00B908E4">
            <w:pPr>
              <w:pStyle w:val="afc"/>
            </w:pPr>
            <w:r w:rsidRPr="00D1353D">
              <w:t>Количество этажей</w:t>
            </w:r>
          </w:p>
        </w:tc>
        <w:tc>
          <w:tcPr>
            <w:tcW w:w="1929" w:type="pct"/>
          </w:tcPr>
          <w:p w:rsidR="007C5312" w:rsidRPr="00D1353D" w:rsidRDefault="007C5312" w:rsidP="00B908E4">
            <w:pPr>
              <w:pStyle w:val="afc"/>
            </w:pPr>
            <w:r w:rsidRPr="00D1353D">
              <w:t>3</w:t>
            </w:r>
          </w:p>
        </w:tc>
      </w:tr>
      <w:tr w:rsidR="007C5312" w:rsidRPr="00D1353D" w:rsidTr="00B908E4">
        <w:tc>
          <w:tcPr>
            <w:tcW w:w="580" w:type="pct"/>
          </w:tcPr>
          <w:p w:rsidR="007C5312" w:rsidRPr="00D1353D" w:rsidRDefault="007C5312" w:rsidP="00B908E4">
            <w:pPr>
              <w:pStyle w:val="afc"/>
            </w:pPr>
            <w:r w:rsidRPr="00D1353D">
              <w:t>6</w:t>
            </w:r>
          </w:p>
        </w:tc>
        <w:tc>
          <w:tcPr>
            <w:tcW w:w="2490" w:type="pct"/>
          </w:tcPr>
          <w:p w:rsidR="007C5312" w:rsidRPr="00D1353D" w:rsidRDefault="007C5312" w:rsidP="00B908E4">
            <w:pPr>
              <w:pStyle w:val="afc"/>
            </w:pPr>
            <w:r w:rsidRPr="00D1353D">
              <w:t>Предельная наполняемость по лицензии</w:t>
            </w:r>
          </w:p>
        </w:tc>
        <w:tc>
          <w:tcPr>
            <w:tcW w:w="1929" w:type="pct"/>
          </w:tcPr>
          <w:p w:rsidR="007C5312" w:rsidRPr="00D1353D" w:rsidRDefault="007C5312" w:rsidP="00B908E4">
            <w:pPr>
              <w:pStyle w:val="afc"/>
              <w:rPr>
                <w:highlight w:val="yellow"/>
              </w:rPr>
            </w:pPr>
            <w:r w:rsidRPr="00D1353D">
              <w:t>44</w:t>
            </w:r>
          </w:p>
        </w:tc>
      </w:tr>
      <w:tr w:rsidR="007C5312" w:rsidRPr="00D1353D" w:rsidTr="00B908E4">
        <w:tc>
          <w:tcPr>
            <w:tcW w:w="580" w:type="pct"/>
          </w:tcPr>
          <w:p w:rsidR="007C5312" w:rsidRPr="00D1353D" w:rsidRDefault="007C5312" w:rsidP="00B908E4">
            <w:pPr>
              <w:pStyle w:val="afc"/>
            </w:pPr>
            <w:r w:rsidRPr="00D1353D">
              <w:t>7</w:t>
            </w:r>
          </w:p>
        </w:tc>
        <w:tc>
          <w:tcPr>
            <w:tcW w:w="2490" w:type="pct"/>
          </w:tcPr>
          <w:p w:rsidR="007C5312" w:rsidRPr="00D1353D" w:rsidRDefault="007C5312" w:rsidP="00B908E4">
            <w:pPr>
              <w:pStyle w:val="afc"/>
            </w:pPr>
            <w:r w:rsidRPr="00D1353D">
              <w:t>Кол-во воспитанников на 01.05.2012</w:t>
            </w:r>
          </w:p>
        </w:tc>
        <w:tc>
          <w:tcPr>
            <w:tcW w:w="1929" w:type="pct"/>
          </w:tcPr>
          <w:p w:rsidR="007C5312" w:rsidRPr="00D1353D" w:rsidRDefault="007C5312" w:rsidP="00B908E4">
            <w:pPr>
              <w:pStyle w:val="afc"/>
            </w:pPr>
            <w:r w:rsidRPr="00D1353D">
              <w:t>18</w:t>
            </w:r>
          </w:p>
        </w:tc>
      </w:tr>
    </w:tbl>
    <w:p w:rsidR="007C5312" w:rsidRPr="00D1353D" w:rsidRDefault="007C5312" w:rsidP="00431CFE">
      <w:pPr>
        <w:spacing w:before="120" w:after="12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8"/>
        <w:gridCol w:w="7758"/>
        <w:gridCol w:w="1792"/>
      </w:tblGrid>
      <w:tr w:rsidR="007C5312" w:rsidRPr="00D1353D">
        <w:trPr>
          <w:jc w:val="center"/>
        </w:trPr>
        <w:tc>
          <w:tcPr>
            <w:tcW w:w="354" w:type="pct"/>
          </w:tcPr>
          <w:p w:rsidR="007C5312" w:rsidRPr="00D1353D" w:rsidRDefault="007C5312" w:rsidP="00B908E4">
            <w:pPr>
              <w:pStyle w:val="afc"/>
            </w:pPr>
            <w:r w:rsidRPr="00D1353D">
              <w:t>№</w:t>
            </w:r>
          </w:p>
        </w:tc>
        <w:tc>
          <w:tcPr>
            <w:tcW w:w="3774" w:type="pct"/>
          </w:tcPr>
          <w:p w:rsidR="007C5312" w:rsidRPr="00D1353D" w:rsidRDefault="007C5312" w:rsidP="00B908E4">
            <w:pPr>
              <w:pStyle w:val="afc"/>
            </w:pPr>
            <w:r w:rsidRPr="00D1353D">
              <w:t>Помещения, предназначенные для пребывания детей</w:t>
            </w:r>
          </w:p>
        </w:tc>
        <w:tc>
          <w:tcPr>
            <w:tcW w:w="872" w:type="pct"/>
            <w:vAlign w:val="center"/>
          </w:tcPr>
          <w:p w:rsidR="007C5312" w:rsidRPr="00D1353D" w:rsidRDefault="007C5312" w:rsidP="00B908E4">
            <w:pPr>
              <w:pStyle w:val="afc"/>
            </w:pPr>
            <w:r w:rsidRPr="00D1353D">
              <w:t>Кол-во</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Всего помещений</w:t>
            </w:r>
          </w:p>
        </w:tc>
        <w:tc>
          <w:tcPr>
            <w:tcW w:w="872" w:type="pct"/>
            <w:vAlign w:val="center"/>
          </w:tcPr>
          <w:p w:rsidR="007C5312" w:rsidRPr="00D1353D" w:rsidRDefault="007C5312" w:rsidP="00B908E4">
            <w:pPr>
              <w:pStyle w:val="afc"/>
            </w:pPr>
            <w:r w:rsidRPr="00D1353D">
              <w:t>52</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из них:</w:t>
            </w:r>
          </w:p>
        </w:tc>
        <w:tc>
          <w:tcPr>
            <w:tcW w:w="872" w:type="pct"/>
            <w:vAlign w:val="center"/>
          </w:tcPr>
          <w:p w:rsidR="007C5312" w:rsidRPr="00D1353D" w:rsidRDefault="007C5312" w:rsidP="00B908E4">
            <w:pPr>
              <w:pStyle w:val="afc"/>
            </w:pP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Спальные комнаты</w:t>
            </w:r>
          </w:p>
        </w:tc>
        <w:tc>
          <w:tcPr>
            <w:tcW w:w="872" w:type="pct"/>
            <w:vAlign w:val="center"/>
          </w:tcPr>
          <w:p w:rsidR="007C5312" w:rsidRPr="00D1353D" w:rsidRDefault="007C5312" w:rsidP="00B908E4">
            <w:pPr>
              <w:pStyle w:val="afc"/>
            </w:pPr>
            <w:r w:rsidRPr="00D1353D">
              <w:t>12</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Игровые комнаты</w:t>
            </w:r>
          </w:p>
        </w:tc>
        <w:tc>
          <w:tcPr>
            <w:tcW w:w="872" w:type="pct"/>
            <w:vAlign w:val="center"/>
          </w:tcPr>
          <w:p w:rsidR="007C5312" w:rsidRPr="00D1353D" w:rsidRDefault="007C5312" w:rsidP="00B908E4">
            <w:pPr>
              <w:pStyle w:val="afc"/>
            </w:pPr>
            <w:r w:rsidRPr="00D1353D">
              <w:t>3</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 xml:space="preserve">Административные помещения </w:t>
            </w:r>
          </w:p>
        </w:tc>
        <w:tc>
          <w:tcPr>
            <w:tcW w:w="872" w:type="pct"/>
            <w:vAlign w:val="center"/>
          </w:tcPr>
          <w:p w:rsidR="007C5312" w:rsidRPr="00D1353D" w:rsidRDefault="007C5312" w:rsidP="00B908E4">
            <w:pPr>
              <w:pStyle w:val="afc"/>
            </w:pPr>
            <w:r w:rsidRPr="00D1353D">
              <w:t>4</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Мастерские, в т.ч.:</w:t>
            </w:r>
          </w:p>
        </w:tc>
        <w:tc>
          <w:tcPr>
            <w:tcW w:w="872" w:type="pct"/>
            <w:vAlign w:val="center"/>
          </w:tcPr>
          <w:p w:rsidR="007C5312" w:rsidRPr="00D1353D" w:rsidRDefault="007C5312" w:rsidP="00B908E4">
            <w:pPr>
              <w:pStyle w:val="afc"/>
              <w:rPr>
                <w:highlight w:val="red"/>
              </w:rPr>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Швейная мастерская, в ней:</w:t>
            </w:r>
          </w:p>
        </w:tc>
        <w:tc>
          <w:tcPr>
            <w:tcW w:w="872" w:type="pct"/>
            <w:vAlign w:val="center"/>
          </w:tcPr>
          <w:p w:rsidR="007C5312" w:rsidRPr="00D1353D" w:rsidRDefault="007C5312" w:rsidP="00B908E4">
            <w:pPr>
              <w:pStyle w:val="afc"/>
            </w:pP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швейных машин</w:t>
            </w:r>
          </w:p>
        </w:tc>
        <w:tc>
          <w:tcPr>
            <w:tcW w:w="872" w:type="pct"/>
            <w:vAlign w:val="center"/>
          </w:tcPr>
          <w:p w:rsidR="007C5312" w:rsidRPr="00D1353D" w:rsidRDefault="007C5312" w:rsidP="00B908E4">
            <w:pPr>
              <w:pStyle w:val="afc"/>
            </w:pPr>
            <w:r w:rsidRPr="00D1353D">
              <w:t>6</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proofErr w:type="spellStart"/>
            <w:r w:rsidRPr="00D1353D">
              <w:t>оверлок</w:t>
            </w:r>
            <w:proofErr w:type="spellEnd"/>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вязальная машина</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 xml:space="preserve">Костюмерная </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Слесарная комната</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Компьютерный клуб:</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рабочих ме</w:t>
            </w:r>
            <w:proofErr w:type="gramStart"/>
            <w:r w:rsidRPr="00D1353D">
              <w:t>ст с ПК</w:t>
            </w:r>
            <w:proofErr w:type="gramEnd"/>
          </w:p>
        </w:tc>
        <w:tc>
          <w:tcPr>
            <w:tcW w:w="872" w:type="pct"/>
            <w:vAlign w:val="center"/>
          </w:tcPr>
          <w:p w:rsidR="007C5312" w:rsidRPr="00D1353D" w:rsidRDefault="007C5312" w:rsidP="00B908E4">
            <w:pPr>
              <w:pStyle w:val="afc"/>
            </w:pPr>
            <w:r w:rsidRPr="00D1353D">
              <w:t>4</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 xml:space="preserve">Библиотека </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Актовый (музыкальный) зал</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Тренажерный зал</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Плавательный бассейн</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 xml:space="preserve">Теннисная комната </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 xml:space="preserve">Бильярдная комната </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Комната психологической разгрузки</w:t>
            </w:r>
          </w:p>
        </w:tc>
        <w:tc>
          <w:tcPr>
            <w:tcW w:w="872" w:type="pct"/>
            <w:vAlign w:val="center"/>
          </w:tcPr>
          <w:p w:rsidR="007C5312" w:rsidRPr="00D1353D" w:rsidRDefault="007C5312" w:rsidP="00B908E4">
            <w:pPr>
              <w:pStyle w:val="afc"/>
            </w:pPr>
            <w:r w:rsidRPr="00D1353D">
              <w:t>2</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Кабинет психолога, социального педагога</w:t>
            </w:r>
          </w:p>
        </w:tc>
        <w:tc>
          <w:tcPr>
            <w:tcW w:w="872" w:type="pct"/>
            <w:vAlign w:val="center"/>
          </w:tcPr>
          <w:p w:rsidR="007C5312" w:rsidRPr="00D1353D" w:rsidRDefault="007C5312" w:rsidP="00B908E4">
            <w:pPr>
              <w:pStyle w:val="afc"/>
            </w:pPr>
            <w:r w:rsidRPr="00D1353D">
              <w:t>3</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 xml:space="preserve">Оборудованная столовая </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 xml:space="preserve">в ней посадочных мест </w:t>
            </w:r>
          </w:p>
        </w:tc>
        <w:tc>
          <w:tcPr>
            <w:tcW w:w="872" w:type="pct"/>
            <w:vAlign w:val="center"/>
          </w:tcPr>
          <w:p w:rsidR="007C5312" w:rsidRPr="00D1353D" w:rsidRDefault="007C5312" w:rsidP="00B908E4">
            <w:pPr>
              <w:pStyle w:val="afc"/>
            </w:pPr>
            <w:r w:rsidRPr="00D1353D">
              <w:t>44</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Помещения пищеблока, в т.ч.:</w:t>
            </w:r>
          </w:p>
        </w:tc>
        <w:tc>
          <w:tcPr>
            <w:tcW w:w="872" w:type="pct"/>
            <w:vAlign w:val="center"/>
          </w:tcPr>
          <w:p w:rsidR="007C5312" w:rsidRPr="00D1353D" w:rsidRDefault="007C5312" w:rsidP="00B908E4">
            <w:pPr>
              <w:pStyle w:val="afc"/>
            </w:pPr>
            <w:r w:rsidRPr="00D1353D">
              <w:t>5</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моечная</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холодный цех</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горячий цех</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суточный склад</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кабинет зав</w:t>
            </w:r>
            <w:proofErr w:type="gramStart"/>
            <w:r w:rsidRPr="00D1353D">
              <w:t>.с</w:t>
            </w:r>
            <w:proofErr w:type="gramEnd"/>
            <w:r w:rsidRPr="00D1353D">
              <w:t>кладом</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продуктовый склад</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Медицинские кабинеты, в т.ч.:</w:t>
            </w:r>
          </w:p>
        </w:tc>
        <w:tc>
          <w:tcPr>
            <w:tcW w:w="872" w:type="pct"/>
            <w:vAlign w:val="center"/>
          </w:tcPr>
          <w:p w:rsidR="007C5312" w:rsidRPr="00D1353D" w:rsidRDefault="007C5312" w:rsidP="00B908E4">
            <w:pPr>
              <w:pStyle w:val="afc"/>
            </w:pPr>
            <w:r w:rsidRPr="00D1353D">
              <w:t>5</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стоматологический кабинет</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изолятор</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процедурный кабинет</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proofErr w:type="spellStart"/>
            <w:r w:rsidRPr="00D1353D">
              <w:t>физиокабинет</w:t>
            </w:r>
            <w:proofErr w:type="spellEnd"/>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кабинет врача</w:t>
            </w:r>
          </w:p>
        </w:tc>
        <w:tc>
          <w:tcPr>
            <w:tcW w:w="872" w:type="pct"/>
            <w:vAlign w:val="center"/>
          </w:tcPr>
          <w:p w:rsidR="007C5312" w:rsidRPr="00D1353D" w:rsidRDefault="007C5312" w:rsidP="00B908E4">
            <w:pPr>
              <w:pStyle w:val="afc"/>
            </w:pPr>
            <w:r w:rsidRPr="00D1353D">
              <w:t>1</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Служба сопровождения семей и детей</w:t>
            </w:r>
          </w:p>
        </w:tc>
        <w:tc>
          <w:tcPr>
            <w:tcW w:w="872" w:type="pct"/>
            <w:vAlign w:val="center"/>
          </w:tcPr>
          <w:p w:rsidR="007C5312" w:rsidRPr="00D1353D" w:rsidRDefault="007C5312" w:rsidP="00B908E4">
            <w:pPr>
              <w:pStyle w:val="afc"/>
            </w:pPr>
            <w:r w:rsidRPr="00D1353D">
              <w:t>3</w:t>
            </w:r>
          </w:p>
        </w:tc>
      </w:tr>
      <w:tr w:rsidR="007C5312" w:rsidRPr="00D1353D">
        <w:trPr>
          <w:jc w:val="center"/>
        </w:trPr>
        <w:tc>
          <w:tcPr>
            <w:tcW w:w="354" w:type="pct"/>
          </w:tcPr>
          <w:p w:rsidR="007C5312" w:rsidRPr="00D1353D" w:rsidRDefault="007C5312" w:rsidP="00B908E4">
            <w:pPr>
              <w:pStyle w:val="afc"/>
            </w:pPr>
          </w:p>
        </w:tc>
        <w:tc>
          <w:tcPr>
            <w:tcW w:w="3774" w:type="pct"/>
          </w:tcPr>
          <w:p w:rsidR="007C5312" w:rsidRPr="00D1353D" w:rsidRDefault="007C5312" w:rsidP="00B908E4">
            <w:pPr>
              <w:pStyle w:val="afc"/>
            </w:pPr>
            <w:r w:rsidRPr="00D1353D">
              <w:t>Бухгалтерская служба</w:t>
            </w:r>
          </w:p>
        </w:tc>
        <w:tc>
          <w:tcPr>
            <w:tcW w:w="872" w:type="pct"/>
            <w:vAlign w:val="center"/>
          </w:tcPr>
          <w:p w:rsidR="007C5312" w:rsidRPr="00D1353D" w:rsidRDefault="007C5312" w:rsidP="00B908E4">
            <w:pPr>
              <w:pStyle w:val="afc"/>
            </w:pPr>
            <w:r w:rsidRPr="00D1353D">
              <w:t>1</w:t>
            </w:r>
          </w:p>
        </w:tc>
      </w:tr>
    </w:tbl>
    <w:p w:rsidR="007C5312" w:rsidRPr="00D1353D" w:rsidRDefault="007C5312" w:rsidP="00431CFE">
      <w:pPr>
        <w:spacing w:before="120" w:after="120"/>
      </w:pPr>
      <w:r w:rsidRPr="00D1353D">
        <w:t>Техническое состояние здания удовлетворительное, все помещения используются по назначению. К началу учебного года учреждение было принято своевременно, без замечаний.</w:t>
      </w:r>
    </w:p>
    <w:p w:rsidR="007C5312" w:rsidRPr="00D1353D" w:rsidRDefault="007C5312" w:rsidP="00431CFE">
      <w:pPr>
        <w:spacing w:before="120" w:after="120"/>
      </w:pPr>
      <w:r w:rsidRPr="00D1353D">
        <w:t xml:space="preserve">В летний период 2011 года в спальнях воспитанников был произведен ремонт с заменой оконных проемов, с применением современных материалов. Стены окрашены в яркие гармоничные тона. Заменены устаревшие прикроватные коврики на современные, красивые ковры. Были закуплены настенные светильники для создания в комнатах воспитанников уюта и комфорта, все письменные столы оснащены новыми настольными лампами. В холлах групп-семей установлены современные торшеры. В 2 группе-семье устаревшая мебель заменена </w:t>
      </w:r>
      <w:proofErr w:type="gramStart"/>
      <w:r w:rsidRPr="00D1353D">
        <w:t>на</w:t>
      </w:r>
      <w:proofErr w:type="gramEnd"/>
      <w:r w:rsidRPr="00D1353D">
        <w:t xml:space="preserve"> современную и комфортную. Во всех группах-семьях появились новые современные телевизоры.</w:t>
      </w:r>
    </w:p>
    <w:p w:rsidR="007C5312" w:rsidRPr="00D1353D" w:rsidRDefault="007C5312" w:rsidP="00431CFE">
      <w:pPr>
        <w:spacing w:before="120" w:after="120"/>
      </w:pPr>
      <w:r w:rsidRPr="00D1353D">
        <w:t>Косметический ремонт помещений учреждения проводится силами работников, более сложные ремонтные работы проводятся с привлечением сторонних организаций. Локально были проведены работы в помещении прачечной и бассейна – замена кафельной плитки, на центральной лестнице – окрашены стены, оштукатуренные после установки пожарных шкафов. Был произведен ремонт в холле 1 этажа – стены покрыты декоративной фактурной штукатуркой, в целях пожарной безопасности установлены двери отделяющие лестницу от холла, установлен современный витринный шкаф для выставки достижений воспитанников детского дома. Качество выполняемого своими силами ремонта достигается профессионализмом и высоким качеством работы сотрудников, проработавших не один год в учреждении.</w:t>
      </w:r>
    </w:p>
    <w:p w:rsidR="007C5312" w:rsidRPr="00D1353D" w:rsidRDefault="007C5312" w:rsidP="00431CFE">
      <w:pPr>
        <w:spacing w:before="120" w:after="120"/>
      </w:pPr>
      <w:r w:rsidRPr="00D1353D">
        <w:t>На сегодняшний день оборудованы компьютерами следующие помещения: административные (кабинеты директора, секретаря, зам</w:t>
      </w:r>
      <w:proofErr w:type="gramStart"/>
      <w:r w:rsidRPr="00D1353D">
        <w:t>.д</w:t>
      </w:r>
      <w:proofErr w:type="gramEnd"/>
      <w:r w:rsidRPr="00D1353D">
        <w:t>иректора по ВР, начальника хозяйственного отдела), кабинет психолога, кабинет социального педагога, медицинский кабинет, компьютерный клуб, бухгалтерия, служба сопровождения.</w:t>
      </w:r>
    </w:p>
    <w:p w:rsidR="007C5312" w:rsidRPr="00D1353D" w:rsidRDefault="007C5312" w:rsidP="00431CFE">
      <w:pPr>
        <w:spacing w:before="120" w:after="120"/>
      </w:pPr>
      <w:r w:rsidRPr="00D1353D">
        <w:t>В учреждении установлена локальная сеть, объединяющая 6 компьютеров (директора, секретаря, зам</w:t>
      </w:r>
      <w:proofErr w:type="gramStart"/>
      <w:r w:rsidRPr="00D1353D">
        <w:t>.д</w:t>
      </w:r>
      <w:proofErr w:type="gramEnd"/>
      <w:r w:rsidRPr="00D1353D">
        <w:t>иректора по ВР, начальника хозяйственного отдела, компьютерного клуба, социального педагога). Компьютеры, находящиеся в бухгалтерской службе, объединены в отдельную локальную сеть с использованием сервера.</w:t>
      </w:r>
    </w:p>
    <w:p w:rsidR="007C5312" w:rsidRPr="00D1353D" w:rsidRDefault="007C5312" w:rsidP="00431CFE">
      <w:pPr>
        <w:spacing w:before="120" w:after="120"/>
      </w:pPr>
      <w:r w:rsidRPr="00D1353D">
        <w:t>В учреждении установлена и функционирует система оповещения (мини АТС).</w:t>
      </w:r>
    </w:p>
    <w:p w:rsidR="007C5312" w:rsidRPr="00D1353D" w:rsidRDefault="007C5312" w:rsidP="00431CFE">
      <w:pPr>
        <w:spacing w:before="120" w:after="120"/>
      </w:pPr>
      <w:r w:rsidRPr="00D1353D">
        <w:t xml:space="preserve">В целях антитеррористической защищенности и безопасности учреждения функционирует система видеонаблюдения, техническое обслуживание </w:t>
      </w:r>
      <w:r w:rsidRPr="00D1353D">
        <w:lastRenderedPageBreak/>
        <w:t>проводиться компанией «Союз» (договор № 3-278/3 от 01.01.2011 года). Установлена радио–кнопка тревожной сигнализации, произведено подключение автоматической пожарной сигнализации с выводом на пульт ЧОП «Охрана» (договор №3-286/1 от 01.01.2011 года).</w:t>
      </w:r>
    </w:p>
    <w:p w:rsidR="007C5312" w:rsidRPr="00D1353D" w:rsidRDefault="007C5312" w:rsidP="00431CFE">
      <w:pPr>
        <w:spacing w:before="120" w:after="120"/>
      </w:pPr>
      <w:r w:rsidRPr="00D1353D">
        <w:t>Компанией ООО «</w:t>
      </w:r>
      <w:proofErr w:type="spellStart"/>
      <w:r w:rsidRPr="00D1353D">
        <w:t>Арт-мастер</w:t>
      </w:r>
      <w:proofErr w:type="spellEnd"/>
      <w:r w:rsidRPr="00D1353D">
        <w:t xml:space="preserve">» г. Мончегорска было заменено ограждение по периметру территории учреждения. В ходе эксплуатации сломались крепления калитки, вследствие чего был произведен ремонт. </w:t>
      </w:r>
    </w:p>
    <w:p w:rsidR="007C5312" w:rsidRPr="00D1353D" w:rsidRDefault="007C5312" w:rsidP="00431CFE">
      <w:pPr>
        <w:spacing w:before="120" w:after="120"/>
      </w:pPr>
      <w:r w:rsidRPr="00D1353D">
        <w:t>Работы по техническому обслуживанию электроосветительной системы проводятся специалистам</w:t>
      </w:r>
      <w:proofErr w:type="gramStart"/>
      <w:r w:rsidRPr="00D1353D">
        <w:t>и ООО</w:t>
      </w:r>
      <w:proofErr w:type="gramEnd"/>
      <w:r w:rsidRPr="00D1353D">
        <w:t xml:space="preserve"> «СК </w:t>
      </w:r>
      <w:proofErr w:type="spellStart"/>
      <w:r w:rsidRPr="00D1353D">
        <w:t>СанЭл</w:t>
      </w:r>
      <w:proofErr w:type="spellEnd"/>
      <w:r w:rsidRPr="00D1353D">
        <w:t xml:space="preserve">» (договор за №2/1 от 01.06.2011 года). В целях обеспечения безопасных условий труда на электроустановках детского дома совместно с ООО «СК </w:t>
      </w:r>
      <w:proofErr w:type="spellStart"/>
      <w:r w:rsidRPr="00D1353D">
        <w:t>СанЭл</w:t>
      </w:r>
      <w:proofErr w:type="spellEnd"/>
      <w:r w:rsidRPr="00D1353D">
        <w:t>» (по договору) проводится:</w:t>
      </w:r>
    </w:p>
    <w:p w:rsidR="007C5312" w:rsidRPr="00D1353D" w:rsidRDefault="007C5312" w:rsidP="00B908E4">
      <w:pPr>
        <w:numPr>
          <w:ilvl w:val="0"/>
          <w:numId w:val="13"/>
        </w:numPr>
        <w:spacing w:before="120" w:after="120"/>
      </w:pPr>
      <w:r w:rsidRPr="00D1353D">
        <w:t>техническое обслуживание и аварийный ремонт электроустановок и электрических сетей;</w:t>
      </w:r>
    </w:p>
    <w:p w:rsidR="007C5312" w:rsidRPr="00D1353D" w:rsidRDefault="007C5312" w:rsidP="00B908E4">
      <w:pPr>
        <w:numPr>
          <w:ilvl w:val="0"/>
          <w:numId w:val="13"/>
        </w:numPr>
        <w:spacing w:before="120" w:after="120"/>
      </w:pPr>
      <w:r w:rsidRPr="00D1353D">
        <w:t>профилактический осмотр оборудования, электропроводки;</w:t>
      </w:r>
    </w:p>
    <w:p w:rsidR="007C5312" w:rsidRPr="00D1353D" w:rsidRDefault="007C5312" w:rsidP="00B908E4">
      <w:pPr>
        <w:numPr>
          <w:ilvl w:val="0"/>
          <w:numId w:val="13"/>
        </w:numPr>
        <w:spacing w:before="120" w:after="120"/>
      </w:pPr>
      <w:r w:rsidRPr="00D1353D">
        <w:t xml:space="preserve">ежегодные проверки целостности цепи заземления, измерение сопротивления изоляции проводов и кабелей, проверка электросетей учреждения, проверка холодильного оборудования, с составлениями актов. В текущем году были произведены работы по замене осветительной системы чердачного помещения, замене старых люстр в комнатах воспитанников на лампы дневного света. В учреждении создана и реализуется  программа по </w:t>
      </w:r>
      <w:proofErr w:type="spellStart"/>
      <w:r w:rsidRPr="00D1353D">
        <w:t>энергоэффективности</w:t>
      </w:r>
      <w:proofErr w:type="spellEnd"/>
      <w:r w:rsidRPr="00D1353D">
        <w:t xml:space="preserve"> и энергосбережению.</w:t>
      </w:r>
    </w:p>
    <w:p w:rsidR="007C5312" w:rsidRPr="00D1353D" w:rsidRDefault="007C5312" w:rsidP="00431CFE">
      <w:pPr>
        <w:spacing w:before="120" w:after="120"/>
      </w:pPr>
      <w:r w:rsidRPr="00D1353D">
        <w:t>Техническое и аварийное обслуживание внутридомовых инженерных систем проводиться компанией ООО «Полимер» (договор за № 2 от 01.01.2011 года). В помещении пищеблока компанией ООО «Полимер» по заявке были установлены водонагреватели (на случай отключения горячей воды), которые были закуплены учреждением. Проведена внеплановая замена подводки горячего и холодного водоснабжения в помещениях пищеблока и систем канализации в подвале здания.</w:t>
      </w:r>
    </w:p>
    <w:p w:rsidR="007C5312" w:rsidRPr="00D1353D" w:rsidRDefault="007C5312" w:rsidP="00431CFE">
      <w:pPr>
        <w:spacing w:before="120" w:after="120"/>
      </w:pPr>
      <w:r w:rsidRPr="00D1353D">
        <w:t>В инициативе учреждения сотрудниками Федерального бюджетного учреждения здравоохранения «Центр гигиены и эпидемиологии в Мурманской области» была проведена экспертиза соответствия помещений, здания, организации работы требованиям законодательства. Выявлены недостатки, которые устранимы силами сотрудников детского дома с привлечением обслуживающих организаций. Подготовлены сметы затрат, дополнительное финансирование запрошено у учредителя.</w:t>
      </w:r>
    </w:p>
    <w:p w:rsidR="007C5312" w:rsidRPr="00D1353D" w:rsidRDefault="007C5312" w:rsidP="00431CFE">
      <w:pPr>
        <w:spacing w:before="120" w:after="120"/>
      </w:pPr>
      <w:r w:rsidRPr="00D1353D">
        <w:t xml:space="preserve">Руководитель учреждения и лицо, ответственное по охране труда обеспечивают выполнение правил пожарной безопасности ППБ-101-89 и ППБ 01-03 и осуществляют </w:t>
      </w:r>
      <w:proofErr w:type="gramStart"/>
      <w:r w:rsidRPr="00D1353D">
        <w:t>контроль за</w:t>
      </w:r>
      <w:proofErr w:type="gramEnd"/>
      <w:r w:rsidRPr="00D1353D">
        <w:t xml:space="preserve"> соблюдением установленного противопожарного режима всеми работниками и воспитанниками, принимают срочные меры по устранению выявленных недостатков.</w:t>
      </w:r>
    </w:p>
    <w:p w:rsidR="007C5312" w:rsidRPr="00D1353D" w:rsidRDefault="007C5312" w:rsidP="00431CFE">
      <w:pPr>
        <w:spacing w:before="120" w:after="120"/>
      </w:pPr>
      <w:r w:rsidRPr="00D1353D">
        <w:t>Организовано изучение настоящих правил и проведение противопожарного инструктажа с работниками учреждения по утвержденной программе.</w:t>
      </w:r>
    </w:p>
    <w:p w:rsidR="007C5312" w:rsidRPr="00D1353D" w:rsidRDefault="007C5312" w:rsidP="00431CFE">
      <w:pPr>
        <w:spacing w:before="120" w:after="120"/>
        <w:rPr>
          <w:highlight w:val="yellow"/>
        </w:rPr>
      </w:pPr>
      <w:r w:rsidRPr="00D1353D">
        <w:t xml:space="preserve">Разработан и утвержден план эвакуации и порядок оповещения людей, устанавливающие обязанности и действия работников детского дома на случай возникновения пожара. Пересмотр плана и порядка эвакуации производится своевременно с учетом изменяющихся условий. Изготовлены и заменены планы – </w:t>
      </w:r>
      <w:r w:rsidRPr="00D1353D">
        <w:lastRenderedPageBreak/>
        <w:t>схемы эвакуаций с применение флуоресцентной бумаги в количестве шести штук. В дальнейшем замена планов – схем эвакуаций с применение флуоресцентной бумаги продолжатся.</w:t>
      </w:r>
    </w:p>
    <w:p w:rsidR="007C5312" w:rsidRPr="00D1353D" w:rsidRDefault="007C5312" w:rsidP="00431CFE">
      <w:pPr>
        <w:spacing w:before="120" w:after="120"/>
      </w:pPr>
      <w:r w:rsidRPr="00D1353D">
        <w:t>В здании были произведены замены дверей 3 складских помещений на противопожарные железные двери. В летний период 2012 года планируется замена еще четырех дверей. А также будет произведена замена линолеума на путях эвакуации на противопожарный линолеум.</w:t>
      </w:r>
      <w:bookmarkStart w:id="14" w:name="_GoBack"/>
      <w:bookmarkEnd w:id="14"/>
    </w:p>
    <w:p w:rsidR="007C5312" w:rsidRPr="00D1353D" w:rsidRDefault="007C5312" w:rsidP="00431CFE">
      <w:pPr>
        <w:spacing w:before="120" w:after="120"/>
      </w:pPr>
      <w:r w:rsidRPr="00D1353D">
        <w:t>Совместно с ГОУ «</w:t>
      </w:r>
      <w:proofErr w:type="spellStart"/>
      <w:r w:rsidRPr="00D1353D">
        <w:t>Оленегорское</w:t>
      </w:r>
      <w:proofErr w:type="spellEnd"/>
      <w:r w:rsidRPr="00D1353D">
        <w:t xml:space="preserve"> подразделение ГПС Мурманской области» проводятся тренировки по пожарной - тактической подготовке в соответствии с утвержденным методическим планом. План внеочередных мероприятий по обеспечению пожарной безопасности учреждения выполняется в порядке согласования с 43 ПЧ по охране </w:t>
      </w:r>
      <w:proofErr w:type="gramStart"/>
      <w:r w:rsidRPr="00D1353D">
        <w:t>г</w:t>
      </w:r>
      <w:proofErr w:type="gramEnd"/>
      <w:r w:rsidRPr="00D1353D">
        <w:t>. Оленегорска ОТП ГПС МО.</w:t>
      </w:r>
    </w:p>
    <w:p w:rsidR="007C5312" w:rsidRPr="00D1353D" w:rsidRDefault="007C5312" w:rsidP="00431CFE">
      <w:pPr>
        <w:spacing w:before="120" w:after="120"/>
      </w:pPr>
      <w:r w:rsidRPr="00D1353D">
        <w:t>Своевременно выполняются мероприятия пожарной безопасности, рекомендуемые органами государственного пожарного надзора и предусмотренные приказами и указаниями вышестоящих органов. Были закуплены и заменены шкафы для противопожарного инвентаря.</w:t>
      </w:r>
    </w:p>
    <w:p w:rsidR="007C5312" w:rsidRPr="00D1353D" w:rsidRDefault="007C5312" w:rsidP="00431CFE">
      <w:pPr>
        <w:spacing w:before="120" w:after="120"/>
      </w:pPr>
      <w:r w:rsidRPr="00D1353D">
        <w:t xml:space="preserve">В связи с переходом учреждения на новый статус - бюджетного, была заменена вывеска учреждения. </w:t>
      </w:r>
    </w:p>
    <w:p w:rsidR="007C5312" w:rsidRPr="00D1353D" w:rsidRDefault="007C5312" w:rsidP="00431CFE">
      <w:pPr>
        <w:spacing w:before="120" w:after="120"/>
      </w:pPr>
      <w:r w:rsidRPr="00D1353D">
        <w:t>На учреждение распространяется Федеральный Закон № 94-ФЗ «О государственных закупках», поэтому все технические задания для проведения государственных закупок в форме электронных аукционов и конкурсов составляются и проводятся в установленные сроки.</w:t>
      </w:r>
    </w:p>
    <w:p w:rsidR="007C5312" w:rsidRPr="00D1353D" w:rsidRDefault="007C5312" w:rsidP="00431CFE">
      <w:pPr>
        <w:spacing w:before="120" w:after="120"/>
      </w:pPr>
      <w:r w:rsidRPr="00D1353D">
        <w:t>В учреждении организован пропускной режим, который осуществляют дежурные первого этажа (Алексеева А.М., Лапоногова О.В.) с целью предотвращения террористической угрозы. Ежедневное административное дежурство организовано во вторую половину дня. В ночное время определен дежурный по учреждению из числа младшего технического персонала.</w:t>
      </w:r>
    </w:p>
    <w:p w:rsidR="007C5312" w:rsidRPr="00D1353D" w:rsidRDefault="007C5312" w:rsidP="00431CFE">
      <w:pPr>
        <w:spacing w:before="120" w:after="120"/>
      </w:pPr>
      <w:r w:rsidRPr="00D1353D">
        <w:t xml:space="preserve">В детском доме созданы благоприятные условия для проживания воспитанников. Работники материально-хозяйственной службы под непосредственным руководством Бубновой Л. П., начальника хозяйственного отдела поддерживают чистоту, уют и комфорт в доме, так же принимая непосредственное участие и в воспитательном процессе. Для поддержания санитарных норм были закуплены шкафы для хозяйственного инвентаря. Постепенно происходит обновление материальной базы прачечной - закуплена стиральная машина, для помещения пищеблока приобретена универсальная кухонная машина, новые холодильники, медицинский кабинет получил новый </w:t>
      </w:r>
      <w:proofErr w:type="spellStart"/>
      <w:r w:rsidRPr="00D1353D">
        <w:t>плантограф</w:t>
      </w:r>
      <w:proofErr w:type="spellEnd"/>
      <w:r w:rsidRPr="00D1353D">
        <w:t>, электронный аппарат для измерения давления, шкафы для хранения медикаментов.</w:t>
      </w:r>
    </w:p>
    <w:p w:rsidR="007C5312" w:rsidRPr="00D1353D" w:rsidRDefault="007C5312" w:rsidP="00431CFE">
      <w:pPr>
        <w:spacing w:before="120" w:after="120"/>
      </w:pPr>
      <w:r w:rsidRPr="00D1353D">
        <w:t xml:space="preserve">Работники пищеблока – это профессионалы своего дела: шеф-повар </w:t>
      </w:r>
      <w:proofErr w:type="spellStart"/>
      <w:r w:rsidRPr="00D1353D">
        <w:t>Маричева</w:t>
      </w:r>
      <w:proofErr w:type="spellEnd"/>
      <w:r w:rsidRPr="00D1353D">
        <w:t xml:space="preserve"> Г.М., повар Плаксина Е.С., завскладом Алфимова Н.В., обеспечивающие ежедневное, качественное, сбалансированное питание воспитанников. Младшие воспитатели Попова С.Г., </w:t>
      </w:r>
      <w:proofErr w:type="spellStart"/>
      <w:r w:rsidRPr="00D1353D">
        <w:t>Монголова</w:t>
      </w:r>
      <w:proofErr w:type="spellEnd"/>
      <w:r w:rsidRPr="00D1353D">
        <w:t xml:space="preserve"> Т.С., </w:t>
      </w:r>
      <w:proofErr w:type="spellStart"/>
      <w:r w:rsidRPr="00D1353D">
        <w:t>Коржанова</w:t>
      </w:r>
      <w:proofErr w:type="spellEnd"/>
      <w:r w:rsidRPr="00D1353D">
        <w:t xml:space="preserve"> Т.Н., </w:t>
      </w:r>
      <w:proofErr w:type="spellStart"/>
      <w:r w:rsidRPr="00D1353D">
        <w:t>Скобелина</w:t>
      </w:r>
      <w:proofErr w:type="spellEnd"/>
      <w:r w:rsidRPr="00D1353D">
        <w:t xml:space="preserve"> В. Н., Сушко Л. М добросовестно помогают воспитателям осуществлять воспитательный процесс, качественно и своевременно производят уборку помещений.</w:t>
      </w:r>
    </w:p>
    <w:p w:rsidR="007C5312" w:rsidRPr="00D1353D" w:rsidRDefault="007C5312" w:rsidP="00431CFE">
      <w:pPr>
        <w:spacing w:before="120" w:after="120"/>
      </w:pPr>
      <w:r w:rsidRPr="00D1353D">
        <w:t xml:space="preserve">Все работы по ремонту мебели, инвентаря и обеспечению безаварийного </w:t>
      </w:r>
      <w:r w:rsidRPr="00D1353D">
        <w:lastRenderedPageBreak/>
        <w:t xml:space="preserve">режима работы учреждения проводят, рабочий по комплексному обслуживанию и ремонту здания Чистяков В. Л. порядок на территории учреждения поддерживает дворник </w:t>
      </w:r>
      <w:proofErr w:type="spellStart"/>
      <w:r w:rsidRPr="00D1353D">
        <w:t>Дородников</w:t>
      </w:r>
      <w:proofErr w:type="spellEnd"/>
      <w:r w:rsidRPr="00D1353D">
        <w:t xml:space="preserve"> А.А.</w:t>
      </w:r>
    </w:p>
    <w:p w:rsidR="007C5312" w:rsidRPr="000F4DDC" w:rsidRDefault="007C5312" w:rsidP="00431CFE">
      <w:pPr>
        <w:spacing w:before="120" w:after="120"/>
        <w:rPr>
          <w:b/>
        </w:rPr>
      </w:pPr>
      <w:r w:rsidRPr="000F4DDC">
        <w:rPr>
          <w:b/>
        </w:rPr>
        <w:t>За текущий учебный год было приобретено и получено в виде дара: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2"/>
        <w:gridCol w:w="4243"/>
        <w:gridCol w:w="2115"/>
        <w:gridCol w:w="2728"/>
      </w:tblGrid>
      <w:tr w:rsidR="007C5312" w:rsidRPr="00D1353D" w:rsidTr="007B25F3">
        <w:trPr>
          <w:jc w:val="center"/>
        </w:trPr>
        <w:tc>
          <w:tcPr>
            <w:tcW w:w="580" w:type="pct"/>
            <w:vMerge w:val="restart"/>
          </w:tcPr>
          <w:p w:rsidR="007C5312" w:rsidRPr="00D1353D" w:rsidRDefault="007C5312" w:rsidP="007B25F3">
            <w:pPr>
              <w:pStyle w:val="afc"/>
            </w:pPr>
            <w:r w:rsidRPr="00D1353D">
              <w:t>№</w:t>
            </w:r>
          </w:p>
        </w:tc>
        <w:tc>
          <w:tcPr>
            <w:tcW w:w="2064" w:type="pct"/>
            <w:vMerge w:val="restart"/>
          </w:tcPr>
          <w:p w:rsidR="007C5312" w:rsidRPr="00D1353D" w:rsidRDefault="007C5312" w:rsidP="007B25F3">
            <w:pPr>
              <w:pStyle w:val="afc"/>
            </w:pPr>
            <w:r w:rsidRPr="00D1353D">
              <w:t>ТСО</w:t>
            </w:r>
          </w:p>
        </w:tc>
        <w:tc>
          <w:tcPr>
            <w:tcW w:w="2356" w:type="pct"/>
            <w:gridSpan w:val="2"/>
          </w:tcPr>
          <w:p w:rsidR="007C5312" w:rsidRPr="00D1353D" w:rsidRDefault="007C5312" w:rsidP="007B25F3">
            <w:pPr>
              <w:pStyle w:val="afc"/>
            </w:pPr>
            <w:r w:rsidRPr="00D1353D">
              <w:t>Приобретено за период</w:t>
            </w:r>
          </w:p>
          <w:p w:rsidR="007C5312" w:rsidRPr="00D1353D" w:rsidRDefault="007C5312" w:rsidP="007B25F3">
            <w:pPr>
              <w:pStyle w:val="afc"/>
            </w:pPr>
            <w:r w:rsidRPr="00D1353D">
              <w:t>с 01.06.2011 по 01.06.2012</w:t>
            </w:r>
          </w:p>
        </w:tc>
      </w:tr>
      <w:tr w:rsidR="007C5312" w:rsidRPr="00D1353D" w:rsidTr="007B25F3">
        <w:trPr>
          <w:jc w:val="center"/>
        </w:trPr>
        <w:tc>
          <w:tcPr>
            <w:tcW w:w="580" w:type="pct"/>
            <w:vMerge/>
          </w:tcPr>
          <w:p w:rsidR="007C5312" w:rsidRPr="00D1353D" w:rsidRDefault="007C5312" w:rsidP="007B25F3">
            <w:pPr>
              <w:pStyle w:val="afc"/>
            </w:pPr>
          </w:p>
        </w:tc>
        <w:tc>
          <w:tcPr>
            <w:tcW w:w="2064" w:type="pct"/>
            <w:vMerge/>
          </w:tcPr>
          <w:p w:rsidR="007C5312" w:rsidRPr="00D1353D" w:rsidRDefault="007C5312" w:rsidP="007B25F3">
            <w:pPr>
              <w:pStyle w:val="afc"/>
            </w:pPr>
          </w:p>
        </w:tc>
        <w:tc>
          <w:tcPr>
            <w:tcW w:w="1029" w:type="pct"/>
          </w:tcPr>
          <w:p w:rsidR="007C5312" w:rsidRPr="00D1353D" w:rsidRDefault="007C5312" w:rsidP="007B25F3">
            <w:pPr>
              <w:pStyle w:val="afc"/>
            </w:pPr>
            <w:r w:rsidRPr="00D1353D">
              <w:t>бюджет</w:t>
            </w:r>
          </w:p>
        </w:tc>
        <w:tc>
          <w:tcPr>
            <w:tcW w:w="1327" w:type="pct"/>
          </w:tcPr>
          <w:p w:rsidR="007C5312" w:rsidRPr="00D1353D" w:rsidRDefault="007C5312" w:rsidP="007B25F3">
            <w:pPr>
              <w:pStyle w:val="afc"/>
            </w:pPr>
            <w:r w:rsidRPr="00D1353D">
              <w:t>внебюджетные средства (получено в дар)</w:t>
            </w:r>
          </w:p>
        </w:tc>
      </w:tr>
      <w:tr w:rsidR="007C5312" w:rsidRPr="00D1353D" w:rsidTr="007B25F3">
        <w:trPr>
          <w:jc w:val="center"/>
        </w:trPr>
        <w:tc>
          <w:tcPr>
            <w:tcW w:w="580" w:type="pct"/>
          </w:tcPr>
          <w:p w:rsidR="007C5312" w:rsidRPr="00D1353D" w:rsidRDefault="007C5312" w:rsidP="007B25F3">
            <w:pPr>
              <w:pStyle w:val="afc"/>
            </w:pPr>
            <w:r w:rsidRPr="00D1353D">
              <w:t>1</w:t>
            </w:r>
          </w:p>
        </w:tc>
        <w:tc>
          <w:tcPr>
            <w:tcW w:w="2064" w:type="pct"/>
          </w:tcPr>
          <w:p w:rsidR="007C5312" w:rsidRPr="00D1353D" w:rsidRDefault="007C5312" w:rsidP="007B25F3">
            <w:pPr>
              <w:pStyle w:val="afc"/>
            </w:pPr>
            <w:r w:rsidRPr="00D1353D">
              <w:t>Тонометр механический</w:t>
            </w:r>
          </w:p>
        </w:tc>
        <w:tc>
          <w:tcPr>
            <w:tcW w:w="1029" w:type="pct"/>
          </w:tcPr>
          <w:p w:rsidR="007C5312" w:rsidRPr="00D1353D" w:rsidRDefault="007C5312" w:rsidP="007B25F3">
            <w:pPr>
              <w:pStyle w:val="afc"/>
            </w:pPr>
          </w:p>
        </w:tc>
        <w:tc>
          <w:tcPr>
            <w:tcW w:w="1327" w:type="pct"/>
          </w:tcPr>
          <w:p w:rsidR="007C5312" w:rsidRPr="00D1353D" w:rsidRDefault="007C5312" w:rsidP="007B25F3">
            <w:pPr>
              <w:pStyle w:val="afc"/>
            </w:pPr>
            <w:r w:rsidRPr="00D1353D">
              <w:t>464,80</w:t>
            </w:r>
          </w:p>
        </w:tc>
      </w:tr>
      <w:tr w:rsidR="007C5312" w:rsidRPr="00D1353D" w:rsidTr="007B25F3">
        <w:trPr>
          <w:jc w:val="center"/>
        </w:trPr>
        <w:tc>
          <w:tcPr>
            <w:tcW w:w="580" w:type="pct"/>
          </w:tcPr>
          <w:p w:rsidR="007C5312" w:rsidRPr="00D1353D" w:rsidRDefault="007C5312" w:rsidP="007B25F3">
            <w:pPr>
              <w:pStyle w:val="afc"/>
            </w:pPr>
            <w:r w:rsidRPr="00D1353D">
              <w:t>2</w:t>
            </w:r>
          </w:p>
        </w:tc>
        <w:tc>
          <w:tcPr>
            <w:tcW w:w="2064" w:type="pct"/>
          </w:tcPr>
          <w:p w:rsidR="007C5312" w:rsidRPr="00D1353D" w:rsidRDefault="007C5312" w:rsidP="007B25F3">
            <w:pPr>
              <w:pStyle w:val="afc"/>
            </w:pPr>
            <w:r w:rsidRPr="00D1353D">
              <w:t>Калькуляторы</w:t>
            </w:r>
          </w:p>
        </w:tc>
        <w:tc>
          <w:tcPr>
            <w:tcW w:w="1029" w:type="pct"/>
          </w:tcPr>
          <w:p w:rsidR="007C5312" w:rsidRPr="00D1353D" w:rsidRDefault="007C5312" w:rsidP="007B25F3">
            <w:pPr>
              <w:pStyle w:val="afc"/>
            </w:pPr>
          </w:p>
        </w:tc>
        <w:tc>
          <w:tcPr>
            <w:tcW w:w="1327" w:type="pct"/>
          </w:tcPr>
          <w:p w:rsidR="007C5312" w:rsidRPr="00D1353D" w:rsidRDefault="007C5312" w:rsidP="007B25F3">
            <w:pPr>
              <w:pStyle w:val="afc"/>
            </w:pPr>
            <w:r w:rsidRPr="00D1353D">
              <w:t>990,00</w:t>
            </w:r>
          </w:p>
        </w:tc>
      </w:tr>
      <w:tr w:rsidR="007C5312" w:rsidRPr="00D1353D" w:rsidTr="007B25F3">
        <w:trPr>
          <w:jc w:val="center"/>
        </w:trPr>
        <w:tc>
          <w:tcPr>
            <w:tcW w:w="580" w:type="pct"/>
          </w:tcPr>
          <w:p w:rsidR="007C5312" w:rsidRPr="00D1353D" w:rsidRDefault="007C5312" w:rsidP="007B25F3">
            <w:pPr>
              <w:pStyle w:val="afc"/>
            </w:pPr>
            <w:r w:rsidRPr="00D1353D">
              <w:t>3</w:t>
            </w:r>
          </w:p>
        </w:tc>
        <w:tc>
          <w:tcPr>
            <w:tcW w:w="2064" w:type="pct"/>
          </w:tcPr>
          <w:p w:rsidR="007C5312" w:rsidRPr="00D1353D" w:rsidRDefault="007C5312" w:rsidP="007B25F3">
            <w:pPr>
              <w:pStyle w:val="afc"/>
            </w:pPr>
            <w:proofErr w:type="spellStart"/>
            <w:r w:rsidRPr="00D1353D">
              <w:t>Плантограф</w:t>
            </w:r>
            <w:proofErr w:type="spellEnd"/>
          </w:p>
        </w:tc>
        <w:tc>
          <w:tcPr>
            <w:tcW w:w="1029" w:type="pct"/>
          </w:tcPr>
          <w:p w:rsidR="007C5312" w:rsidRPr="00D1353D" w:rsidRDefault="007C5312" w:rsidP="007B25F3">
            <w:pPr>
              <w:pStyle w:val="afc"/>
            </w:pPr>
          </w:p>
        </w:tc>
        <w:tc>
          <w:tcPr>
            <w:tcW w:w="1327" w:type="pct"/>
          </w:tcPr>
          <w:p w:rsidR="007C5312" w:rsidRPr="00D1353D" w:rsidRDefault="007C5312" w:rsidP="007B25F3">
            <w:pPr>
              <w:pStyle w:val="afc"/>
            </w:pPr>
            <w:r w:rsidRPr="00D1353D">
              <w:t>5500,00</w:t>
            </w:r>
          </w:p>
        </w:tc>
      </w:tr>
      <w:tr w:rsidR="007C5312" w:rsidRPr="00D1353D" w:rsidTr="007B25F3">
        <w:trPr>
          <w:jc w:val="center"/>
        </w:trPr>
        <w:tc>
          <w:tcPr>
            <w:tcW w:w="580" w:type="pct"/>
          </w:tcPr>
          <w:p w:rsidR="007C5312" w:rsidRPr="00D1353D" w:rsidRDefault="007C5312" w:rsidP="007B25F3">
            <w:pPr>
              <w:pStyle w:val="afc"/>
            </w:pPr>
            <w:r w:rsidRPr="00D1353D">
              <w:t>4</w:t>
            </w:r>
          </w:p>
        </w:tc>
        <w:tc>
          <w:tcPr>
            <w:tcW w:w="2064" w:type="pct"/>
          </w:tcPr>
          <w:p w:rsidR="007C5312" w:rsidRPr="00D1353D" w:rsidRDefault="007C5312" w:rsidP="007B25F3">
            <w:pPr>
              <w:pStyle w:val="afc"/>
            </w:pPr>
            <w:r w:rsidRPr="00D1353D">
              <w:t>Технологическое оборудование</w:t>
            </w:r>
          </w:p>
        </w:tc>
        <w:tc>
          <w:tcPr>
            <w:tcW w:w="1029" w:type="pct"/>
          </w:tcPr>
          <w:p w:rsidR="007C5312" w:rsidRPr="00D1353D" w:rsidRDefault="007C5312" w:rsidP="007B25F3">
            <w:pPr>
              <w:pStyle w:val="afc"/>
            </w:pPr>
            <w:r w:rsidRPr="00D1353D">
              <w:t>274524,78</w:t>
            </w:r>
          </w:p>
        </w:tc>
        <w:tc>
          <w:tcPr>
            <w:tcW w:w="1327" w:type="pct"/>
          </w:tcPr>
          <w:p w:rsidR="007C5312" w:rsidRPr="00D1353D" w:rsidRDefault="007C5312" w:rsidP="007B25F3">
            <w:pPr>
              <w:pStyle w:val="afc"/>
            </w:pPr>
          </w:p>
        </w:tc>
      </w:tr>
      <w:tr w:rsidR="007C5312" w:rsidRPr="00D1353D" w:rsidTr="007B25F3">
        <w:trPr>
          <w:jc w:val="center"/>
        </w:trPr>
        <w:tc>
          <w:tcPr>
            <w:tcW w:w="580" w:type="pct"/>
          </w:tcPr>
          <w:p w:rsidR="007C5312" w:rsidRPr="00D1353D" w:rsidRDefault="007C5312" w:rsidP="007B25F3">
            <w:pPr>
              <w:pStyle w:val="afc"/>
            </w:pPr>
            <w:r w:rsidRPr="00D1353D">
              <w:t>5</w:t>
            </w:r>
          </w:p>
        </w:tc>
        <w:tc>
          <w:tcPr>
            <w:tcW w:w="2064" w:type="pct"/>
          </w:tcPr>
          <w:p w:rsidR="007C5312" w:rsidRPr="00D1353D" w:rsidRDefault="007C5312" w:rsidP="007B25F3">
            <w:pPr>
              <w:pStyle w:val="afc"/>
            </w:pPr>
            <w:r w:rsidRPr="00D1353D">
              <w:t>Мебель</w:t>
            </w:r>
          </w:p>
        </w:tc>
        <w:tc>
          <w:tcPr>
            <w:tcW w:w="1029" w:type="pct"/>
          </w:tcPr>
          <w:p w:rsidR="007C5312" w:rsidRPr="00D1353D" w:rsidRDefault="007C5312" w:rsidP="007B25F3">
            <w:pPr>
              <w:pStyle w:val="afc"/>
            </w:pPr>
            <w:r w:rsidRPr="00D1353D">
              <w:t>100000,00</w:t>
            </w:r>
          </w:p>
        </w:tc>
        <w:tc>
          <w:tcPr>
            <w:tcW w:w="1327" w:type="pct"/>
          </w:tcPr>
          <w:p w:rsidR="007C5312" w:rsidRPr="00D1353D" w:rsidRDefault="007C5312" w:rsidP="007B25F3">
            <w:pPr>
              <w:pStyle w:val="afc"/>
            </w:pPr>
          </w:p>
        </w:tc>
      </w:tr>
      <w:tr w:rsidR="007C5312" w:rsidRPr="00D1353D" w:rsidTr="007B25F3">
        <w:trPr>
          <w:jc w:val="center"/>
        </w:trPr>
        <w:tc>
          <w:tcPr>
            <w:tcW w:w="580" w:type="pct"/>
          </w:tcPr>
          <w:p w:rsidR="007C5312" w:rsidRPr="00D1353D" w:rsidRDefault="007C5312" w:rsidP="007B25F3">
            <w:pPr>
              <w:pStyle w:val="afc"/>
            </w:pPr>
            <w:r w:rsidRPr="00D1353D">
              <w:t>6</w:t>
            </w:r>
          </w:p>
        </w:tc>
        <w:tc>
          <w:tcPr>
            <w:tcW w:w="2064" w:type="pct"/>
          </w:tcPr>
          <w:p w:rsidR="007C5312" w:rsidRPr="00D1353D" w:rsidRDefault="007C5312" w:rsidP="007B25F3">
            <w:pPr>
              <w:pStyle w:val="afc"/>
            </w:pPr>
            <w:r w:rsidRPr="00D1353D">
              <w:t>Бытовая техника</w:t>
            </w:r>
          </w:p>
        </w:tc>
        <w:tc>
          <w:tcPr>
            <w:tcW w:w="1029" w:type="pct"/>
          </w:tcPr>
          <w:p w:rsidR="007C5312" w:rsidRPr="00D1353D" w:rsidRDefault="007C5312" w:rsidP="007B25F3">
            <w:pPr>
              <w:pStyle w:val="afc"/>
            </w:pPr>
            <w:r w:rsidRPr="00D1353D">
              <w:t>99999,86</w:t>
            </w:r>
          </w:p>
        </w:tc>
        <w:tc>
          <w:tcPr>
            <w:tcW w:w="1327" w:type="pct"/>
          </w:tcPr>
          <w:p w:rsidR="007C5312" w:rsidRPr="00D1353D" w:rsidRDefault="007C5312" w:rsidP="007B25F3">
            <w:pPr>
              <w:pStyle w:val="afc"/>
            </w:pPr>
          </w:p>
        </w:tc>
      </w:tr>
      <w:tr w:rsidR="007C5312" w:rsidRPr="00D1353D" w:rsidTr="007B25F3">
        <w:trPr>
          <w:jc w:val="center"/>
        </w:trPr>
        <w:tc>
          <w:tcPr>
            <w:tcW w:w="580" w:type="pct"/>
          </w:tcPr>
          <w:p w:rsidR="007C5312" w:rsidRPr="00D1353D" w:rsidRDefault="007C5312" w:rsidP="007B25F3">
            <w:pPr>
              <w:pStyle w:val="afc"/>
            </w:pPr>
            <w:r w:rsidRPr="00D1353D">
              <w:t>7</w:t>
            </w:r>
          </w:p>
        </w:tc>
        <w:tc>
          <w:tcPr>
            <w:tcW w:w="2064" w:type="pct"/>
          </w:tcPr>
          <w:p w:rsidR="007C5312" w:rsidRPr="00D1353D" w:rsidRDefault="007C5312" w:rsidP="007B25F3">
            <w:pPr>
              <w:pStyle w:val="afc"/>
            </w:pPr>
            <w:r w:rsidRPr="00D1353D">
              <w:t>Ковры</w:t>
            </w:r>
          </w:p>
        </w:tc>
        <w:tc>
          <w:tcPr>
            <w:tcW w:w="1029" w:type="pct"/>
          </w:tcPr>
          <w:p w:rsidR="007C5312" w:rsidRPr="00D1353D" w:rsidRDefault="007C5312" w:rsidP="007B25F3">
            <w:pPr>
              <w:pStyle w:val="afc"/>
            </w:pPr>
            <w:r w:rsidRPr="00D1353D">
              <w:t>99992,23</w:t>
            </w:r>
          </w:p>
        </w:tc>
        <w:tc>
          <w:tcPr>
            <w:tcW w:w="1327" w:type="pct"/>
          </w:tcPr>
          <w:p w:rsidR="007C5312" w:rsidRPr="00D1353D" w:rsidRDefault="007C5312" w:rsidP="007B25F3">
            <w:pPr>
              <w:pStyle w:val="afc"/>
            </w:pPr>
          </w:p>
        </w:tc>
      </w:tr>
      <w:tr w:rsidR="007C5312" w:rsidRPr="00D1353D" w:rsidTr="007B25F3">
        <w:trPr>
          <w:jc w:val="center"/>
        </w:trPr>
        <w:tc>
          <w:tcPr>
            <w:tcW w:w="580" w:type="pct"/>
          </w:tcPr>
          <w:p w:rsidR="007C5312" w:rsidRPr="00D1353D" w:rsidRDefault="007C5312" w:rsidP="007B25F3">
            <w:pPr>
              <w:pStyle w:val="afc"/>
            </w:pPr>
            <w:r w:rsidRPr="00D1353D">
              <w:t>8</w:t>
            </w:r>
          </w:p>
        </w:tc>
        <w:tc>
          <w:tcPr>
            <w:tcW w:w="2064" w:type="pct"/>
          </w:tcPr>
          <w:p w:rsidR="007C5312" w:rsidRPr="00D1353D" w:rsidRDefault="007C5312" w:rsidP="007B25F3">
            <w:pPr>
              <w:pStyle w:val="afc"/>
            </w:pPr>
            <w:r w:rsidRPr="00D1353D">
              <w:t>Электроосветительные приборы</w:t>
            </w:r>
          </w:p>
        </w:tc>
        <w:tc>
          <w:tcPr>
            <w:tcW w:w="1029" w:type="pct"/>
          </w:tcPr>
          <w:p w:rsidR="007C5312" w:rsidRPr="00D1353D" w:rsidRDefault="007C5312" w:rsidP="007B25F3">
            <w:pPr>
              <w:pStyle w:val="afc"/>
            </w:pPr>
            <w:r w:rsidRPr="00D1353D">
              <w:t>99918,00</w:t>
            </w:r>
          </w:p>
        </w:tc>
        <w:tc>
          <w:tcPr>
            <w:tcW w:w="1327" w:type="pct"/>
          </w:tcPr>
          <w:p w:rsidR="007C5312" w:rsidRPr="00D1353D" w:rsidRDefault="007C5312" w:rsidP="007B25F3">
            <w:pPr>
              <w:pStyle w:val="afc"/>
            </w:pPr>
          </w:p>
        </w:tc>
      </w:tr>
      <w:tr w:rsidR="007C5312" w:rsidRPr="00D1353D" w:rsidTr="007B25F3">
        <w:trPr>
          <w:jc w:val="center"/>
        </w:trPr>
        <w:tc>
          <w:tcPr>
            <w:tcW w:w="580" w:type="pct"/>
          </w:tcPr>
          <w:p w:rsidR="007C5312" w:rsidRPr="00D1353D" w:rsidRDefault="007C5312" w:rsidP="007B25F3">
            <w:pPr>
              <w:pStyle w:val="afc"/>
            </w:pPr>
            <w:r w:rsidRPr="00D1353D">
              <w:t>9</w:t>
            </w:r>
          </w:p>
        </w:tc>
        <w:tc>
          <w:tcPr>
            <w:tcW w:w="2064" w:type="pct"/>
          </w:tcPr>
          <w:p w:rsidR="007C5312" w:rsidRPr="00D1353D" w:rsidRDefault="007C5312" w:rsidP="007B25F3">
            <w:pPr>
              <w:pStyle w:val="afc"/>
            </w:pPr>
            <w:r w:rsidRPr="00D1353D">
              <w:t>Хозяйственный инвентарь</w:t>
            </w:r>
          </w:p>
        </w:tc>
        <w:tc>
          <w:tcPr>
            <w:tcW w:w="1029" w:type="pct"/>
          </w:tcPr>
          <w:p w:rsidR="007C5312" w:rsidRPr="00D1353D" w:rsidRDefault="007C5312" w:rsidP="007B25F3">
            <w:pPr>
              <w:pStyle w:val="afc"/>
            </w:pPr>
            <w:r w:rsidRPr="00D1353D">
              <w:t>59841,00</w:t>
            </w:r>
          </w:p>
        </w:tc>
        <w:tc>
          <w:tcPr>
            <w:tcW w:w="1327" w:type="pct"/>
          </w:tcPr>
          <w:p w:rsidR="007C5312" w:rsidRPr="00D1353D" w:rsidRDefault="007C5312" w:rsidP="007B25F3">
            <w:pPr>
              <w:pStyle w:val="afc"/>
            </w:pPr>
          </w:p>
        </w:tc>
      </w:tr>
      <w:tr w:rsidR="007C5312" w:rsidRPr="00D1353D" w:rsidTr="007B25F3">
        <w:trPr>
          <w:jc w:val="center"/>
        </w:trPr>
        <w:tc>
          <w:tcPr>
            <w:tcW w:w="580" w:type="pct"/>
          </w:tcPr>
          <w:p w:rsidR="007C5312" w:rsidRPr="00D1353D" w:rsidRDefault="007C5312" w:rsidP="007B25F3">
            <w:pPr>
              <w:pStyle w:val="afc"/>
            </w:pPr>
          </w:p>
        </w:tc>
        <w:tc>
          <w:tcPr>
            <w:tcW w:w="2064" w:type="pct"/>
          </w:tcPr>
          <w:p w:rsidR="007C5312" w:rsidRPr="00D1353D" w:rsidRDefault="007C5312" w:rsidP="007B25F3">
            <w:pPr>
              <w:pStyle w:val="afc"/>
            </w:pPr>
            <w:r w:rsidRPr="00D1353D">
              <w:t>ИТОГО:</w:t>
            </w:r>
          </w:p>
        </w:tc>
        <w:tc>
          <w:tcPr>
            <w:tcW w:w="1029" w:type="pct"/>
          </w:tcPr>
          <w:p w:rsidR="007C5312" w:rsidRPr="00D1353D" w:rsidRDefault="007C5312" w:rsidP="007B25F3">
            <w:pPr>
              <w:pStyle w:val="afc"/>
            </w:pPr>
            <w:r w:rsidRPr="00D1353D">
              <w:t>734275,87</w:t>
            </w:r>
          </w:p>
        </w:tc>
        <w:tc>
          <w:tcPr>
            <w:tcW w:w="1327" w:type="pct"/>
          </w:tcPr>
          <w:p w:rsidR="007C5312" w:rsidRPr="00D1353D" w:rsidRDefault="007C5312" w:rsidP="007B25F3">
            <w:pPr>
              <w:pStyle w:val="afc"/>
            </w:pPr>
            <w:r w:rsidRPr="00D1353D">
              <w:t>6954,80</w:t>
            </w:r>
          </w:p>
        </w:tc>
      </w:tr>
    </w:tbl>
    <w:p w:rsidR="007C5312" w:rsidRPr="00D1353D" w:rsidRDefault="007C5312" w:rsidP="00431CFE">
      <w:pPr>
        <w:spacing w:before="120" w:after="120"/>
      </w:pPr>
      <w:bookmarkStart w:id="15" w:name="_Toc232409057"/>
      <w:bookmarkStart w:id="16" w:name="_Toc263761627"/>
      <w:r w:rsidRPr="00D1353D">
        <w:t>Члены попечительского совета и прочие организации, частные лица и общественные организации оказывают финансовую и нематериальную  благотворительную помощь, а также безвозмездные услуги воспитанникам, выпускникам, педагогическому и обслуживающему персоналу: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3"/>
        <w:gridCol w:w="4663"/>
        <w:gridCol w:w="4528"/>
      </w:tblGrid>
      <w:tr w:rsidR="007C5312" w:rsidRPr="00D1353D" w:rsidTr="007B25F3">
        <w:tc>
          <w:tcPr>
            <w:tcW w:w="1193" w:type="dxa"/>
          </w:tcPr>
          <w:p w:rsidR="007C5312" w:rsidRPr="00D1353D" w:rsidRDefault="007C5312" w:rsidP="007B25F3">
            <w:pPr>
              <w:pStyle w:val="afc"/>
            </w:pPr>
            <w:r w:rsidRPr="00D1353D">
              <w:t xml:space="preserve">№ </w:t>
            </w:r>
            <w:proofErr w:type="spellStart"/>
            <w:proofErr w:type="gramStart"/>
            <w:r w:rsidRPr="00D1353D">
              <w:t>п</w:t>
            </w:r>
            <w:proofErr w:type="spellEnd"/>
            <w:proofErr w:type="gramEnd"/>
            <w:r w:rsidRPr="00D1353D">
              <w:t>/</w:t>
            </w:r>
            <w:proofErr w:type="spellStart"/>
            <w:r w:rsidRPr="00D1353D">
              <w:t>п</w:t>
            </w:r>
            <w:proofErr w:type="spellEnd"/>
          </w:p>
        </w:tc>
        <w:tc>
          <w:tcPr>
            <w:tcW w:w="4663" w:type="dxa"/>
          </w:tcPr>
          <w:p w:rsidR="007C5312" w:rsidRPr="00D1353D" w:rsidRDefault="007C5312" w:rsidP="007B25F3">
            <w:pPr>
              <w:pStyle w:val="afc"/>
            </w:pPr>
            <w:r w:rsidRPr="00D1353D">
              <w:t>вид благотворительной помощи</w:t>
            </w:r>
          </w:p>
        </w:tc>
        <w:tc>
          <w:tcPr>
            <w:tcW w:w="4528" w:type="dxa"/>
          </w:tcPr>
          <w:p w:rsidR="007C5312" w:rsidRPr="00D1353D" w:rsidRDefault="007C5312" w:rsidP="007B25F3">
            <w:pPr>
              <w:pStyle w:val="afc"/>
            </w:pPr>
            <w:r w:rsidRPr="00D1353D">
              <w:t>организация, частное лицо</w:t>
            </w:r>
          </w:p>
        </w:tc>
      </w:tr>
      <w:tr w:rsidR="007C5312" w:rsidRPr="00D1353D" w:rsidTr="007B25F3">
        <w:tc>
          <w:tcPr>
            <w:tcW w:w="1193" w:type="dxa"/>
          </w:tcPr>
          <w:p w:rsidR="007C5312" w:rsidRPr="00D1353D" w:rsidRDefault="007C5312" w:rsidP="007B25F3">
            <w:pPr>
              <w:pStyle w:val="afc"/>
            </w:pPr>
            <w:r w:rsidRPr="00D1353D">
              <w:t>1.</w:t>
            </w:r>
          </w:p>
        </w:tc>
        <w:tc>
          <w:tcPr>
            <w:tcW w:w="4663" w:type="dxa"/>
            <w:vAlign w:val="center"/>
          </w:tcPr>
          <w:p w:rsidR="007C5312" w:rsidRPr="00D1353D" w:rsidRDefault="007C5312" w:rsidP="007B25F3">
            <w:pPr>
              <w:pStyle w:val="afc"/>
            </w:pPr>
            <w:r w:rsidRPr="00D1353D">
              <w:t>Ежемесячные стипендии воспитанникам за особые успехи в учебе, спорте, творчестве</w:t>
            </w:r>
          </w:p>
          <w:p w:rsidR="007C5312" w:rsidRPr="00D1353D" w:rsidRDefault="007C5312" w:rsidP="007B25F3">
            <w:pPr>
              <w:pStyle w:val="afc"/>
            </w:pPr>
            <w:proofErr w:type="gramStart"/>
            <w:r w:rsidRPr="00D1353D">
              <w:t xml:space="preserve">(14 400 рублей в 2011-2012 </w:t>
            </w:r>
            <w:proofErr w:type="spellStart"/>
            <w:r w:rsidRPr="00D1353D">
              <w:t>уч</w:t>
            </w:r>
            <w:proofErr w:type="spellEnd"/>
            <w:r w:rsidRPr="00D1353D">
              <w:t>.</w:t>
            </w:r>
            <w:proofErr w:type="gramEnd"/>
            <w:r w:rsidRPr="00D1353D">
              <w:t xml:space="preserve"> </w:t>
            </w:r>
            <w:proofErr w:type="gramStart"/>
            <w:r w:rsidRPr="00D1353D">
              <w:t>Году)</w:t>
            </w:r>
            <w:proofErr w:type="gramEnd"/>
          </w:p>
        </w:tc>
        <w:tc>
          <w:tcPr>
            <w:tcW w:w="4528" w:type="dxa"/>
          </w:tcPr>
          <w:p w:rsidR="007C5312" w:rsidRPr="00D1353D" w:rsidRDefault="007C5312" w:rsidP="007B25F3">
            <w:pPr>
              <w:pStyle w:val="afc"/>
            </w:pPr>
            <w:r w:rsidRPr="00D1353D">
              <w:t>ОАО «ДНБ НОР Мончебанк»</w:t>
            </w:r>
          </w:p>
        </w:tc>
      </w:tr>
      <w:tr w:rsidR="007C5312" w:rsidRPr="00D1353D" w:rsidTr="007B25F3">
        <w:tc>
          <w:tcPr>
            <w:tcW w:w="1193" w:type="dxa"/>
          </w:tcPr>
          <w:p w:rsidR="007C5312" w:rsidRPr="00D1353D" w:rsidRDefault="007C5312" w:rsidP="007B25F3">
            <w:pPr>
              <w:pStyle w:val="afc"/>
            </w:pPr>
            <w:r w:rsidRPr="00D1353D">
              <w:t>3.</w:t>
            </w:r>
          </w:p>
        </w:tc>
        <w:tc>
          <w:tcPr>
            <w:tcW w:w="4663" w:type="dxa"/>
          </w:tcPr>
          <w:p w:rsidR="007C5312" w:rsidRPr="00D1353D" w:rsidRDefault="007C5312" w:rsidP="007B25F3">
            <w:pPr>
              <w:pStyle w:val="afc"/>
            </w:pPr>
            <w:r w:rsidRPr="00D1353D">
              <w:t>Проект «Поздравь ребенка» (поздравление воспитанников детского дома с днем рождения)</w:t>
            </w:r>
          </w:p>
        </w:tc>
        <w:tc>
          <w:tcPr>
            <w:tcW w:w="4528" w:type="dxa"/>
          </w:tcPr>
          <w:p w:rsidR="007C5312" w:rsidRPr="00D1353D" w:rsidRDefault="007C5312" w:rsidP="007B25F3">
            <w:pPr>
              <w:pStyle w:val="afc"/>
            </w:pPr>
            <w:r w:rsidRPr="00D1353D">
              <w:t>ОАО «</w:t>
            </w:r>
            <w:proofErr w:type="spellStart"/>
            <w:r w:rsidRPr="00D1353D">
              <w:t>Олкон</w:t>
            </w:r>
            <w:proofErr w:type="spellEnd"/>
            <w:r w:rsidRPr="00D1353D">
              <w:t>», ОАО «ДНБ НОР Мончебанк», ООО «Даная», Организация общественного питания «ОРС» и другие</w:t>
            </w:r>
          </w:p>
        </w:tc>
      </w:tr>
      <w:tr w:rsidR="007C5312" w:rsidRPr="00D1353D" w:rsidTr="007B25F3">
        <w:tc>
          <w:tcPr>
            <w:tcW w:w="1193" w:type="dxa"/>
          </w:tcPr>
          <w:p w:rsidR="007C5312" w:rsidRPr="00D1353D" w:rsidRDefault="007C5312" w:rsidP="007B25F3">
            <w:pPr>
              <w:pStyle w:val="afc"/>
            </w:pPr>
            <w:r w:rsidRPr="00D1353D">
              <w:t>4.</w:t>
            </w:r>
          </w:p>
        </w:tc>
        <w:tc>
          <w:tcPr>
            <w:tcW w:w="4663" w:type="dxa"/>
          </w:tcPr>
          <w:p w:rsidR="007C5312" w:rsidRPr="00D1353D" w:rsidRDefault="007C5312" w:rsidP="007B25F3">
            <w:pPr>
              <w:pStyle w:val="afc"/>
            </w:pPr>
            <w:r w:rsidRPr="00D1353D">
              <w:t>Помощь в организации детского досуга</w:t>
            </w:r>
          </w:p>
        </w:tc>
        <w:tc>
          <w:tcPr>
            <w:tcW w:w="4528" w:type="dxa"/>
          </w:tcPr>
          <w:p w:rsidR="007C5312" w:rsidRPr="00D1353D" w:rsidRDefault="007C5312" w:rsidP="007B25F3">
            <w:pPr>
              <w:pStyle w:val="afc"/>
            </w:pPr>
            <w:proofErr w:type="spellStart"/>
            <w:r w:rsidRPr="00D1353D">
              <w:t>Мотоклуб</w:t>
            </w:r>
            <w:proofErr w:type="spellEnd"/>
            <w:r w:rsidRPr="00D1353D">
              <w:t xml:space="preserve"> «</w:t>
            </w:r>
            <w:proofErr w:type="spellStart"/>
            <w:r w:rsidRPr="00D1353D">
              <w:t>Murman</w:t>
            </w:r>
            <w:proofErr w:type="spellEnd"/>
            <w:r w:rsidRPr="00D1353D">
              <w:t xml:space="preserve"> </w:t>
            </w:r>
            <w:proofErr w:type="spellStart"/>
            <w:r w:rsidRPr="00D1353D">
              <w:t>Riders</w:t>
            </w:r>
            <w:proofErr w:type="spellEnd"/>
            <w:r w:rsidRPr="00D1353D">
              <w:t xml:space="preserve">», Молодежный </w:t>
            </w:r>
            <w:proofErr w:type="spellStart"/>
            <w:r w:rsidRPr="00D1353D">
              <w:t>досуговый</w:t>
            </w:r>
            <w:proofErr w:type="spellEnd"/>
            <w:r w:rsidRPr="00D1353D">
              <w:t xml:space="preserve"> центр «Полярная звезда»,  Ледовый дворец спорта и городской плавательный бассейн, кинотеатр «Синема» г</w:t>
            </w:r>
            <w:proofErr w:type="gramStart"/>
            <w:r w:rsidRPr="00D1353D">
              <w:t>.М</w:t>
            </w:r>
            <w:proofErr w:type="gramEnd"/>
            <w:r w:rsidRPr="00D1353D">
              <w:t>ончегорска</w:t>
            </w:r>
          </w:p>
        </w:tc>
      </w:tr>
      <w:tr w:rsidR="007C5312" w:rsidRPr="00D1353D" w:rsidTr="007B25F3">
        <w:tc>
          <w:tcPr>
            <w:tcW w:w="1193" w:type="dxa"/>
          </w:tcPr>
          <w:p w:rsidR="007C5312" w:rsidRPr="00D1353D" w:rsidRDefault="007C5312" w:rsidP="007B25F3">
            <w:pPr>
              <w:pStyle w:val="afc"/>
            </w:pPr>
            <w:r w:rsidRPr="00D1353D">
              <w:t>5.</w:t>
            </w:r>
          </w:p>
        </w:tc>
        <w:tc>
          <w:tcPr>
            <w:tcW w:w="4663" w:type="dxa"/>
          </w:tcPr>
          <w:p w:rsidR="007C5312" w:rsidRPr="00D1353D" w:rsidRDefault="007C5312" w:rsidP="007B25F3">
            <w:pPr>
              <w:pStyle w:val="afc"/>
            </w:pPr>
            <w:r w:rsidRPr="00D1353D">
              <w:t>Информационная поддержка</w:t>
            </w:r>
          </w:p>
        </w:tc>
        <w:tc>
          <w:tcPr>
            <w:tcW w:w="4528" w:type="dxa"/>
          </w:tcPr>
          <w:p w:rsidR="007C5312" w:rsidRPr="00D1353D" w:rsidRDefault="007C5312" w:rsidP="007B25F3">
            <w:pPr>
              <w:pStyle w:val="afc"/>
            </w:pPr>
            <w:r w:rsidRPr="00D1353D">
              <w:t>Рекламно-информационная газета «</w:t>
            </w:r>
            <w:proofErr w:type="spellStart"/>
            <w:r w:rsidRPr="00D1353D">
              <w:t>Оленегорск-</w:t>
            </w:r>
            <w:proofErr w:type="gramStart"/>
            <w:r w:rsidRPr="00D1353D">
              <w:t>city</w:t>
            </w:r>
            <w:proofErr w:type="spellEnd"/>
            <w:proofErr w:type="gramEnd"/>
            <w:r w:rsidRPr="00D1353D">
              <w:t xml:space="preserve">», </w:t>
            </w:r>
            <w:proofErr w:type="spellStart"/>
            <w:r w:rsidRPr="00D1353D">
              <w:t>Оленегорское</w:t>
            </w:r>
            <w:proofErr w:type="spellEnd"/>
            <w:r w:rsidRPr="00D1353D">
              <w:t xml:space="preserve"> городское телевидение, Городская информационная газета «Заполярная руда»</w:t>
            </w:r>
          </w:p>
        </w:tc>
      </w:tr>
      <w:tr w:rsidR="007C5312" w:rsidRPr="00D1353D" w:rsidTr="007B25F3">
        <w:tc>
          <w:tcPr>
            <w:tcW w:w="1193" w:type="dxa"/>
          </w:tcPr>
          <w:p w:rsidR="007C5312" w:rsidRPr="00D1353D" w:rsidRDefault="007C5312" w:rsidP="007B25F3">
            <w:pPr>
              <w:pStyle w:val="afc"/>
            </w:pPr>
            <w:r w:rsidRPr="00D1353D">
              <w:t>6.</w:t>
            </w:r>
          </w:p>
        </w:tc>
        <w:tc>
          <w:tcPr>
            <w:tcW w:w="4663" w:type="dxa"/>
          </w:tcPr>
          <w:p w:rsidR="007C5312" w:rsidRPr="00D1353D" w:rsidRDefault="007C5312" w:rsidP="007B25F3">
            <w:pPr>
              <w:pStyle w:val="afc"/>
            </w:pPr>
            <w:r w:rsidRPr="00D1353D">
              <w:t>Подарки для детей к Новому году и дню защиты детей</w:t>
            </w:r>
          </w:p>
        </w:tc>
        <w:tc>
          <w:tcPr>
            <w:tcW w:w="4528" w:type="dxa"/>
            <w:vAlign w:val="center"/>
          </w:tcPr>
          <w:p w:rsidR="007C5312" w:rsidRPr="00D1353D" w:rsidRDefault="007C5312" w:rsidP="007B25F3">
            <w:pPr>
              <w:pStyle w:val="afc"/>
            </w:pPr>
            <w:r w:rsidRPr="00D1353D">
              <w:t>ОАО НК «</w:t>
            </w:r>
            <w:proofErr w:type="spellStart"/>
            <w:r w:rsidRPr="00D1353D">
              <w:t>Роснефть-Мурманскнефтепродукт</w:t>
            </w:r>
            <w:proofErr w:type="spellEnd"/>
            <w:r w:rsidRPr="00D1353D">
              <w:t>», ООО «Даная», ОАО «</w:t>
            </w:r>
            <w:proofErr w:type="spellStart"/>
            <w:r w:rsidRPr="00D1353D">
              <w:t>Олкон</w:t>
            </w:r>
            <w:proofErr w:type="spellEnd"/>
            <w:r w:rsidRPr="00D1353D">
              <w:t>»</w:t>
            </w:r>
          </w:p>
        </w:tc>
      </w:tr>
      <w:tr w:rsidR="007C5312" w:rsidRPr="00D1353D" w:rsidTr="007B25F3">
        <w:tc>
          <w:tcPr>
            <w:tcW w:w="1193" w:type="dxa"/>
          </w:tcPr>
          <w:p w:rsidR="007C5312" w:rsidRPr="00D1353D" w:rsidRDefault="007C5312" w:rsidP="007B25F3">
            <w:pPr>
              <w:pStyle w:val="afc"/>
            </w:pPr>
            <w:r w:rsidRPr="00D1353D">
              <w:t>7.</w:t>
            </w:r>
          </w:p>
        </w:tc>
        <w:tc>
          <w:tcPr>
            <w:tcW w:w="4663" w:type="dxa"/>
          </w:tcPr>
          <w:p w:rsidR="007C5312" w:rsidRPr="00D1353D" w:rsidRDefault="007C5312" w:rsidP="007B25F3">
            <w:pPr>
              <w:pStyle w:val="afc"/>
            </w:pPr>
            <w:r w:rsidRPr="00D1353D">
              <w:t xml:space="preserve">Изготовление печатной продукции, </w:t>
            </w:r>
            <w:r w:rsidRPr="00D1353D">
              <w:lastRenderedPageBreak/>
              <w:t>фотографий, заправка картриджей</w:t>
            </w:r>
          </w:p>
        </w:tc>
        <w:tc>
          <w:tcPr>
            <w:tcW w:w="4528" w:type="dxa"/>
            <w:vAlign w:val="center"/>
          </w:tcPr>
          <w:p w:rsidR="007C5312" w:rsidRPr="00D1353D" w:rsidRDefault="007C5312" w:rsidP="007B25F3">
            <w:pPr>
              <w:pStyle w:val="afc"/>
            </w:pPr>
            <w:r w:rsidRPr="00D1353D">
              <w:lastRenderedPageBreak/>
              <w:t>ОАО «</w:t>
            </w:r>
            <w:proofErr w:type="spellStart"/>
            <w:r w:rsidRPr="00D1353D">
              <w:t>Олкон</w:t>
            </w:r>
            <w:proofErr w:type="spellEnd"/>
            <w:r w:rsidRPr="00D1353D">
              <w:t xml:space="preserve">», </w:t>
            </w:r>
            <w:proofErr w:type="spellStart"/>
            <w:r w:rsidRPr="00D1353D">
              <w:t>ФотоСтудия</w:t>
            </w:r>
            <w:proofErr w:type="spellEnd"/>
            <w:r w:rsidRPr="00D1353D">
              <w:t xml:space="preserve"> </w:t>
            </w:r>
            <w:proofErr w:type="spellStart"/>
            <w:r w:rsidRPr="00D1353D">
              <w:lastRenderedPageBreak/>
              <w:t>Махновского</w:t>
            </w:r>
            <w:proofErr w:type="spellEnd"/>
          </w:p>
        </w:tc>
      </w:tr>
    </w:tbl>
    <w:p w:rsidR="007C5312" w:rsidRPr="00D1353D" w:rsidRDefault="007C5312" w:rsidP="007B25F3">
      <w:pPr>
        <w:pStyle w:val="3"/>
      </w:pPr>
      <w:bookmarkStart w:id="17" w:name="_Toc329098196"/>
      <w:r w:rsidRPr="00D1353D">
        <w:lastRenderedPageBreak/>
        <w:t>Выполнение норм расходов на приобретение мягкого инвентаря</w:t>
      </w:r>
      <w:bookmarkEnd w:id="1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3426"/>
        <w:gridCol w:w="3427"/>
        <w:gridCol w:w="3425"/>
      </w:tblGrid>
      <w:tr w:rsidR="007C5312" w:rsidRPr="00D1353D" w:rsidTr="007B25F3">
        <w:trPr>
          <w:trHeight w:val="308"/>
          <w:jc w:val="center"/>
        </w:trPr>
        <w:tc>
          <w:tcPr>
            <w:tcW w:w="1667" w:type="pct"/>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Год</w:t>
            </w:r>
          </w:p>
        </w:tc>
        <w:tc>
          <w:tcPr>
            <w:tcW w:w="1667" w:type="pct"/>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План</w:t>
            </w:r>
          </w:p>
        </w:tc>
        <w:tc>
          <w:tcPr>
            <w:tcW w:w="1666" w:type="pct"/>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Факт</w:t>
            </w:r>
          </w:p>
        </w:tc>
      </w:tr>
      <w:tr w:rsidR="007C5312" w:rsidRPr="00D1353D" w:rsidTr="007B25F3">
        <w:trPr>
          <w:jc w:val="center"/>
        </w:trPr>
        <w:tc>
          <w:tcPr>
            <w:tcW w:w="1667" w:type="pct"/>
          </w:tcPr>
          <w:p w:rsidR="007C5312" w:rsidRPr="00D1353D" w:rsidRDefault="007C5312" w:rsidP="007B25F3">
            <w:pPr>
              <w:pStyle w:val="afc"/>
            </w:pPr>
            <w:r w:rsidRPr="00D1353D">
              <w:t>2007</w:t>
            </w:r>
          </w:p>
        </w:tc>
        <w:tc>
          <w:tcPr>
            <w:tcW w:w="1667" w:type="pct"/>
          </w:tcPr>
          <w:p w:rsidR="007C5312" w:rsidRPr="00D1353D" w:rsidRDefault="007C5312" w:rsidP="007B25F3">
            <w:pPr>
              <w:pStyle w:val="afc"/>
            </w:pPr>
            <w:r w:rsidRPr="00D1353D">
              <w:t>690 000</w:t>
            </w:r>
          </w:p>
        </w:tc>
        <w:tc>
          <w:tcPr>
            <w:tcW w:w="1666" w:type="pct"/>
          </w:tcPr>
          <w:p w:rsidR="007C5312" w:rsidRPr="00D1353D" w:rsidRDefault="007C5312" w:rsidP="007B25F3">
            <w:pPr>
              <w:pStyle w:val="afc"/>
            </w:pPr>
            <w:r w:rsidRPr="00D1353D">
              <w:t>690 000</w:t>
            </w:r>
          </w:p>
        </w:tc>
      </w:tr>
      <w:tr w:rsidR="007C5312" w:rsidRPr="00D1353D" w:rsidTr="007B25F3">
        <w:trPr>
          <w:jc w:val="center"/>
        </w:trPr>
        <w:tc>
          <w:tcPr>
            <w:tcW w:w="1667" w:type="pct"/>
          </w:tcPr>
          <w:p w:rsidR="007C5312" w:rsidRPr="00D1353D" w:rsidRDefault="007C5312" w:rsidP="007B25F3">
            <w:pPr>
              <w:pStyle w:val="afc"/>
            </w:pPr>
            <w:r w:rsidRPr="00D1353D">
              <w:t>2008</w:t>
            </w:r>
          </w:p>
        </w:tc>
        <w:tc>
          <w:tcPr>
            <w:tcW w:w="1667" w:type="pct"/>
          </w:tcPr>
          <w:p w:rsidR="007C5312" w:rsidRPr="00D1353D" w:rsidRDefault="007C5312" w:rsidP="007B25F3">
            <w:pPr>
              <w:pStyle w:val="afc"/>
            </w:pPr>
            <w:r w:rsidRPr="00D1353D">
              <w:t>900 000</w:t>
            </w:r>
          </w:p>
        </w:tc>
        <w:tc>
          <w:tcPr>
            <w:tcW w:w="1666" w:type="pct"/>
          </w:tcPr>
          <w:p w:rsidR="007C5312" w:rsidRPr="00D1353D" w:rsidRDefault="007C5312" w:rsidP="007B25F3">
            <w:pPr>
              <w:pStyle w:val="afc"/>
            </w:pPr>
            <w:r w:rsidRPr="00D1353D">
              <w:t>515 000</w:t>
            </w:r>
          </w:p>
        </w:tc>
      </w:tr>
      <w:tr w:rsidR="007C5312" w:rsidRPr="00D1353D" w:rsidTr="007B25F3">
        <w:trPr>
          <w:jc w:val="center"/>
        </w:trPr>
        <w:tc>
          <w:tcPr>
            <w:tcW w:w="1667" w:type="pct"/>
          </w:tcPr>
          <w:p w:rsidR="007C5312" w:rsidRPr="00D1353D" w:rsidRDefault="007C5312" w:rsidP="007B25F3">
            <w:pPr>
              <w:pStyle w:val="afc"/>
            </w:pPr>
            <w:r w:rsidRPr="00D1353D">
              <w:t>2009</w:t>
            </w:r>
          </w:p>
        </w:tc>
        <w:tc>
          <w:tcPr>
            <w:tcW w:w="1667" w:type="pct"/>
          </w:tcPr>
          <w:p w:rsidR="007C5312" w:rsidRPr="00D1353D" w:rsidRDefault="007C5312" w:rsidP="007B25F3">
            <w:pPr>
              <w:pStyle w:val="afc"/>
            </w:pPr>
            <w:r w:rsidRPr="00D1353D">
              <w:t>400 000</w:t>
            </w:r>
          </w:p>
        </w:tc>
        <w:tc>
          <w:tcPr>
            <w:tcW w:w="1666" w:type="pct"/>
          </w:tcPr>
          <w:p w:rsidR="007C5312" w:rsidRPr="00D1353D" w:rsidRDefault="007C5312" w:rsidP="007B25F3">
            <w:pPr>
              <w:pStyle w:val="afc"/>
            </w:pPr>
            <w:r w:rsidRPr="00D1353D">
              <w:t>320 000</w:t>
            </w:r>
          </w:p>
        </w:tc>
      </w:tr>
      <w:tr w:rsidR="007C5312" w:rsidRPr="00D1353D" w:rsidTr="007B25F3">
        <w:trPr>
          <w:jc w:val="center"/>
        </w:trPr>
        <w:tc>
          <w:tcPr>
            <w:tcW w:w="1667" w:type="pct"/>
          </w:tcPr>
          <w:p w:rsidR="007C5312" w:rsidRPr="00D1353D" w:rsidRDefault="007C5312" w:rsidP="007B25F3">
            <w:pPr>
              <w:pStyle w:val="afc"/>
            </w:pPr>
            <w:r w:rsidRPr="00D1353D">
              <w:t>2010</w:t>
            </w:r>
          </w:p>
        </w:tc>
        <w:tc>
          <w:tcPr>
            <w:tcW w:w="1667" w:type="pct"/>
          </w:tcPr>
          <w:p w:rsidR="007C5312" w:rsidRPr="00D1353D" w:rsidRDefault="007C5312" w:rsidP="007B25F3">
            <w:pPr>
              <w:pStyle w:val="afc"/>
            </w:pPr>
            <w:r w:rsidRPr="00D1353D">
              <w:t>362 300</w:t>
            </w:r>
          </w:p>
        </w:tc>
        <w:tc>
          <w:tcPr>
            <w:tcW w:w="1666" w:type="pct"/>
          </w:tcPr>
          <w:p w:rsidR="007C5312" w:rsidRPr="00D1353D" w:rsidRDefault="007C5312" w:rsidP="007B25F3">
            <w:pPr>
              <w:pStyle w:val="afc"/>
            </w:pPr>
            <w:r w:rsidRPr="00D1353D">
              <w:t>376 700</w:t>
            </w:r>
          </w:p>
        </w:tc>
      </w:tr>
      <w:tr w:rsidR="007C5312" w:rsidRPr="00D1353D" w:rsidTr="007B25F3">
        <w:trPr>
          <w:jc w:val="center"/>
        </w:trPr>
        <w:tc>
          <w:tcPr>
            <w:tcW w:w="1667" w:type="pct"/>
          </w:tcPr>
          <w:p w:rsidR="007C5312" w:rsidRPr="00D1353D" w:rsidRDefault="007C5312" w:rsidP="007B25F3">
            <w:pPr>
              <w:pStyle w:val="afc"/>
            </w:pPr>
            <w:r w:rsidRPr="00D1353D">
              <w:t>2011</w:t>
            </w:r>
          </w:p>
        </w:tc>
        <w:tc>
          <w:tcPr>
            <w:tcW w:w="1667" w:type="pct"/>
          </w:tcPr>
          <w:p w:rsidR="007C5312" w:rsidRPr="00D1353D" w:rsidRDefault="007C5312" w:rsidP="007B25F3">
            <w:pPr>
              <w:pStyle w:val="afc"/>
            </w:pPr>
            <w:r w:rsidRPr="00D1353D">
              <w:t>456 060</w:t>
            </w:r>
          </w:p>
        </w:tc>
        <w:tc>
          <w:tcPr>
            <w:tcW w:w="1666" w:type="pct"/>
          </w:tcPr>
          <w:p w:rsidR="007C5312" w:rsidRPr="00D1353D" w:rsidRDefault="007C5312" w:rsidP="007B25F3">
            <w:pPr>
              <w:pStyle w:val="afc"/>
            </w:pPr>
            <w:r w:rsidRPr="00D1353D">
              <w:t>456 060</w:t>
            </w:r>
          </w:p>
        </w:tc>
      </w:tr>
      <w:tr w:rsidR="007C5312" w:rsidRPr="00D1353D" w:rsidTr="007B25F3">
        <w:trPr>
          <w:jc w:val="center"/>
        </w:trPr>
        <w:tc>
          <w:tcPr>
            <w:tcW w:w="1667" w:type="pct"/>
          </w:tcPr>
          <w:p w:rsidR="007C5312" w:rsidRPr="00D1353D" w:rsidRDefault="007C5312" w:rsidP="007B25F3">
            <w:pPr>
              <w:pStyle w:val="afc"/>
            </w:pPr>
            <w:r w:rsidRPr="00D1353D">
              <w:t>2012</w:t>
            </w:r>
          </w:p>
        </w:tc>
        <w:tc>
          <w:tcPr>
            <w:tcW w:w="1667" w:type="pct"/>
          </w:tcPr>
          <w:p w:rsidR="007C5312" w:rsidRPr="00D1353D" w:rsidRDefault="007C5312" w:rsidP="007B25F3">
            <w:pPr>
              <w:pStyle w:val="afc"/>
            </w:pPr>
            <w:r w:rsidRPr="00D1353D">
              <w:t>780 000</w:t>
            </w:r>
          </w:p>
        </w:tc>
        <w:tc>
          <w:tcPr>
            <w:tcW w:w="1666" w:type="pct"/>
          </w:tcPr>
          <w:p w:rsidR="007C5312" w:rsidRPr="00D1353D" w:rsidRDefault="007C5312" w:rsidP="007B25F3">
            <w:pPr>
              <w:pStyle w:val="afc"/>
            </w:pPr>
            <w:r w:rsidRPr="00D1353D">
              <w:t>На 01.05.2012г – 143 637</w:t>
            </w:r>
          </w:p>
        </w:tc>
      </w:tr>
    </w:tbl>
    <w:p w:rsidR="007C5312" w:rsidRPr="00D1353D" w:rsidRDefault="007C5312" w:rsidP="007B25F3">
      <w:pPr>
        <w:pStyle w:val="3"/>
      </w:pPr>
      <w:bookmarkStart w:id="18" w:name="_Toc329098197"/>
      <w:r w:rsidRPr="00D1353D">
        <w:t>Соблюдение денежных норм питания</w:t>
      </w:r>
      <w:bookmarkEnd w:id="18"/>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F"/>
      </w:tblPr>
      <w:tblGrid>
        <w:gridCol w:w="2196"/>
        <w:gridCol w:w="3006"/>
        <w:gridCol w:w="3006"/>
      </w:tblGrid>
      <w:tr w:rsidR="007C5312" w:rsidRPr="00D1353D">
        <w:trPr>
          <w:trHeight w:val="330"/>
          <w:jc w:val="center"/>
        </w:trPr>
        <w:tc>
          <w:tcPr>
            <w:tcW w:w="2196" w:type="dxa"/>
            <w:tcBorders>
              <w:top w:val="single" w:sz="4" w:space="0" w:color="auto"/>
            </w:tcBorders>
          </w:tcPr>
          <w:p w:rsidR="007C5312" w:rsidRPr="00D1353D" w:rsidRDefault="007C5312" w:rsidP="007B25F3">
            <w:pPr>
              <w:pStyle w:val="afc"/>
            </w:pPr>
            <w:r w:rsidRPr="00D1353D">
              <w:t>Год</w:t>
            </w:r>
          </w:p>
        </w:tc>
        <w:tc>
          <w:tcPr>
            <w:tcW w:w="3006" w:type="dxa"/>
            <w:tcBorders>
              <w:top w:val="single" w:sz="4" w:space="0" w:color="auto"/>
            </w:tcBorders>
          </w:tcPr>
          <w:p w:rsidR="007C5312" w:rsidRPr="00D1353D" w:rsidRDefault="007C5312" w:rsidP="007B25F3">
            <w:pPr>
              <w:pStyle w:val="afc"/>
            </w:pPr>
            <w:r w:rsidRPr="00D1353D">
              <w:t>План</w:t>
            </w:r>
          </w:p>
        </w:tc>
        <w:tc>
          <w:tcPr>
            <w:tcW w:w="3006" w:type="dxa"/>
            <w:tcBorders>
              <w:top w:val="single" w:sz="4" w:space="0" w:color="auto"/>
            </w:tcBorders>
          </w:tcPr>
          <w:p w:rsidR="007C5312" w:rsidRPr="00D1353D" w:rsidRDefault="007C5312" w:rsidP="007B25F3">
            <w:pPr>
              <w:pStyle w:val="afc"/>
            </w:pPr>
            <w:r w:rsidRPr="00D1353D">
              <w:t>Факт</w:t>
            </w:r>
          </w:p>
        </w:tc>
      </w:tr>
      <w:tr w:rsidR="007C5312" w:rsidRPr="00D1353D">
        <w:trPr>
          <w:jc w:val="center"/>
        </w:trPr>
        <w:tc>
          <w:tcPr>
            <w:tcW w:w="2196" w:type="dxa"/>
          </w:tcPr>
          <w:p w:rsidR="007C5312" w:rsidRPr="00D1353D" w:rsidRDefault="007C5312" w:rsidP="007B25F3">
            <w:pPr>
              <w:pStyle w:val="afc"/>
            </w:pPr>
            <w:r w:rsidRPr="00D1353D">
              <w:t>2007</w:t>
            </w:r>
          </w:p>
        </w:tc>
        <w:tc>
          <w:tcPr>
            <w:tcW w:w="3006" w:type="dxa"/>
          </w:tcPr>
          <w:p w:rsidR="007C5312" w:rsidRPr="00D1353D" w:rsidRDefault="007C5312" w:rsidP="007B25F3">
            <w:pPr>
              <w:pStyle w:val="afc"/>
            </w:pPr>
            <w:r w:rsidRPr="00D1353D">
              <w:t>1 523 000</w:t>
            </w:r>
          </w:p>
        </w:tc>
        <w:tc>
          <w:tcPr>
            <w:tcW w:w="3006" w:type="dxa"/>
          </w:tcPr>
          <w:p w:rsidR="007C5312" w:rsidRPr="00D1353D" w:rsidRDefault="007C5312" w:rsidP="007B25F3">
            <w:pPr>
              <w:pStyle w:val="afc"/>
            </w:pPr>
            <w:r w:rsidRPr="00D1353D">
              <w:t>1 523 000</w:t>
            </w:r>
          </w:p>
        </w:tc>
      </w:tr>
      <w:tr w:rsidR="007C5312" w:rsidRPr="00D1353D">
        <w:trPr>
          <w:jc w:val="center"/>
        </w:trPr>
        <w:tc>
          <w:tcPr>
            <w:tcW w:w="2196" w:type="dxa"/>
          </w:tcPr>
          <w:p w:rsidR="007C5312" w:rsidRPr="00D1353D" w:rsidRDefault="007C5312" w:rsidP="007B25F3">
            <w:pPr>
              <w:pStyle w:val="afc"/>
            </w:pPr>
            <w:r w:rsidRPr="00D1353D">
              <w:t>2008</w:t>
            </w:r>
          </w:p>
        </w:tc>
        <w:tc>
          <w:tcPr>
            <w:tcW w:w="3006" w:type="dxa"/>
          </w:tcPr>
          <w:p w:rsidR="007C5312" w:rsidRPr="00D1353D" w:rsidRDefault="007C5312" w:rsidP="007B25F3">
            <w:pPr>
              <w:pStyle w:val="afc"/>
            </w:pPr>
            <w:r w:rsidRPr="00D1353D">
              <w:t>1 223 000</w:t>
            </w:r>
          </w:p>
        </w:tc>
        <w:tc>
          <w:tcPr>
            <w:tcW w:w="3006" w:type="dxa"/>
          </w:tcPr>
          <w:p w:rsidR="007C5312" w:rsidRPr="00D1353D" w:rsidRDefault="007C5312" w:rsidP="007B25F3">
            <w:pPr>
              <w:pStyle w:val="afc"/>
            </w:pPr>
            <w:r w:rsidRPr="00D1353D">
              <w:t>1 285 678</w:t>
            </w:r>
          </w:p>
        </w:tc>
      </w:tr>
      <w:tr w:rsidR="007C5312" w:rsidRPr="00D1353D">
        <w:trPr>
          <w:jc w:val="center"/>
        </w:trPr>
        <w:tc>
          <w:tcPr>
            <w:tcW w:w="2196" w:type="dxa"/>
          </w:tcPr>
          <w:p w:rsidR="007C5312" w:rsidRPr="00D1353D" w:rsidRDefault="007C5312" w:rsidP="007B25F3">
            <w:pPr>
              <w:pStyle w:val="afc"/>
            </w:pPr>
            <w:r w:rsidRPr="00D1353D">
              <w:t>2009</w:t>
            </w:r>
          </w:p>
        </w:tc>
        <w:tc>
          <w:tcPr>
            <w:tcW w:w="3006" w:type="dxa"/>
          </w:tcPr>
          <w:p w:rsidR="007C5312" w:rsidRPr="00D1353D" w:rsidRDefault="007C5312" w:rsidP="007B25F3">
            <w:pPr>
              <w:pStyle w:val="afc"/>
            </w:pPr>
            <w:r w:rsidRPr="00D1353D">
              <w:t>1 120 000</w:t>
            </w:r>
          </w:p>
        </w:tc>
        <w:tc>
          <w:tcPr>
            <w:tcW w:w="3006" w:type="dxa"/>
          </w:tcPr>
          <w:p w:rsidR="007C5312" w:rsidRPr="00D1353D" w:rsidRDefault="007C5312" w:rsidP="007B25F3">
            <w:pPr>
              <w:pStyle w:val="afc"/>
            </w:pPr>
            <w:r w:rsidRPr="00D1353D">
              <w:t>1 038 000</w:t>
            </w:r>
          </w:p>
        </w:tc>
      </w:tr>
      <w:tr w:rsidR="007C5312" w:rsidRPr="00D1353D">
        <w:trPr>
          <w:jc w:val="center"/>
        </w:trPr>
        <w:tc>
          <w:tcPr>
            <w:tcW w:w="2196" w:type="dxa"/>
          </w:tcPr>
          <w:p w:rsidR="007C5312" w:rsidRPr="00D1353D" w:rsidRDefault="007C5312" w:rsidP="007B25F3">
            <w:pPr>
              <w:pStyle w:val="afc"/>
            </w:pPr>
            <w:r w:rsidRPr="00D1353D">
              <w:t>2010</w:t>
            </w:r>
          </w:p>
        </w:tc>
        <w:tc>
          <w:tcPr>
            <w:tcW w:w="3006" w:type="dxa"/>
          </w:tcPr>
          <w:p w:rsidR="007C5312" w:rsidRPr="00D1353D" w:rsidRDefault="007C5312" w:rsidP="007B25F3">
            <w:pPr>
              <w:pStyle w:val="afc"/>
            </w:pPr>
            <w:r w:rsidRPr="00D1353D">
              <w:t>1 840 000</w:t>
            </w:r>
          </w:p>
        </w:tc>
        <w:tc>
          <w:tcPr>
            <w:tcW w:w="3006" w:type="dxa"/>
          </w:tcPr>
          <w:p w:rsidR="007C5312" w:rsidRPr="00D1353D" w:rsidRDefault="007C5312" w:rsidP="007B25F3">
            <w:pPr>
              <w:pStyle w:val="afc"/>
            </w:pPr>
            <w:r w:rsidRPr="00D1353D">
              <w:t>980 900</w:t>
            </w:r>
          </w:p>
        </w:tc>
      </w:tr>
      <w:tr w:rsidR="007C5312" w:rsidRPr="00D1353D">
        <w:trPr>
          <w:jc w:val="center"/>
        </w:trPr>
        <w:tc>
          <w:tcPr>
            <w:tcW w:w="2196" w:type="dxa"/>
          </w:tcPr>
          <w:p w:rsidR="007C5312" w:rsidRPr="00D1353D" w:rsidRDefault="007C5312" w:rsidP="007B25F3">
            <w:pPr>
              <w:pStyle w:val="afc"/>
            </w:pPr>
            <w:r w:rsidRPr="00D1353D">
              <w:t>2011</w:t>
            </w:r>
          </w:p>
        </w:tc>
        <w:tc>
          <w:tcPr>
            <w:tcW w:w="3006" w:type="dxa"/>
          </w:tcPr>
          <w:p w:rsidR="007C5312" w:rsidRPr="00D1353D" w:rsidRDefault="007C5312" w:rsidP="007B25F3">
            <w:pPr>
              <w:pStyle w:val="afc"/>
            </w:pPr>
            <w:r w:rsidRPr="00D1353D">
              <w:t>1 144 438</w:t>
            </w:r>
          </w:p>
        </w:tc>
        <w:tc>
          <w:tcPr>
            <w:tcW w:w="3006" w:type="dxa"/>
          </w:tcPr>
          <w:p w:rsidR="007C5312" w:rsidRPr="00D1353D" w:rsidRDefault="007C5312" w:rsidP="007B25F3">
            <w:pPr>
              <w:pStyle w:val="afc"/>
            </w:pPr>
            <w:r w:rsidRPr="00D1353D">
              <w:t>1 144 438</w:t>
            </w:r>
          </w:p>
        </w:tc>
      </w:tr>
      <w:tr w:rsidR="007C5312" w:rsidRPr="00D1353D">
        <w:trPr>
          <w:jc w:val="center"/>
        </w:trPr>
        <w:tc>
          <w:tcPr>
            <w:tcW w:w="2196" w:type="dxa"/>
            <w:tcBorders>
              <w:bottom w:val="single" w:sz="4" w:space="0" w:color="auto"/>
            </w:tcBorders>
          </w:tcPr>
          <w:p w:rsidR="007C5312" w:rsidRPr="00D1353D" w:rsidRDefault="007C5312" w:rsidP="007B25F3">
            <w:pPr>
              <w:pStyle w:val="afc"/>
            </w:pPr>
            <w:r w:rsidRPr="00D1353D">
              <w:t>2012</w:t>
            </w:r>
          </w:p>
        </w:tc>
        <w:tc>
          <w:tcPr>
            <w:tcW w:w="3006" w:type="dxa"/>
            <w:tcBorders>
              <w:bottom w:val="single" w:sz="4" w:space="0" w:color="auto"/>
            </w:tcBorders>
          </w:tcPr>
          <w:p w:rsidR="007C5312" w:rsidRPr="00D1353D" w:rsidRDefault="007C5312" w:rsidP="007B25F3">
            <w:pPr>
              <w:pStyle w:val="afc"/>
            </w:pPr>
            <w:r w:rsidRPr="00D1353D">
              <w:t>2 080 000</w:t>
            </w:r>
          </w:p>
        </w:tc>
        <w:tc>
          <w:tcPr>
            <w:tcW w:w="3006" w:type="dxa"/>
            <w:tcBorders>
              <w:bottom w:val="single" w:sz="4" w:space="0" w:color="auto"/>
            </w:tcBorders>
          </w:tcPr>
          <w:p w:rsidR="007C5312" w:rsidRPr="00D1353D" w:rsidRDefault="007C5312" w:rsidP="007B25F3">
            <w:pPr>
              <w:pStyle w:val="afc"/>
            </w:pPr>
            <w:r w:rsidRPr="00D1353D">
              <w:t>На 01.05.2012 – 297 490</w:t>
            </w:r>
          </w:p>
        </w:tc>
      </w:tr>
    </w:tbl>
    <w:p w:rsidR="007C5312" w:rsidRPr="00D1353D" w:rsidRDefault="007C5312" w:rsidP="007B25F3">
      <w:pPr>
        <w:pStyle w:val="3"/>
      </w:pPr>
      <w:bookmarkStart w:id="19" w:name="_Toc329098198"/>
      <w:r w:rsidRPr="00D1353D">
        <w:t>Содержание ребенка</w:t>
      </w:r>
      <w:bookmarkEnd w:id="19"/>
    </w:p>
    <w:tbl>
      <w:tblPr>
        <w:tblW w:w="1042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15"/>
        <w:gridCol w:w="1007"/>
        <w:gridCol w:w="1008"/>
        <w:gridCol w:w="1007"/>
        <w:gridCol w:w="1008"/>
        <w:gridCol w:w="1007"/>
        <w:gridCol w:w="946"/>
        <w:gridCol w:w="1120"/>
        <w:gridCol w:w="1002"/>
      </w:tblGrid>
      <w:tr w:rsidR="007C5312" w:rsidRPr="00D1353D" w:rsidTr="007B25F3">
        <w:trPr>
          <w:cantSplit/>
          <w:jc w:val="center"/>
        </w:trPr>
        <w:tc>
          <w:tcPr>
            <w:tcW w:w="2290" w:type="dxa"/>
            <w:vMerge w:val="restart"/>
          </w:tcPr>
          <w:p w:rsidR="007C5312" w:rsidRPr="00D1353D" w:rsidRDefault="007C5312" w:rsidP="007B25F3">
            <w:pPr>
              <w:pStyle w:val="afc"/>
            </w:pPr>
          </w:p>
        </w:tc>
        <w:tc>
          <w:tcPr>
            <w:tcW w:w="1995" w:type="dxa"/>
            <w:gridSpan w:val="2"/>
          </w:tcPr>
          <w:p w:rsidR="007C5312" w:rsidRPr="00D1353D" w:rsidRDefault="007C5312" w:rsidP="007B25F3">
            <w:pPr>
              <w:pStyle w:val="afc"/>
            </w:pPr>
            <w:r w:rsidRPr="00D1353D">
              <w:t>2008 год</w:t>
            </w:r>
          </w:p>
        </w:tc>
        <w:tc>
          <w:tcPr>
            <w:tcW w:w="1995" w:type="dxa"/>
            <w:gridSpan w:val="2"/>
          </w:tcPr>
          <w:p w:rsidR="007C5312" w:rsidRPr="00D1353D" w:rsidRDefault="007C5312" w:rsidP="007B25F3">
            <w:pPr>
              <w:pStyle w:val="afc"/>
            </w:pPr>
            <w:r w:rsidRPr="00D1353D">
              <w:t>2009 год</w:t>
            </w:r>
          </w:p>
        </w:tc>
        <w:tc>
          <w:tcPr>
            <w:tcW w:w="1933" w:type="dxa"/>
            <w:gridSpan w:val="2"/>
          </w:tcPr>
          <w:p w:rsidR="007C5312" w:rsidRPr="00D1353D" w:rsidRDefault="007C5312" w:rsidP="007B25F3">
            <w:pPr>
              <w:pStyle w:val="afc"/>
            </w:pPr>
            <w:r w:rsidRPr="00D1353D">
              <w:t>2010 год</w:t>
            </w:r>
          </w:p>
        </w:tc>
        <w:tc>
          <w:tcPr>
            <w:tcW w:w="2101" w:type="dxa"/>
            <w:gridSpan w:val="2"/>
          </w:tcPr>
          <w:p w:rsidR="007C5312" w:rsidRPr="00D1353D" w:rsidRDefault="007C5312" w:rsidP="007B25F3">
            <w:pPr>
              <w:pStyle w:val="afc"/>
            </w:pPr>
            <w:r w:rsidRPr="00D1353D">
              <w:t>2011 год</w:t>
            </w:r>
          </w:p>
        </w:tc>
      </w:tr>
      <w:tr w:rsidR="007C5312" w:rsidRPr="00D1353D" w:rsidTr="007B25F3">
        <w:trPr>
          <w:cantSplit/>
          <w:jc w:val="center"/>
        </w:trPr>
        <w:tc>
          <w:tcPr>
            <w:tcW w:w="2290" w:type="dxa"/>
            <w:vMerge/>
            <w:vAlign w:val="center"/>
          </w:tcPr>
          <w:p w:rsidR="007C5312" w:rsidRPr="00D1353D" w:rsidRDefault="007C5312" w:rsidP="007B25F3">
            <w:pPr>
              <w:pStyle w:val="afc"/>
            </w:pPr>
          </w:p>
        </w:tc>
        <w:tc>
          <w:tcPr>
            <w:tcW w:w="997" w:type="dxa"/>
          </w:tcPr>
          <w:p w:rsidR="007C5312" w:rsidRPr="00D1353D" w:rsidRDefault="007C5312" w:rsidP="007B25F3">
            <w:pPr>
              <w:pStyle w:val="afc"/>
            </w:pPr>
            <w:r w:rsidRPr="00D1353D">
              <w:t>по кассе</w:t>
            </w:r>
          </w:p>
        </w:tc>
        <w:tc>
          <w:tcPr>
            <w:tcW w:w="998" w:type="dxa"/>
          </w:tcPr>
          <w:p w:rsidR="007C5312" w:rsidRPr="00D1353D" w:rsidRDefault="007C5312" w:rsidP="007B25F3">
            <w:pPr>
              <w:pStyle w:val="afc"/>
            </w:pPr>
            <w:r w:rsidRPr="00D1353D">
              <w:t>по факт.</w:t>
            </w:r>
          </w:p>
          <w:p w:rsidR="007C5312" w:rsidRPr="00D1353D" w:rsidRDefault="007C5312" w:rsidP="007B25F3">
            <w:pPr>
              <w:pStyle w:val="afc"/>
            </w:pPr>
            <w:proofErr w:type="spellStart"/>
            <w:r w:rsidRPr="00D1353D">
              <w:t>расх</w:t>
            </w:r>
            <w:proofErr w:type="spellEnd"/>
            <w:r w:rsidRPr="00D1353D">
              <w:t>.</w:t>
            </w:r>
          </w:p>
        </w:tc>
        <w:tc>
          <w:tcPr>
            <w:tcW w:w="997" w:type="dxa"/>
          </w:tcPr>
          <w:p w:rsidR="007C5312" w:rsidRPr="00D1353D" w:rsidRDefault="007C5312" w:rsidP="007B25F3">
            <w:pPr>
              <w:pStyle w:val="afc"/>
            </w:pPr>
            <w:r w:rsidRPr="00D1353D">
              <w:t>по кассе</w:t>
            </w:r>
          </w:p>
        </w:tc>
        <w:tc>
          <w:tcPr>
            <w:tcW w:w="998" w:type="dxa"/>
          </w:tcPr>
          <w:p w:rsidR="007C5312" w:rsidRPr="00D1353D" w:rsidRDefault="007C5312" w:rsidP="007B25F3">
            <w:pPr>
              <w:pStyle w:val="afc"/>
            </w:pPr>
            <w:r w:rsidRPr="00D1353D">
              <w:t>по факт.</w:t>
            </w:r>
          </w:p>
          <w:p w:rsidR="007C5312" w:rsidRPr="00D1353D" w:rsidRDefault="007C5312" w:rsidP="007B25F3">
            <w:pPr>
              <w:pStyle w:val="afc"/>
            </w:pPr>
            <w:proofErr w:type="spellStart"/>
            <w:r w:rsidRPr="00D1353D">
              <w:t>расх</w:t>
            </w:r>
            <w:proofErr w:type="spellEnd"/>
            <w:r w:rsidRPr="00D1353D">
              <w:t>.</w:t>
            </w:r>
          </w:p>
        </w:tc>
        <w:tc>
          <w:tcPr>
            <w:tcW w:w="997" w:type="dxa"/>
          </w:tcPr>
          <w:p w:rsidR="007C5312" w:rsidRPr="00D1353D" w:rsidRDefault="007C5312" w:rsidP="007B25F3">
            <w:pPr>
              <w:pStyle w:val="afc"/>
            </w:pPr>
            <w:r w:rsidRPr="00D1353D">
              <w:t>по кассе</w:t>
            </w:r>
          </w:p>
        </w:tc>
        <w:tc>
          <w:tcPr>
            <w:tcW w:w="936" w:type="dxa"/>
          </w:tcPr>
          <w:p w:rsidR="007C5312" w:rsidRPr="00D1353D" w:rsidRDefault="007C5312" w:rsidP="007B25F3">
            <w:pPr>
              <w:pStyle w:val="afc"/>
            </w:pPr>
            <w:r w:rsidRPr="00D1353D">
              <w:t>по факт.</w:t>
            </w:r>
          </w:p>
          <w:p w:rsidR="007C5312" w:rsidRPr="00D1353D" w:rsidRDefault="007C5312" w:rsidP="007B25F3">
            <w:pPr>
              <w:pStyle w:val="afc"/>
            </w:pPr>
            <w:proofErr w:type="spellStart"/>
            <w:r w:rsidRPr="00D1353D">
              <w:t>расх</w:t>
            </w:r>
            <w:proofErr w:type="spellEnd"/>
            <w:r w:rsidRPr="00D1353D">
              <w:t>.</w:t>
            </w:r>
          </w:p>
        </w:tc>
        <w:tc>
          <w:tcPr>
            <w:tcW w:w="1109" w:type="dxa"/>
          </w:tcPr>
          <w:p w:rsidR="007C5312" w:rsidRPr="00D1353D" w:rsidRDefault="007C5312" w:rsidP="007B25F3">
            <w:pPr>
              <w:pStyle w:val="afc"/>
            </w:pPr>
            <w:r w:rsidRPr="00D1353D">
              <w:t>по кассе</w:t>
            </w:r>
          </w:p>
        </w:tc>
        <w:tc>
          <w:tcPr>
            <w:tcW w:w="992" w:type="dxa"/>
          </w:tcPr>
          <w:p w:rsidR="007C5312" w:rsidRPr="00D1353D" w:rsidRDefault="007C5312" w:rsidP="007B25F3">
            <w:pPr>
              <w:pStyle w:val="afc"/>
            </w:pPr>
          </w:p>
          <w:p w:rsidR="007C5312" w:rsidRPr="00D1353D" w:rsidRDefault="007C5312" w:rsidP="007B25F3">
            <w:pPr>
              <w:pStyle w:val="afc"/>
            </w:pPr>
            <w:r w:rsidRPr="00D1353D">
              <w:t>по факт.</w:t>
            </w:r>
          </w:p>
          <w:p w:rsidR="007C5312" w:rsidRPr="00D1353D" w:rsidRDefault="007C5312" w:rsidP="007B25F3">
            <w:pPr>
              <w:pStyle w:val="afc"/>
            </w:pPr>
            <w:proofErr w:type="spellStart"/>
            <w:r w:rsidRPr="00D1353D">
              <w:t>расх</w:t>
            </w:r>
            <w:proofErr w:type="spellEnd"/>
            <w:r w:rsidRPr="00D1353D">
              <w:t>.</w:t>
            </w:r>
          </w:p>
        </w:tc>
      </w:tr>
      <w:tr w:rsidR="007C5312" w:rsidRPr="00D1353D" w:rsidTr="007B25F3">
        <w:trPr>
          <w:jc w:val="center"/>
        </w:trPr>
        <w:tc>
          <w:tcPr>
            <w:tcW w:w="2290" w:type="dxa"/>
          </w:tcPr>
          <w:p w:rsidR="007C5312" w:rsidRPr="00D1353D" w:rsidRDefault="007C5312" w:rsidP="007B25F3">
            <w:pPr>
              <w:pStyle w:val="afc"/>
            </w:pPr>
            <w:r w:rsidRPr="00D1353D">
              <w:t>Среднегодовое кол-во детей, всего</w:t>
            </w:r>
          </w:p>
        </w:tc>
        <w:tc>
          <w:tcPr>
            <w:tcW w:w="997" w:type="dxa"/>
          </w:tcPr>
          <w:p w:rsidR="007C5312" w:rsidRPr="00D1353D" w:rsidRDefault="007C5312" w:rsidP="007B25F3">
            <w:pPr>
              <w:pStyle w:val="afc"/>
            </w:pPr>
            <w:r w:rsidRPr="00D1353D">
              <w:t>31</w:t>
            </w:r>
          </w:p>
        </w:tc>
        <w:tc>
          <w:tcPr>
            <w:tcW w:w="998" w:type="dxa"/>
          </w:tcPr>
          <w:p w:rsidR="007C5312" w:rsidRPr="00D1353D" w:rsidRDefault="007C5312" w:rsidP="007B25F3">
            <w:pPr>
              <w:pStyle w:val="afc"/>
            </w:pPr>
            <w:r w:rsidRPr="00D1353D">
              <w:t>31</w:t>
            </w:r>
          </w:p>
        </w:tc>
        <w:tc>
          <w:tcPr>
            <w:tcW w:w="997" w:type="dxa"/>
          </w:tcPr>
          <w:p w:rsidR="007C5312" w:rsidRPr="00D1353D" w:rsidRDefault="007C5312" w:rsidP="007B25F3">
            <w:pPr>
              <w:pStyle w:val="afc"/>
            </w:pPr>
            <w:r w:rsidRPr="00D1353D">
              <w:t>30</w:t>
            </w:r>
          </w:p>
        </w:tc>
        <w:tc>
          <w:tcPr>
            <w:tcW w:w="998" w:type="dxa"/>
          </w:tcPr>
          <w:p w:rsidR="007C5312" w:rsidRPr="00D1353D" w:rsidRDefault="007C5312" w:rsidP="007B25F3">
            <w:pPr>
              <w:pStyle w:val="afc"/>
            </w:pPr>
            <w:r w:rsidRPr="00D1353D">
              <w:t>27</w:t>
            </w:r>
          </w:p>
        </w:tc>
        <w:tc>
          <w:tcPr>
            <w:tcW w:w="997" w:type="dxa"/>
          </w:tcPr>
          <w:p w:rsidR="007C5312" w:rsidRPr="00D1353D" w:rsidRDefault="007C5312" w:rsidP="007B25F3">
            <w:pPr>
              <w:pStyle w:val="afc"/>
            </w:pPr>
            <w:r w:rsidRPr="00D1353D">
              <w:t>30</w:t>
            </w:r>
          </w:p>
        </w:tc>
        <w:tc>
          <w:tcPr>
            <w:tcW w:w="936" w:type="dxa"/>
          </w:tcPr>
          <w:p w:rsidR="007C5312" w:rsidRPr="00D1353D" w:rsidRDefault="007C5312" w:rsidP="007B25F3">
            <w:pPr>
              <w:pStyle w:val="afc"/>
            </w:pPr>
            <w:r w:rsidRPr="00D1353D">
              <w:t>24</w:t>
            </w:r>
          </w:p>
        </w:tc>
        <w:tc>
          <w:tcPr>
            <w:tcW w:w="1109" w:type="dxa"/>
          </w:tcPr>
          <w:p w:rsidR="007C5312" w:rsidRPr="00D1353D" w:rsidRDefault="007C5312" w:rsidP="007B25F3">
            <w:pPr>
              <w:pStyle w:val="afc"/>
            </w:pPr>
            <w:r w:rsidRPr="00D1353D">
              <w:t>27</w:t>
            </w:r>
          </w:p>
        </w:tc>
        <w:tc>
          <w:tcPr>
            <w:tcW w:w="992" w:type="dxa"/>
          </w:tcPr>
          <w:p w:rsidR="007C5312" w:rsidRPr="00D1353D" w:rsidRDefault="007C5312" w:rsidP="007B25F3">
            <w:pPr>
              <w:pStyle w:val="afc"/>
            </w:pPr>
            <w:r w:rsidRPr="00D1353D">
              <w:t>24</w:t>
            </w:r>
          </w:p>
        </w:tc>
      </w:tr>
      <w:tr w:rsidR="007C5312" w:rsidRPr="00D1353D" w:rsidTr="007B25F3">
        <w:trPr>
          <w:jc w:val="center"/>
        </w:trPr>
        <w:tc>
          <w:tcPr>
            <w:tcW w:w="2290" w:type="dxa"/>
          </w:tcPr>
          <w:p w:rsidR="007C5312" w:rsidRPr="00D1353D" w:rsidRDefault="007C5312" w:rsidP="007B25F3">
            <w:pPr>
              <w:pStyle w:val="afc"/>
            </w:pPr>
            <w:r w:rsidRPr="00D1353D">
              <w:t xml:space="preserve">Питание в день </w:t>
            </w:r>
          </w:p>
          <w:p w:rsidR="007C5312" w:rsidRPr="00D1353D" w:rsidRDefault="007C5312" w:rsidP="007B25F3">
            <w:pPr>
              <w:pStyle w:val="afc"/>
            </w:pPr>
            <w:r w:rsidRPr="00D1353D">
              <w:t>на 1 ребенка</w:t>
            </w:r>
          </w:p>
        </w:tc>
        <w:tc>
          <w:tcPr>
            <w:tcW w:w="997" w:type="dxa"/>
          </w:tcPr>
          <w:p w:rsidR="007C5312" w:rsidRPr="00D1353D" w:rsidRDefault="007C5312" w:rsidP="007B25F3">
            <w:pPr>
              <w:pStyle w:val="afc"/>
            </w:pPr>
            <w:r w:rsidRPr="00D1353D">
              <w:t>146,30</w:t>
            </w:r>
          </w:p>
        </w:tc>
        <w:tc>
          <w:tcPr>
            <w:tcW w:w="998" w:type="dxa"/>
          </w:tcPr>
          <w:p w:rsidR="007C5312" w:rsidRPr="00D1353D" w:rsidRDefault="007C5312" w:rsidP="007B25F3">
            <w:pPr>
              <w:pStyle w:val="afc"/>
            </w:pPr>
            <w:r w:rsidRPr="00D1353D">
              <w:t>146,30</w:t>
            </w:r>
          </w:p>
        </w:tc>
        <w:tc>
          <w:tcPr>
            <w:tcW w:w="997" w:type="dxa"/>
          </w:tcPr>
          <w:p w:rsidR="007C5312" w:rsidRPr="00D1353D" w:rsidRDefault="007C5312" w:rsidP="007B25F3">
            <w:pPr>
              <w:pStyle w:val="afc"/>
            </w:pPr>
            <w:r w:rsidRPr="00D1353D">
              <w:t>156</w:t>
            </w:r>
          </w:p>
        </w:tc>
        <w:tc>
          <w:tcPr>
            <w:tcW w:w="998" w:type="dxa"/>
          </w:tcPr>
          <w:p w:rsidR="007C5312" w:rsidRPr="00D1353D" w:rsidRDefault="007C5312" w:rsidP="007B25F3">
            <w:pPr>
              <w:pStyle w:val="afc"/>
            </w:pPr>
            <w:r w:rsidRPr="00D1353D">
              <w:t>156</w:t>
            </w:r>
          </w:p>
        </w:tc>
        <w:tc>
          <w:tcPr>
            <w:tcW w:w="997" w:type="dxa"/>
          </w:tcPr>
          <w:p w:rsidR="007C5312" w:rsidRPr="00D1353D" w:rsidRDefault="007C5312" w:rsidP="007B25F3">
            <w:pPr>
              <w:pStyle w:val="afc"/>
            </w:pPr>
            <w:r w:rsidRPr="00D1353D">
              <w:t>156</w:t>
            </w:r>
          </w:p>
        </w:tc>
        <w:tc>
          <w:tcPr>
            <w:tcW w:w="936" w:type="dxa"/>
          </w:tcPr>
          <w:p w:rsidR="007C5312" w:rsidRPr="00D1353D" w:rsidRDefault="007C5312" w:rsidP="007B25F3">
            <w:pPr>
              <w:pStyle w:val="afc"/>
            </w:pPr>
            <w:r w:rsidRPr="00D1353D">
              <w:t>156,36</w:t>
            </w:r>
          </w:p>
        </w:tc>
        <w:tc>
          <w:tcPr>
            <w:tcW w:w="1109" w:type="dxa"/>
          </w:tcPr>
          <w:p w:rsidR="007C5312" w:rsidRPr="00D1353D" w:rsidRDefault="007C5312" w:rsidP="007B25F3">
            <w:pPr>
              <w:pStyle w:val="afc"/>
            </w:pPr>
            <w:r w:rsidRPr="00D1353D">
              <w:t>156,00</w:t>
            </w:r>
          </w:p>
        </w:tc>
        <w:tc>
          <w:tcPr>
            <w:tcW w:w="992" w:type="dxa"/>
          </w:tcPr>
          <w:p w:rsidR="007C5312" w:rsidRPr="00D1353D" w:rsidRDefault="007C5312" w:rsidP="007B25F3">
            <w:pPr>
              <w:pStyle w:val="afc"/>
            </w:pPr>
            <w:r w:rsidRPr="00D1353D">
              <w:t>171,00</w:t>
            </w:r>
          </w:p>
        </w:tc>
      </w:tr>
      <w:tr w:rsidR="007C5312" w:rsidRPr="00D1353D" w:rsidTr="007B25F3">
        <w:trPr>
          <w:jc w:val="center"/>
        </w:trPr>
        <w:tc>
          <w:tcPr>
            <w:tcW w:w="2290" w:type="dxa"/>
          </w:tcPr>
          <w:p w:rsidR="007C5312" w:rsidRPr="00D1353D" w:rsidRDefault="007C5312" w:rsidP="007B25F3">
            <w:pPr>
              <w:pStyle w:val="afc"/>
            </w:pPr>
            <w:r w:rsidRPr="00D1353D">
              <w:t xml:space="preserve">Мягкий инвентарь и обмундирование </w:t>
            </w:r>
          </w:p>
          <w:p w:rsidR="007C5312" w:rsidRPr="00D1353D" w:rsidRDefault="007C5312" w:rsidP="007B25F3">
            <w:pPr>
              <w:pStyle w:val="afc"/>
            </w:pPr>
            <w:r w:rsidRPr="00D1353D">
              <w:t>на 1 ребенка</w:t>
            </w:r>
          </w:p>
        </w:tc>
        <w:tc>
          <w:tcPr>
            <w:tcW w:w="997" w:type="dxa"/>
          </w:tcPr>
          <w:p w:rsidR="007C5312" w:rsidRPr="00D1353D" w:rsidRDefault="007C5312" w:rsidP="007B25F3">
            <w:pPr>
              <w:pStyle w:val="afc"/>
            </w:pPr>
            <w:r w:rsidRPr="00D1353D">
              <w:t>16612</w:t>
            </w:r>
          </w:p>
        </w:tc>
        <w:tc>
          <w:tcPr>
            <w:tcW w:w="998" w:type="dxa"/>
          </w:tcPr>
          <w:p w:rsidR="007C5312" w:rsidRPr="00D1353D" w:rsidRDefault="007C5312" w:rsidP="007B25F3">
            <w:pPr>
              <w:pStyle w:val="afc"/>
            </w:pPr>
            <w:r w:rsidRPr="00D1353D">
              <w:t>16612</w:t>
            </w:r>
          </w:p>
        </w:tc>
        <w:tc>
          <w:tcPr>
            <w:tcW w:w="997" w:type="dxa"/>
          </w:tcPr>
          <w:p w:rsidR="007C5312" w:rsidRPr="00D1353D" w:rsidRDefault="007C5312" w:rsidP="007B25F3">
            <w:pPr>
              <w:pStyle w:val="afc"/>
            </w:pPr>
            <w:r w:rsidRPr="00D1353D">
              <w:t>13300</w:t>
            </w:r>
          </w:p>
        </w:tc>
        <w:tc>
          <w:tcPr>
            <w:tcW w:w="998" w:type="dxa"/>
          </w:tcPr>
          <w:p w:rsidR="007C5312" w:rsidRPr="00D1353D" w:rsidRDefault="007C5312" w:rsidP="007B25F3">
            <w:pPr>
              <w:pStyle w:val="afc"/>
            </w:pPr>
            <w:r w:rsidRPr="00D1353D">
              <w:t>10667</w:t>
            </w:r>
          </w:p>
        </w:tc>
        <w:tc>
          <w:tcPr>
            <w:tcW w:w="997" w:type="dxa"/>
          </w:tcPr>
          <w:p w:rsidR="007C5312" w:rsidRPr="00D1353D" w:rsidRDefault="007C5312" w:rsidP="007B25F3">
            <w:pPr>
              <w:pStyle w:val="afc"/>
            </w:pPr>
            <w:r w:rsidRPr="00D1353D">
              <w:t>12075</w:t>
            </w:r>
          </w:p>
        </w:tc>
        <w:tc>
          <w:tcPr>
            <w:tcW w:w="936" w:type="dxa"/>
          </w:tcPr>
          <w:p w:rsidR="007C5312" w:rsidRPr="00D1353D" w:rsidRDefault="007C5312" w:rsidP="007B25F3">
            <w:pPr>
              <w:pStyle w:val="afc"/>
            </w:pPr>
            <w:r w:rsidRPr="00D1353D">
              <w:t>12075</w:t>
            </w:r>
          </w:p>
        </w:tc>
        <w:tc>
          <w:tcPr>
            <w:tcW w:w="1109" w:type="dxa"/>
          </w:tcPr>
          <w:p w:rsidR="007C5312" w:rsidRPr="00D1353D" w:rsidRDefault="007C5312" w:rsidP="007B25F3">
            <w:pPr>
              <w:pStyle w:val="afc"/>
            </w:pPr>
            <w:r w:rsidRPr="00D1353D">
              <w:t>16 891</w:t>
            </w:r>
          </w:p>
        </w:tc>
        <w:tc>
          <w:tcPr>
            <w:tcW w:w="992" w:type="dxa"/>
          </w:tcPr>
          <w:p w:rsidR="007C5312" w:rsidRPr="00D1353D" w:rsidRDefault="007C5312" w:rsidP="007B25F3">
            <w:pPr>
              <w:pStyle w:val="afc"/>
            </w:pPr>
            <w:r w:rsidRPr="00D1353D">
              <w:t>19003</w:t>
            </w:r>
          </w:p>
        </w:tc>
      </w:tr>
      <w:tr w:rsidR="007C5312" w:rsidRPr="00D1353D" w:rsidTr="007B25F3">
        <w:trPr>
          <w:jc w:val="center"/>
        </w:trPr>
        <w:tc>
          <w:tcPr>
            <w:tcW w:w="2290" w:type="dxa"/>
          </w:tcPr>
          <w:p w:rsidR="007C5312" w:rsidRPr="00D1353D" w:rsidRDefault="007C5312" w:rsidP="007B25F3">
            <w:pPr>
              <w:pStyle w:val="afc"/>
            </w:pPr>
            <w:r w:rsidRPr="00D1353D">
              <w:t xml:space="preserve">Содержание </w:t>
            </w:r>
          </w:p>
          <w:p w:rsidR="007C5312" w:rsidRPr="00D1353D" w:rsidRDefault="007C5312" w:rsidP="007B25F3">
            <w:pPr>
              <w:pStyle w:val="afc"/>
            </w:pPr>
            <w:r w:rsidRPr="00D1353D">
              <w:t>1 воспитанника</w:t>
            </w:r>
          </w:p>
        </w:tc>
        <w:tc>
          <w:tcPr>
            <w:tcW w:w="997" w:type="dxa"/>
          </w:tcPr>
          <w:p w:rsidR="007C5312" w:rsidRPr="00D1353D" w:rsidRDefault="007C5312" w:rsidP="007B25F3">
            <w:pPr>
              <w:pStyle w:val="afc"/>
            </w:pPr>
            <w:r w:rsidRPr="00D1353D">
              <w:t>530647</w:t>
            </w:r>
          </w:p>
        </w:tc>
        <w:tc>
          <w:tcPr>
            <w:tcW w:w="998" w:type="dxa"/>
          </w:tcPr>
          <w:p w:rsidR="007C5312" w:rsidRPr="00D1353D" w:rsidRDefault="007C5312" w:rsidP="007B25F3">
            <w:pPr>
              <w:pStyle w:val="afc"/>
            </w:pPr>
            <w:r w:rsidRPr="00D1353D">
              <w:t>530647</w:t>
            </w:r>
          </w:p>
        </w:tc>
        <w:tc>
          <w:tcPr>
            <w:tcW w:w="997" w:type="dxa"/>
          </w:tcPr>
          <w:p w:rsidR="007C5312" w:rsidRPr="00D1353D" w:rsidRDefault="007C5312" w:rsidP="007B25F3">
            <w:pPr>
              <w:pStyle w:val="afc"/>
            </w:pPr>
            <w:r w:rsidRPr="00D1353D">
              <w:t>607000</w:t>
            </w:r>
          </w:p>
        </w:tc>
        <w:tc>
          <w:tcPr>
            <w:tcW w:w="998" w:type="dxa"/>
          </w:tcPr>
          <w:p w:rsidR="007C5312" w:rsidRPr="00D1353D" w:rsidRDefault="007C5312" w:rsidP="007B25F3">
            <w:pPr>
              <w:pStyle w:val="afc"/>
            </w:pPr>
            <w:r w:rsidRPr="00D1353D">
              <w:t>604100</w:t>
            </w:r>
          </w:p>
        </w:tc>
        <w:tc>
          <w:tcPr>
            <w:tcW w:w="997" w:type="dxa"/>
          </w:tcPr>
          <w:p w:rsidR="007C5312" w:rsidRPr="00D1353D" w:rsidRDefault="007C5312" w:rsidP="007B25F3">
            <w:pPr>
              <w:pStyle w:val="afc"/>
            </w:pPr>
            <w:r w:rsidRPr="00D1353D">
              <w:t>613909</w:t>
            </w:r>
          </w:p>
        </w:tc>
        <w:tc>
          <w:tcPr>
            <w:tcW w:w="936" w:type="dxa"/>
          </w:tcPr>
          <w:p w:rsidR="007C5312" w:rsidRPr="00D1353D" w:rsidRDefault="007C5312" w:rsidP="007B25F3">
            <w:pPr>
              <w:pStyle w:val="afc"/>
            </w:pPr>
            <w:r w:rsidRPr="00D1353D">
              <w:t>767387</w:t>
            </w:r>
          </w:p>
        </w:tc>
        <w:tc>
          <w:tcPr>
            <w:tcW w:w="1109" w:type="dxa"/>
          </w:tcPr>
          <w:p w:rsidR="007C5312" w:rsidRPr="00D1353D" w:rsidRDefault="007C5312" w:rsidP="007B25F3">
            <w:pPr>
              <w:pStyle w:val="afc"/>
            </w:pPr>
            <w:r w:rsidRPr="00D1353D">
              <w:t>753118</w:t>
            </w:r>
          </w:p>
        </w:tc>
        <w:tc>
          <w:tcPr>
            <w:tcW w:w="992" w:type="dxa"/>
          </w:tcPr>
          <w:p w:rsidR="007C5312" w:rsidRPr="00D1353D" w:rsidRDefault="007C5312" w:rsidP="007B25F3">
            <w:pPr>
              <w:pStyle w:val="afc"/>
            </w:pPr>
            <w:r w:rsidRPr="00D1353D">
              <w:t>847258</w:t>
            </w:r>
          </w:p>
        </w:tc>
      </w:tr>
    </w:tbl>
    <w:p w:rsidR="007B25F3" w:rsidRPr="00D1353D" w:rsidRDefault="007B25F3" w:rsidP="00A931F2">
      <w:pPr>
        <w:pStyle w:val="3"/>
      </w:pPr>
      <w:bookmarkStart w:id="20" w:name="_Toc329098199"/>
      <w:r w:rsidRPr="00D1353D">
        <w:t>Показатели по поступлениям и выплатам учреждения на 2012 год</w:t>
      </w:r>
      <w:bookmarkEnd w:id="20"/>
    </w:p>
    <w:tbl>
      <w:tblPr>
        <w:tblW w:w="10328" w:type="dxa"/>
        <w:tblLayout w:type="fixed"/>
        <w:tblLook w:val="00A0"/>
      </w:tblPr>
      <w:tblGrid>
        <w:gridCol w:w="3319"/>
        <w:gridCol w:w="1374"/>
        <w:gridCol w:w="1270"/>
        <w:gridCol w:w="1885"/>
        <w:gridCol w:w="1326"/>
        <w:gridCol w:w="1154"/>
      </w:tblGrid>
      <w:tr w:rsidR="007C5312" w:rsidRPr="00D1353D" w:rsidTr="007B25F3">
        <w:trPr>
          <w:trHeight w:val="315"/>
        </w:trPr>
        <w:tc>
          <w:tcPr>
            <w:tcW w:w="3319" w:type="dxa"/>
            <w:vMerge w:val="restart"/>
            <w:tcBorders>
              <w:top w:val="single" w:sz="4" w:space="0" w:color="auto"/>
              <w:left w:val="single" w:sz="4" w:space="0" w:color="auto"/>
              <w:bottom w:val="single" w:sz="4" w:space="0" w:color="000000"/>
              <w:right w:val="single" w:sz="4" w:space="0" w:color="auto"/>
            </w:tcBorders>
          </w:tcPr>
          <w:p w:rsidR="007C5312" w:rsidRPr="00D1353D" w:rsidRDefault="007C5312" w:rsidP="007B25F3">
            <w:pPr>
              <w:pStyle w:val="afc"/>
            </w:pPr>
            <w:r w:rsidRPr="00D1353D">
              <w:t>Наименование показателя</w:t>
            </w:r>
          </w:p>
        </w:tc>
        <w:tc>
          <w:tcPr>
            <w:tcW w:w="1374" w:type="dxa"/>
            <w:vMerge w:val="restart"/>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 xml:space="preserve">Код операции сектора государственного управления, региональные </w:t>
            </w:r>
            <w:r w:rsidRPr="00D1353D">
              <w:lastRenderedPageBreak/>
              <w:t>коды цели</w:t>
            </w:r>
          </w:p>
        </w:tc>
        <w:tc>
          <w:tcPr>
            <w:tcW w:w="1270" w:type="dxa"/>
            <w:vMerge w:val="restart"/>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lastRenderedPageBreak/>
              <w:t>Всего</w:t>
            </w:r>
          </w:p>
        </w:tc>
        <w:tc>
          <w:tcPr>
            <w:tcW w:w="4365" w:type="dxa"/>
            <w:gridSpan w:val="3"/>
            <w:tcBorders>
              <w:top w:val="single" w:sz="4" w:space="0" w:color="auto"/>
              <w:left w:val="nil"/>
              <w:bottom w:val="single" w:sz="4" w:space="0" w:color="auto"/>
              <w:right w:val="single" w:sz="4" w:space="0" w:color="auto"/>
            </w:tcBorders>
          </w:tcPr>
          <w:p w:rsidR="007C5312" w:rsidRPr="00D1353D" w:rsidRDefault="007C5312" w:rsidP="007B25F3">
            <w:pPr>
              <w:pStyle w:val="afc"/>
            </w:pPr>
            <w:r w:rsidRPr="00D1353D">
              <w:t>в том числе:</w:t>
            </w:r>
          </w:p>
        </w:tc>
      </w:tr>
      <w:tr w:rsidR="007C5312" w:rsidRPr="00D1353D" w:rsidTr="007B25F3">
        <w:trPr>
          <w:trHeight w:val="1905"/>
        </w:trPr>
        <w:tc>
          <w:tcPr>
            <w:tcW w:w="3319" w:type="dxa"/>
            <w:vMerge/>
            <w:tcBorders>
              <w:top w:val="single" w:sz="4" w:space="0" w:color="auto"/>
              <w:left w:val="single" w:sz="4" w:space="0" w:color="auto"/>
              <w:bottom w:val="single" w:sz="4" w:space="0" w:color="000000"/>
              <w:right w:val="single" w:sz="4" w:space="0" w:color="auto"/>
            </w:tcBorders>
            <w:vAlign w:val="center"/>
          </w:tcPr>
          <w:p w:rsidR="007C5312" w:rsidRPr="00D1353D" w:rsidRDefault="007C5312" w:rsidP="007B25F3">
            <w:pPr>
              <w:pStyle w:val="afc"/>
            </w:pPr>
          </w:p>
        </w:tc>
        <w:tc>
          <w:tcPr>
            <w:tcW w:w="1374" w:type="dxa"/>
            <w:vMerge/>
            <w:tcBorders>
              <w:top w:val="single" w:sz="4" w:space="0" w:color="auto"/>
              <w:left w:val="single" w:sz="4" w:space="0" w:color="auto"/>
              <w:bottom w:val="single" w:sz="4" w:space="0" w:color="auto"/>
              <w:right w:val="single" w:sz="4" w:space="0" w:color="auto"/>
            </w:tcBorders>
            <w:vAlign w:val="center"/>
          </w:tcPr>
          <w:p w:rsidR="007C5312" w:rsidRPr="00D1353D" w:rsidRDefault="007C5312" w:rsidP="007B25F3">
            <w:pPr>
              <w:pStyle w:val="afc"/>
            </w:pPr>
          </w:p>
        </w:tc>
        <w:tc>
          <w:tcPr>
            <w:tcW w:w="1270" w:type="dxa"/>
            <w:vMerge/>
            <w:tcBorders>
              <w:top w:val="single" w:sz="4" w:space="0" w:color="auto"/>
              <w:left w:val="single" w:sz="4" w:space="0" w:color="auto"/>
              <w:bottom w:val="single" w:sz="4" w:space="0" w:color="auto"/>
              <w:right w:val="single" w:sz="4" w:space="0" w:color="auto"/>
            </w:tcBorders>
            <w:vAlign w:val="center"/>
          </w:tcPr>
          <w:p w:rsidR="007C5312" w:rsidRPr="00D1353D" w:rsidRDefault="007C5312" w:rsidP="007B25F3">
            <w:pPr>
              <w:pStyle w:val="afc"/>
            </w:pPr>
          </w:p>
        </w:tc>
        <w:tc>
          <w:tcPr>
            <w:tcW w:w="1885" w:type="dxa"/>
            <w:tcBorders>
              <w:top w:val="nil"/>
              <w:left w:val="nil"/>
              <w:bottom w:val="single" w:sz="4" w:space="0" w:color="auto"/>
              <w:right w:val="single" w:sz="4" w:space="0" w:color="auto"/>
            </w:tcBorders>
          </w:tcPr>
          <w:p w:rsidR="007C5312" w:rsidRPr="00D1353D" w:rsidRDefault="007C5312" w:rsidP="007B25F3">
            <w:pPr>
              <w:pStyle w:val="afc"/>
            </w:pPr>
            <w:r w:rsidRPr="00D1353D">
              <w:t>по средствам субсидии на выполнение государственного задания</w:t>
            </w:r>
          </w:p>
        </w:tc>
        <w:tc>
          <w:tcPr>
            <w:tcW w:w="1326" w:type="dxa"/>
            <w:tcBorders>
              <w:top w:val="nil"/>
              <w:left w:val="nil"/>
              <w:bottom w:val="nil"/>
              <w:right w:val="nil"/>
            </w:tcBorders>
          </w:tcPr>
          <w:p w:rsidR="007C5312" w:rsidRPr="00D1353D" w:rsidRDefault="007C5312" w:rsidP="007B25F3">
            <w:pPr>
              <w:pStyle w:val="afc"/>
            </w:pPr>
            <w:r w:rsidRPr="00D1353D">
              <w:t>по средствам субсидий на иные цели и бюджетн</w:t>
            </w:r>
            <w:r w:rsidRPr="00D1353D">
              <w:lastRenderedPageBreak/>
              <w:t>ых инвестиций</w:t>
            </w:r>
          </w:p>
        </w:tc>
        <w:tc>
          <w:tcPr>
            <w:tcW w:w="1154" w:type="dxa"/>
            <w:tcBorders>
              <w:top w:val="nil"/>
              <w:left w:val="single" w:sz="4" w:space="0" w:color="auto"/>
              <w:bottom w:val="single" w:sz="4" w:space="0" w:color="auto"/>
              <w:right w:val="single" w:sz="4" w:space="0" w:color="auto"/>
            </w:tcBorders>
          </w:tcPr>
          <w:p w:rsidR="007C5312" w:rsidRPr="00D1353D" w:rsidRDefault="007C5312" w:rsidP="007B25F3">
            <w:pPr>
              <w:pStyle w:val="afc"/>
            </w:pPr>
            <w:r w:rsidRPr="00D1353D">
              <w:lastRenderedPageBreak/>
              <w:t>по средствам собственных доходов учрежд</w:t>
            </w:r>
            <w:r w:rsidRPr="00D1353D">
              <w:lastRenderedPageBreak/>
              <w:t>ения</w:t>
            </w:r>
          </w:p>
        </w:tc>
      </w:tr>
      <w:tr w:rsidR="007C5312" w:rsidRPr="00D1353D" w:rsidTr="007B25F3">
        <w:trPr>
          <w:trHeight w:val="3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lastRenderedPageBreak/>
              <w:t>Поступления, всего:</w:t>
            </w:r>
          </w:p>
        </w:tc>
        <w:tc>
          <w:tcPr>
            <w:tcW w:w="1374" w:type="dxa"/>
            <w:tcBorders>
              <w:top w:val="single" w:sz="4" w:space="0" w:color="auto"/>
              <w:left w:val="nil"/>
              <w:bottom w:val="single" w:sz="4" w:space="0" w:color="auto"/>
              <w:right w:val="single" w:sz="4" w:space="0" w:color="auto"/>
            </w:tcBorders>
          </w:tcPr>
          <w:p w:rsidR="007C5312" w:rsidRPr="00D1353D" w:rsidRDefault="007C5312" w:rsidP="007B25F3">
            <w:pPr>
              <w:pStyle w:val="afc"/>
            </w:pPr>
            <w:r w:rsidRPr="00D1353D">
              <w:t>Х</w:t>
            </w:r>
          </w:p>
        </w:tc>
        <w:tc>
          <w:tcPr>
            <w:tcW w:w="1270" w:type="dxa"/>
            <w:tcBorders>
              <w:top w:val="single" w:sz="4" w:space="0" w:color="auto"/>
              <w:left w:val="nil"/>
              <w:bottom w:val="nil"/>
              <w:right w:val="nil"/>
            </w:tcBorders>
          </w:tcPr>
          <w:p w:rsidR="007C5312" w:rsidRPr="00D1353D" w:rsidRDefault="007C5312" w:rsidP="007B25F3">
            <w:pPr>
              <w:pStyle w:val="afc"/>
            </w:pPr>
            <w:r w:rsidRPr="00D1353D">
              <w:t>20 900 240</w:t>
            </w:r>
          </w:p>
        </w:tc>
        <w:tc>
          <w:tcPr>
            <w:tcW w:w="1885" w:type="dxa"/>
            <w:tcBorders>
              <w:top w:val="nil"/>
              <w:left w:val="single" w:sz="4" w:space="0" w:color="auto"/>
              <w:bottom w:val="single" w:sz="4" w:space="0" w:color="auto"/>
              <w:right w:val="single" w:sz="4" w:space="0" w:color="auto"/>
            </w:tcBorders>
          </w:tcPr>
          <w:p w:rsidR="007C5312" w:rsidRPr="00D1353D" w:rsidRDefault="007C5312" w:rsidP="007B25F3">
            <w:pPr>
              <w:pStyle w:val="afc"/>
            </w:pPr>
            <w:r w:rsidRPr="00D1353D">
              <w:t>19 307 800</w:t>
            </w:r>
          </w:p>
        </w:tc>
        <w:tc>
          <w:tcPr>
            <w:tcW w:w="1326" w:type="dxa"/>
            <w:tcBorders>
              <w:top w:val="single" w:sz="4" w:space="0" w:color="auto"/>
              <w:left w:val="nil"/>
              <w:bottom w:val="single" w:sz="4" w:space="0" w:color="auto"/>
              <w:right w:val="single" w:sz="4" w:space="0" w:color="auto"/>
            </w:tcBorders>
          </w:tcPr>
          <w:p w:rsidR="007C5312" w:rsidRPr="00D1353D" w:rsidRDefault="007C5312" w:rsidP="007B25F3">
            <w:pPr>
              <w:pStyle w:val="afc"/>
            </w:pPr>
            <w:r w:rsidRPr="00D1353D">
              <w:t>1 558 040</w:t>
            </w:r>
          </w:p>
        </w:tc>
        <w:tc>
          <w:tcPr>
            <w:tcW w:w="1154" w:type="dxa"/>
            <w:tcBorders>
              <w:top w:val="nil"/>
              <w:left w:val="nil"/>
              <w:bottom w:val="single" w:sz="4" w:space="0" w:color="auto"/>
              <w:right w:val="single" w:sz="4" w:space="0" w:color="auto"/>
            </w:tcBorders>
          </w:tcPr>
          <w:p w:rsidR="007C5312" w:rsidRPr="00D1353D" w:rsidRDefault="007C5312" w:rsidP="007B25F3">
            <w:pPr>
              <w:pStyle w:val="afc"/>
            </w:pPr>
            <w:r w:rsidRPr="00D1353D">
              <w:t>34 400</w:t>
            </w:r>
          </w:p>
        </w:tc>
      </w:tr>
      <w:tr w:rsidR="007C5312" w:rsidRPr="00D1353D" w:rsidTr="007B25F3">
        <w:trPr>
          <w:trHeight w:val="25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в том числе:</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Х</w:t>
            </w:r>
          </w:p>
        </w:tc>
        <w:tc>
          <w:tcPr>
            <w:tcW w:w="1270" w:type="dxa"/>
            <w:tcBorders>
              <w:top w:val="single" w:sz="4" w:space="0" w:color="auto"/>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3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Субсидия на выполнение государственного задания, всего</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Х</w:t>
            </w:r>
          </w:p>
        </w:tc>
        <w:tc>
          <w:tcPr>
            <w:tcW w:w="1270" w:type="dxa"/>
            <w:tcBorders>
              <w:top w:val="nil"/>
              <w:left w:val="nil"/>
              <w:bottom w:val="single" w:sz="4" w:space="0" w:color="auto"/>
              <w:right w:val="single" w:sz="4" w:space="0" w:color="auto"/>
            </w:tcBorders>
            <w:vAlign w:val="center"/>
          </w:tcPr>
          <w:p w:rsidR="007C5312" w:rsidRDefault="007C5312" w:rsidP="007B25F3">
            <w:pPr>
              <w:pStyle w:val="afc"/>
            </w:pPr>
            <w:r>
              <w:t>18468</w:t>
            </w:r>
          </w:p>
          <w:p w:rsidR="007C5312" w:rsidRPr="00D1353D" w:rsidRDefault="007C5312" w:rsidP="007B25F3">
            <w:pPr>
              <w:pStyle w:val="afc"/>
            </w:pPr>
            <w:r w:rsidRPr="00D1353D">
              <w:t>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18 468 400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25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в том числе:</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 </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142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 xml:space="preserve">Услуга № 1 содержание детей-сирот и детей, оставшихся без попечения родителей, </w:t>
            </w:r>
            <w:proofErr w:type="spellStart"/>
            <w:r w:rsidRPr="00D1353D">
              <w:t>безнадзорныз</w:t>
            </w:r>
            <w:proofErr w:type="spellEnd"/>
            <w:r w:rsidRPr="00D1353D">
              <w:t xml:space="preserve"> </w:t>
            </w:r>
            <w:proofErr w:type="spellStart"/>
            <w:r w:rsidRPr="00D1353D">
              <w:t>детей</w:t>
            </w:r>
            <w:proofErr w:type="gramStart"/>
            <w:r w:rsidRPr="00D1353D">
              <w:t>,д</w:t>
            </w:r>
            <w:proofErr w:type="gramEnd"/>
            <w:r w:rsidRPr="00D1353D">
              <w:t>етей-инвалидов,детей,находящихся</w:t>
            </w:r>
            <w:proofErr w:type="spellEnd"/>
            <w:r w:rsidRPr="00D1353D">
              <w:t xml:space="preserve"> в трудной жизненной </w:t>
            </w:r>
            <w:proofErr w:type="spellStart"/>
            <w:r w:rsidRPr="00D1353D">
              <w:t>ситуации,в</w:t>
            </w:r>
            <w:proofErr w:type="spellEnd"/>
            <w:r w:rsidRPr="00D1353D">
              <w:t xml:space="preserve"> детских домах по возрастам:(начальное общее образование)</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 </w:t>
            </w:r>
          </w:p>
        </w:tc>
        <w:tc>
          <w:tcPr>
            <w:tcW w:w="1270" w:type="dxa"/>
            <w:tcBorders>
              <w:top w:val="nil"/>
              <w:left w:val="nil"/>
              <w:bottom w:val="single" w:sz="4" w:space="0" w:color="auto"/>
              <w:right w:val="single" w:sz="4" w:space="0" w:color="auto"/>
            </w:tcBorders>
            <w:shd w:val="clear" w:color="000000" w:fill="FFFFFF"/>
            <w:vAlign w:val="center"/>
          </w:tcPr>
          <w:p w:rsidR="007C5312" w:rsidRPr="00D1353D" w:rsidRDefault="007C5312" w:rsidP="007B25F3">
            <w:pPr>
              <w:pStyle w:val="afc"/>
            </w:pPr>
            <w:r w:rsidRPr="00D1353D">
              <w:t>4 170 813</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4 170 813</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144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 xml:space="preserve">Услуга № 2 содержание детей-сирот и детей, оставшихся без попечения родителей, </w:t>
            </w:r>
            <w:proofErr w:type="spellStart"/>
            <w:r w:rsidRPr="00D1353D">
              <w:t>безнадзорныз</w:t>
            </w:r>
            <w:proofErr w:type="spellEnd"/>
            <w:r w:rsidRPr="00D1353D">
              <w:t xml:space="preserve"> </w:t>
            </w:r>
            <w:proofErr w:type="spellStart"/>
            <w:r w:rsidRPr="00D1353D">
              <w:t>детей</w:t>
            </w:r>
            <w:proofErr w:type="gramStart"/>
            <w:r w:rsidRPr="00D1353D">
              <w:t>,д</w:t>
            </w:r>
            <w:proofErr w:type="gramEnd"/>
            <w:r w:rsidRPr="00D1353D">
              <w:t>етей-инвалидов,детей,находящихся</w:t>
            </w:r>
            <w:proofErr w:type="spellEnd"/>
            <w:r w:rsidRPr="00D1353D">
              <w:t xml:space="preserve"> в трудной жизненной </w:t>
            </w:r>
            <w:proofErr w:type="spellStart"/>
            <w:r w:rsidRPr="00D1353D">
              <w:t>ситуации,в</w:t>
            </w:r>
            <w:proofErr w:type="spellEnd"/>
            <w:r w:rsidRPr="00D1353D">
              <w:t xml:space="preserve"> детских домах по возрастам:(основное общее образование)</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 </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7 360 202</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7 360 202</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15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 xml:space="preserve">Услуга № 3 содержание детей-сирот и детей, оставшихся без попечения родителей, </w:t>
            </w:r>
            <w:proofErr w:type="spellStart"/>
            <w:r w:rsidRPr="00D1353D">
              <w:t>безнадзорныз</w:t>
            </w:r>
            <w:proofErr w:type="spellEnd"/>
            <w:r w:rsidRPr="00D1353D">
              <w:t xml:space="preserve"> </w:t>
            </w:r>
            <w:proofErr w:type="spellStart"/>
            <w:r w:rsidRPr="00D1353D">
              <w:t>детей</w:t>
            </w:r>
            <w:proofErr w:type="gramStart"/>
            <w:r w:rsidRPr="00D1353D">
              <w:t>,д</w:t>
            </w:r>
            <w:proofErr w:type="gramEnd"/>
            <w:r w:rsidRPr="00D1353D">
              <w:t>етей-инвалидов,детей,находящихся</w:t>
            </w:r>
            <w:proofErr w:type="spellEnd"/>
            <w:r w:rsidRPr="00D1353D">
              <w:t xml:space="preserve"> в трудной жизненной </w:t>
            </w:r>
            <w:proofErr w:type="spellStart"/>
            <w:r w:rsidRPr="00D1353D">
              <w:t>ситуации,в</w:t>
            </w:r>
            <w:proofErr w:type="spellEnd"/>
            <w:r w:rsidRPr="00D1353D">
              <w:t xml:space="preserve"> детских домах по возрастам:(среднее </w:t>
            </w:r>
            <w:r w:rsidRPr="00D1353D">
              <w:lastRenderedPageBreak/>
              <w:t>(полное)общее образование)</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lastRenderedPageBreak/>
              <w:t> </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1 359 248</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1 359 248</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139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lastRenderedPageBreak/>
              <w:t xml:space="preserve">Услуга № 4 содержание детей-сирот и детей, оставшихся без попечения родителей, </w:t>
            </w:r>
            <w:proofErr w:type="spellStart"/>
            <w:r w:rsidRPr="00D1353D">
              <w:t>безнадзорныз</w:t>
            </w:r>
            <w:proofErr w:type="spellEnd"/>
            <w:r w:rsidRPr="00D1353D">
              <w:t xml:space="preserve"> </w:t>
            </w:r>
            <w:proofErr w:type="spellStart"/>
            <w:r w:rsidRPr="00D1353D">
              <w:t>детей</w:t>
            </w:r>
            <w:proofErr w:type="gramStart"/>
            <w:r w:rsidRPr="00D1353D">
              <w:t>,д</w:t>
            </w:r>
            <w:proofErr w:type="gramEnd"/>
            <w:r w:rsidRPr="00D1353D">
              <w:t>етей-инвалидов,детей,находящихся</w:t>
            </w:r>
            <w:proofErr w:type="spellEnd"/>
            <w:r w:rsidRPr="00D1353D">
              <w:t xml:space="preserve"> в трудной жизненной </w:t>
            </w:r>
            <w:proofErr w:type="spellStart"/>
            <w:r w:rsidRPr="00D1353D">
              <w:t>ситуации,в</w:t>
            </w:r>
            <w:proofErr w:type="spellEnd"/>
            <w:r w:rsidRPr="00D1353D">
              <w:t xml:space="preserve"> детских домах по возрастам:(дошкольные группы)</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 </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5 578 137</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5 578 137</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3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Субсидия на содержание имущества</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Х</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839 400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839 400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Субсидии на иные цели</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Х</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1 558 040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1 558 040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Бюджетные инвестиции</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 </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3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 xml:space="preserve">Другие безвозмездные поступления </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Х</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34 400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34 400</w:t>
            </w:r>
          </w:p>
        </w:tc>
      </w:tr>
      <w:tr w:rsidR="007C5312" w:rsidRPr="00D1353D" w:rsidTr="007B25F3">
        <w:trPr>
          <w:trHeight w:val="27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Выплаты, всего:</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900</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20 900 240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19 307 800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1 558 040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34 400</w:t>
            </w:r>
          </w:p>
        </w:tc>
      </w:tr>
      <w:tr w:rsidR="007C5312" w:rsidRPr="00D1353D" w:rsidTr="007B25F3">
        <w:trPr>
          <w:trHeight w:val="28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в том числе:</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 </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3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Заработная плата</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211</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9 375 600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9 375 600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Прочие выплаты, всего</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212</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289 400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289 400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24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из них:</w:t>
            </w:r>
          </w:p>
        </w:tc>
        <w:tc>
          <w:tcPr>
            <w:tcW w:w="1374" w:type="dxa"/>
            <w:tcBorders>
              <w:top w:val="nil"/>
              <w:left w:val="nil"/>
              <w:bottom w:val="single" w:sz="4" w:space="0" w:color="auto"/>
              <w:right w:val="nil"/>
            </w:tcBorders>
          </w:tcPr>
          <w:p w:rsidR="007C5312" w:rsidRPr="00D1353D" w:rsidRDefault="007C5312" w:rsidP="007B25F3">
            <w:pPr>
              <w:pStyle w:val="afc"/>
            </w:pPr>
            <w:r w:rsidRPr="00D1353D">
              <w:t> </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15"/>
        </w:trPr>
        <w:tc>
          <w:tcPr>
            <w:tcW w:w="3319" w:type="dxa"/>
            <w:tcBorders>
              <w:top w:val="single" w:sz="4" w:space="0" w:color="auto"/>
              <w:left w:val="single" w:sz="4" w:space="0" w:color="auto"/>
              <w:bottom w:val="single" w:sz="4" w:space="0" w:color="auto"/>
              <w:right w:val="single" w:sz="4" w:space="0" w:color="000000"/>
            </w:tcBorders>
            <w:noWrap/>
          </w:tcPr>
          <w:p w:rsidR="007C5312" w:rsidRPr="00D1353D" w:rsidRDefault="007C5312" w:rsidP="007B25F3">
            <w:pPr>
              <w:pStyle w:val="afc"/>
            </w:pPr>
            <w:r w:rsidRPr="00D1353D">
              <w:t>Командировочные расходы</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21201</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26 300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26 300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88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Меры социальной поддержки, установленные законами Мурманской области</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21202</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20 000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20 000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55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Другие расходы по прочим выплатам</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21299</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243 100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243 100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Начисления на выплаты по оплате труда</w:t>
            </w:r>
          </w:p>
        </w:tc>
        <w:tc>
          <w:tcPr>
            <w:tcW w:w="137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213</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2 831 400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2 831 400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7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Услуги связи</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221</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106 800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106 800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7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Транспортные услуги, всего</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222</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66 200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18 200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48 000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25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из них:</w:t>
            </w:r>
          </w:p>
        </w:tc>
        <w:tc>
          <w:tcPr>
            <w:tcW w:w="1374" w:type="dxa"/>
            <w:tcBorders>
              <w:top w:val="nil"/>
              <w:left w:val="nil"/>
              <w:bottom w:val="single" w:sz="4" w:space="0" w:color="auto"/>
              <w:right w:val="nil"/>
            </w:tcBorders>
          </w:tcPr>
          <w:p w:rsidR="007C5312" w:rsidRPr="00D1353D" w:rsidRDefault="007C5312" w:rsidP="007B25F3">
            <w:pPr>
              <w:pStyle w:val="afc"/>
            </w:pPr>
            <w:r w:rsidRPr="00D1353D">
              <w:t> </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1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Командировочные расходы</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22201</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18 200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18 200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0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lastRenderedPageBreak/>
              <w:t>Другие расходы по транспортным услугам</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22299</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48 000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4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Коммунальные услуги</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223</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1 554 400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1 554 400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Работы, услуги по содержанию имущества, всего</w:t>
            </w:r>
          </w:p>
        </w:tc>
        <w:tc>
          <w:tcPr>
            <w:tcW w:w="137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225</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1 077 100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688 400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388 700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27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из них:</w:t>
            </w:r>
          </w:p>
        </w:tc>
        <w:tc>
          <w:tcPr>
            <w:tcW w:w="1374" w:type="dxa"/>
            <w:tcBorders>
              <w:top w:val="nil"/>
              <w:left w:val="nil"/>
              <w:bottom w:val="single" w:sz="4" w:space="0" w:color="auto"/>
              <w:right w:val="nil"/>
            </w:tcBorders>
          </w:tcPr>
          <w:p w:rsidR="007C5312" w:rsidRPr="00D1353D" w:rsidRDefault="007C5312" w:rsidP="007B25F3">
            <w:pPr>
              <w:pStyle w:val="afc"/>
            </w:pPr>
            <w:r w:rsidRPr="00D1353D">
              <w:t> </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 </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1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Содержание в чистоте помещений, зданий, дворов, другого имущества</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22501</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71 800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71 800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3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Ремонт движимого имущества</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22502</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50 000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50 000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94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Противопожарные мероприятия, связанные с содержанием имущества</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22503</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356 000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26 000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330 000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1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Обеспечение функционирования программно-аппаратных комплексов</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22504</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58 700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58 700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8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Ремонт недвижимого имущества</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22505</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100 000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100 000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1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Другие расходы по содержанию имущества</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22599</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440 600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440 600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3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Прочие работы, услуги, всего</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226</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1 067 900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940 600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127 300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1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из них:</w:t>
            </w:r>
          </w:p>
        </w:tc>
        <w:tc>
          <w:tcPr>
            <w:tcW w:w="1374" w:type="dxa"/>
            <w:tcBorders>
              <w:top w:val="nil"/>
              <w:left w:val="nil"/>
              <w:bottom w:val="single" w:sz="4" w:space="0" w:color="auto"/>
              <w:right w:val="nil"/>
            </w:tcBorders>
          </w:tcPr>
          <w:p w:rsidR="007C5312" w:rsidRPr="00D1353D" w:rsidRDefault="007C5312" w:rsidP="007B25F3">
            <w:pPr>
              <w:pStyle w:val="afc"/>
            </w:pPr>
            <w:r w:rsidRPr="00D1353D">
              <w:t> </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7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Монтаж вычислительных сетей, охранной и пожарной сигнализации</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22601</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7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Организация питания</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22602</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93 600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93 600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20"/>
        </w:trPr>
        <w:tc>
          <w:tcPr>
            <w:tcW w:w="3319" w:type="dxa"/>
            <w:tcBorders>
              <w:top w:val="single" w:sz="4" w:space="0" w:color="auto"/>
              <w:left w:val="single" w:sz="4" w:space="0" w:color="auto"/>
              <w:bottom w:val="single" w:sz="4" w:space="0" w:color="auto"/>
              <w:right w:val="nil"/>
            </w:tcBorders>
          </w:tcPr>
          <w:p w:rsidR="007C5312" w:rsidRPr="00D1353D" w:rsidRDefault="007C5312" w:rsidP="007B25F3">
            <w:pPr>
              <w:pStyle w:val="afc"/>
            </w:pPr>
            <w:r w:rsidRPr="00D1353D">
              <w:t>Вневедомственная охрана</w:t>
            </w:r>
          </w:p>
        </w:tc>
        <w:tc>
          <w:tcPr>
            <w:tcW w:w="1374" w:type="dxa"/>
            <w:tcBorders>
              <w:top w:val="nil"/>
              <w:left w:val="single" w:sz="4" w:space="0" w:color="auto"/>
              <w:bottom w:val="single" w:sz="4" w:space="0" w:color="auto"/>
              <w:right w:val="nil"/>
            </w:tcBorders>
            <w:noWrap/>
            <w:vAlign w:val="center"/>
          </w:tcPr>
          <w:p w:rsidR="007C5312" w:rsidRPr="00D1353D" w:rsidRDefault="007C5312" w:rsidP="007B25F3">
            <w:pPr>
              <w:pStyle w:val="afc"/>
            </w:pPr>
            <w:r w:rsidRPr="00D1353D">
              <w:t>22603</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50 400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50 400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35"/>
        </w:trPr>
        <w:tc>
          <w:tcPr>
            <w:tcW w:w="3319"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Командировочные расходы</w:t>
            </w:r>
          </w:p>
        </w:tc>
        <w:tc>
          <w:tcPr>
            <w:tcW w:w="1374" w:type="dxa"/>
            <w:tcBorders>
              <w:top w:val="single" w:sz="4" w:space="0" w:color="auto"/>
              <w:left w:val="nil"/>
              <w:bottom w:val="single" w:sz="4" w:space="0" w:color="auto"/>
              <w:right w:val="nil"/>
            </w:tcBorders>
            <w:noWrap/>
            <w:vAlign w:val="center"/>
          </w:tcPr>
          <w:p w:rsidR="007C5312" w:rsidRPr="00D1353D" w:rsidRDefault="007C5312" w:rsidP="007B25F3">
            <w:pPr>
              <w:pStyle w:val="afc"/>
            </w:pPr>
            <w:r w:rsidRPr="00D1353D">
              <w:t>22604</w:t>
            </w:r>
          </w:p>
        </w:tc>
        <w:tc>
          <w:tcPr>
            <w:tcW w:w="1270" w:type="dxa"/>
            <w:tcBorders>
              <w:top w:val="single" w:sz="4" w:space="0" w:color="auto"/>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47 800</w:t>
            </w:r>
          </w:p>
        </w:tc>
        <w:tc>
          <w:tcPr>
            <w:tcW w:w="1885" w:type="dxa"/>
            <w:tcBorders>
              <w:top w:val="single" w:sz="4" w:space="0" w:color="auto"/>
              <w:left w:val="nil"/>
              <w:bottom w:val="single" w:sz="4" w:space="0" w:color="auto"/>
              <w:right w:val="single" w:sz="4" w:space="0" w:color="auto"/>
            </w:tcBorders>
            <w:vAlign w:val="center"/>
          </w:tcPr>
          <w:p w:rsidR="007C5312" w:rsidRPr="00D1353D" w:rsidRDefault="007C5312" w:rsidP="007B25F3">
            <w:pPr>
              <w:pStyle w:val="afc"/>
            </w:pPr>
            <w:r w:rsidRPr="00D1353D">
              <w:t>47 800</w:t>
            </w:r>
          </w:p>
        </w:tc>
        <w:tc>
          <w:tcPr>
            <w:tcW w:w="1326" w:type="dxa"/>
            <w:tcBorders>
              <w:top w:val="single" w:sz="4" w:space="0" w:color="auto"/>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single" w:sz="4" w:space="0" w:color="auto"/>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90"/>
        </w:trPr>
        <w:tc>
          <w:tcPr>
            <w:tcW w:w="3319"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 xml:space="preserve">Услуги в </w:t>
            </w:r>
            <w:proofErr w:type="spellStart"/>
            <w:r w:rsidRPr="00D1353D">
              <w:t>облати</w:t>
            </w:r>
            <w:proofErr w:type="spellEnd"/>
            <w:r w:rsidRPr="00D1353D">
              <w:t xml:space="preserve"> информационных технологий</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22605</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127 300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127 300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60"/>
        </w:trPr>
        <w:tc>
          <w:tcPr>
            <w:tcW w:w="3319" w:type="dxa"/>
            <w:tcBorders>
              <w:top w:val="single" w:sz="4" w:space="0" w:color="auto"/>
              <w:left w:val="single" w:sz="4" w:space="0" w:color="auto"/>
              <w:bottom w:val="single" w:sz="4" w:space="0" w:color="auto"/>
              <w:right w:val="nil"/>
            </w:tcBorders>
          </w:tcPr>
          <w:p w:rsidR="007C5312" w:rsidRPr="00D1353D" w:rsidRDefault="007C5312" w:rsidP="007B25F3">
            <w:pPr>
              <w:pStyle w:val="afc"/>
            </w:pPr>
            <w:r w:rsidRPr="00D1353D">
              <w:t>Другие расходы по прочим работам, услугам</w:t>
            </w:r>
          </w:p>
        </w:tc>
        <w:tc>
          <w:tcPr>
            <w:tcW w:w="1374" w:type="dxa"/>
            <w:tcBorders>
              <w:top w:val="nil"/>
              <w:left w:val="single" w:sz="4" w:space="0" w:color="auto"/>
              <w:bottom w:val="single" w:sz="4" w:space="0" w:color="auto"/>
              <w:right w:val="nil"/>
            </w:tcBorders>
            <w:noWrap/>
            <w:vAlign w:val="center"/>
          </w:tcPr>
          <w:p w:rsidR="007C5312" w:rsidRPr="00D1353D" w:rsidRDefault="007C5312" w:rsidP="007B25F3">
            <w:pPr>
              <w:pStyle w:val="afc"/>
            </w:pPr>
            <w:r w:rsidRPr="00D1353D">
              <w:t>22699</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748 800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748 800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90"/>
        </w:trPr>
        <w:tc>
          <w:tcPr>
            <w:tcW w:w="3319"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Пособия по социальной помощи населению</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262</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1 139 740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268 700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871 040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0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Прочие расходы, всего</w:t>
            </w:r>
          </w:p>
        </w:tc>
        <w:tc>
          <w:tcPr>
            <w:tcW w:w="1374" w:type="dxa"/>
            <w:tcBorders>
              <w:top w:val="nil"/>
              <w:left w:val="nil"/>
              <w:bottom w:val="single" w:sz="4" w:space="0" w:color="auto"/>
              <w:right w:val="single" w:sz="4" w:space="0" w:color="auto"/>
            </w:tcBorders>
          </w:tcPr>
          <w:p w:rsidR="007C5312" w:rsidRPr="00D1353D" w:rsidRDefault="007C5312" w:rsidP="007B25F3">
            <w:pPr>
              <w:pStyle w:val="afc"/>
            </w:pPr>
            <w:r w:rsidRPr="00D1353D">
              <w:t>290</w:t>
            </w:r>
          </w:p>
        </w:tc>
        <w:tc>
          <w:tcPr>
            <w:tcW w:w="1270"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31 400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17 000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14 400</w:t>
            </w:r>
          </w:p>
        </w:tc>
      </w:tr>
      <w:tr w:rsidR="007C5312" w:rsidRPr="00D1353D" w:rsidTr="007B25F3">
        <w:trPr>
          <w:trHeight w:val="27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из них:</w:t>
            </w:r>
          </w:p>
        </w:tc>
        <w:tc>
          <w:tcPr>
            <w:tcW w:w="1374" w:type="dxa"/>
            <w:tcBorders>
              <w:top w:val="nil"/>
              <w:left w:val="nil"/>
              <w:bottom w:val="single" w:sz="4" w:space="0" w:color="auto"/>
              <w:right w:val="nil"/>
            </w:tcBorders>
          </w:tcPr>
          <w:p w:rsidR="007C5312" w:rsidRPr="00D1353D" w:rsidRDefault="007C5312" w:rsidP="007B25F3">
            <w:pPr>
              <w:pStyle w:val="afc"/>
            </w:pPr>
            <w:r w:rsidRPr="00D1353D">
              <w:t> </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570"/>
        </w:trPr>
        <w:tc>
          <w:tcPr>
            <w:tcW w:w="3319"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 xml:space="preserve">Уплата </w:t>
            </w:r>
            <w:proofErr w:type="spellStart"/>
            <w:r w:rsidRPr="00D1353D">
              <w:t>нагогов</w:t>
            </w:r>
            <w:proofErr w:type="spellEnd"/>
            <w:r w:rsidRPr="00D1353D">
              <w:t xml:space="preserve">, пошлин, </w:t>
            </w:r>
            <w:r w:rsidRPr="00D1353D">
              <w:lastRenderedPageBreak/>
              <w:t>штрафов, пеней</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lastRenderedPageBreak/>
              <w:t>29001</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14 000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14 000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3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lastRenderedPageBreak/>
              <w:t>Выплата стипендий</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29002</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14 400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14 400</w:t>
            </w:r>
          </w:p>
        </w:tc>
      </w:tr>
      <w:tr w:rsidR="007C5312" w:rsidRPr="00D1353D" w:rsidTr="007B25F3">
        <w:trPr>
          <w:trHeight w:val="63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Сувениры</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29003</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3 000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15"/>
        </w:trPr>
        <w:tc>
          <w:tcPr>
            <w:tcW w:w="3319"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Увеличение стоимости основных средств, всего</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310</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143 000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123 000</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20 000</w:t>
            </w:r>
          </w:p>
        </w:tc>
      </w:tr>
      <w:tr w:rsidR="007C5312" w:rsidRPr="00D1353D" w:rsidTr="007B25F3">
        <w:trPr>
          <w:trHeight w:val="345"/>
        </w:trPr>
        <w:tc>
          <w:tcPr>
            <w:tcW w:w="3319" w:type="dxa"/>
            <w:tcBorders>
              <w:top w:val="single" w:sz="4" w:space="0" w:color="auto"/>
              <w:left w:val="single" w:sz="4" w:space="0" w:color="auto"/>
              <w:bottom w:val="single" w:sz="4" w:space="0" w:color="auto"/>
              <w:right w:val="nil"/>
            </w:tcBorders>
          </w:tcPr>
          <w:p w:rsidR="007C5312" w:rsidRPr="00D1353D" w:rsidRDefault="007C5312" w:rsidP="007B25F3">
            <w:pPr>
              <w:pStyle w:val="afc"/>
            </w:pPr>
            <w:r w:rsidRPr="00D1353D">
              <w:t>из них:</w:t>
            </w:r>
          </w:p>
        </w:tc>
        <w:tc>
          <w:tcPr>
            <w:tcW w:w="1374" w:type="dxa"/>
            <w:tcBorders>
              <w:top w:val="nil"/>
              <w:left w:val="single" w:sz="4" w:space="0" w:color="auto"/>
              <w:bottom w:val="single" w:sz="4" w:space="0" w:color="auto"/>
              <w:right w:val="nil"/>
            </w:tcBorders>
            <w:noWrap/>
            <w:vAlign w:val="center"/>
          </w:tcPr>
          <w:p w:rsidR="007C5312" w:rsidRPr="00D1353D" w:rsidRDefault="007C5312" w:rsidP="007B25F3">
            <w:pPr>
              <w:pStyle w:val="afc"/>
            </w:pPr>
            <w:r w:rsidRPr="00D1353D">
              <w:t> </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705"/>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Другие расходы на увеличение стоимости основных средств</w:t>
            </w:r>
          </w:p>
        </w:tc>
        <w:tc>
          <w:tcPr>
            <w:tcW w:w="1374" w:type="dxa"/>
            <w:tcBorders>
              <w:top w:val="single" w:sz="4" w:space="0" w:color="auto"/>
              <w:left w:val="nil"/>
              <w:bottom w:val="single" w:sz="4" w:space="0" w:color="auto"/>
              <w:right w:val="nil"/>
            </w:tcBorders>
            <w:noWrap/>
            <w:vAlign w:val="center"/>
          </w:tcPr>
          <w:p w:rsidR="007C5312" w:rsidRPr="00D1353D" w:rsidRDefault="007C5312" w:rsidP="007B25F3">
            <w:pPr>
              <w:pStyle w:val="afc"/>
            </w:pPr>
            <w:r w:rsidRPr="00D1353D">
              <w:t>31099</w:t>
            </w:r>
          </w:p>
        </w:tc>
        <w:tc>
          <w:tcPr>
            <w:tcW w:w="1270" w:type="dxa"/>
            <w:tcBorders>
              <w:top w:val="single" w:sz="4" w:space="0" w:color="auto"/>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143 000</w:t>
            </w:r>
          </w:p>
        </w:tc>
        <w:tc>
          <w:tcPr>
            <w:tcW w:w="1885" w:type="dxa"/>
            <w:tcBorders>
              <w:top w:val="single" w:sz="4" w:space="0" w:color="auto"/>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single" w:sz="4" w:space="0" w:color="auto"/>
              <w:left w:val="nil"/>
              <w:bottom w:val="single" w:sz="4" w:space="0" w:color="auto"/>
              <w:right w:val="single" w:sz="4" w:space="0" w:color="auto"/>
            </w:tcBorders>
            <w:vAlign w:val="center"/>
          </w:tcPr>
          <w:p w:rsidR="007C5312" w:rsidRPr="00D1353D" w:rsidRDefault="007C5312" w:rsidP="007B25F3">
            <w:pPr>
              <w:pStyle w:val="afc"/>
            </w:pPr>
            <w:r w:rsidRPr="00D1353D">
              <w:t>123 000</w:t>
            </w:r>
          </w:p>
        </w:tc>
        <w:tc>
          <w:tcPr>
            <w:tcW w:w="1154" w:type="dxa"/>
            <w:tcBorders>
              <w:top w:val="single" w:sz="4" w:space="0" w:color="auto"/>
              <w:left w:val="nil"/>
              <w:bottom w:val="single" w:sz="4" w:space="0" w:color="auto"/>
              <w:right w:val="single" w:sz="4" w:space="0" w:color="auto"/>
            </w:tcBorders>
            <w:vAlign w:val="center"/>
          </w:tcPr>
          <w:p w:rsidR="007C5312" w:rsidRPr="00D1353D" w:rsidRDefault="007C5312" w:rsidP="007B25F3">
            <w:pPr>
              <w:pStyle w:val="afc"/>
            </w:pPr>
            <w:r w:rsidRPr="00D1353D">
              <w:t>20 000</w:t>
            </w:r>
          </w:p>
        </w:tc>
      </w:tr>
      <w:tr w:rsidR="007C5312" w:rsidRPr="00D1353D" w:rsidTr="007B25F3">
        <w:trPr>
          <w:trHeight w:val="570"/>
        </w:trPr>
        <w:tc>
          <w:tcPr>
            <w:tcW w:w="3319"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Увеличение стоимости материальных запасов, всего</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340</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3 217 300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3 217 300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05"/>
        </w:trPr>
        <w:tc>
          <w:tcPr>
            <w:tcW w:w="3319" w:type="dxa"/>
            <w:tcBorders>
              <w:top w:val="single" w:sz="4" w:space="0" w:color="auto"/>
              <w:left w:val="single" w:sz="4" w:space="0" w:color="auto"/>
              <w:bottom w:val="single" w:sz="4" w:space="0" w:color="auto"/>
              <w:right w:val="nil"/>
            </w:tcBorders>
          </w:tcPr>
          <w:p w:rsidR="007C5312" w:rsidRPr="00D1353D" w:rsidRDefault="007C5312" w:rsidP="007B25F3">
            <w:pPr>
              <w:pStyle w:val="afc"/>
            </w:pPr>
            <w:r w:rsidRPr="00D1353D">
              <w:t>из них:</w:t>
            </w:r>
          </w:p>
        </w:tc>
        <w:tc>
          <w:tcPr>
            <w:tcW w:w="1374" w:type="dxa"/>
            <w:tcBorders>
              <w:top w:val="nil"/>
              <w:left w:val="single" w:sz="4" w:space="0" w:color="auto"/>
              <w:bottom w:val="single" w:sz="4" w:space="0" w:color="auto"/>
              <w:right w:val="nil"/>
            </w:tcBorders>
            <w:noWrap/>
            <w:vAlign w:val="center"/>
          </w:tcPr>
          <w:p w:rsidR="007C5312" w:rsidRPr="00D1353D" w:rsidRDefault="007C5312" w:rsidP="007B25F3">
            <w:pPr>
              <w:pStyle w:val="afc"/>
            </w:pPr>
            <w:r w:rsidRPr="00D1353D">
              <w:t> </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15"/>
        </w:trPr>
        <w:tc>
          <w:tcPr>
            <w:tcW w:w="3319" w:type="dxa"/>
            <w:tcBorders>
              <w:top w:val="nil"/>
              <w:left w:val="single" w:sz="4" w:space="0" w:color="auto"/>
              <w:bottom w:val="single" w:sz="4" w:space="0" w:color="auto"/>
              <w:right w:val="single" w:sz="4" w:space="0" w:color="auto"/>
            </w:tcBorders>
          </w:tcPr>
          <w:p w:rsidR="007C5312" w:rsidRPr="00D1353D" w:rsidRDefault="007C5312" w:rsidP="007B25F3">
            <w:pPr>
              <w:pStyle w:val="afc"/>
            </w:pPr>
            <w:r w:rsidRPr="00D1353D">
              <w:t>Медикаменты и перевязочные средства</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34001</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78 000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78 000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20"/>
        </w:trPr>
        <w:tc>
          <w:tcPr>
            <w:tcW w:w="3319"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Продукты питания</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34002</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1 718 000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1 718 000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2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Горюче-смазочные материалы</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34003</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225 300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225 300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42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Мягкий инвентарь</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34004</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780 000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780 000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r w:rsidR="007C5312" w:rsidRPr="00D1353D" w:rsidTr="007B25F3">
        <w:trPr>
          <w:trHeight w:val="690"/>
        </w:trPr>
        <w:tc>
          <w:tcPr>
            <w:tcW w:w="3319" w:type="dxa"/>
            <w:tcBorders>
              <w:top w:val="single" w:sz="4" w:space="0" w:color="auto"/>
              <w:left w:val="single" w:sz="4" w:space="0" w:color="auto"/>
              <w:bottom w:val="single" w:sz="4" w:space="0" w:color="auto"/>
              <w:right w:val="single" w:sz="4" w:space="0" w:color="000000"/>
            </w:tcBorders>
          </w:tcPr>
          <w:p w:rsidR="007C5312" w:rsidRPr="00D1353D" w:rsidRDefault="007C5312" w:rsidP="007B25F3">
            <w:pPr>
              <w:pStyle w:val="afc"/>
            </w:pPr>
            <w:r w:rsidRPr="00D1353D">
              <w:t>Другие расходы на увеличение стоимости материальных запасов</w:t>
            </w:r>
          </w:p>
        </w:tc>
        <w:tc>
          <w:tcPr>
            <w:tcW w:w="1374" w:type="dxa"/>
            <w:tcBorders>
              <w:top w:val="nil"/>
              <w:left w:val="nil"/>
              <w:bottom w:val="single" w:sz="4" w:space="0" w:color="auto"/>
              <w:right w:val="nil"/>
            </w:tcBorders>
            <w:noWrap/>
            <w:vAlign w:val="center"/>
          </w:tcPr>
          <w:p w:rsidR="007C5312" w:rsidRPr="00D1353D" w:rsidRDefault="007C5312" w:rsidP="007B25F3">
            <w:pPr>
              <w:pStyle w:val="afc"/>
            </w:pPr>
            <w:r w:rsidRPr="00D1353D">
              <w:t>34099</w:t>
            </w:r>
          </w:p>
        </w:tc>
        <w:tc>
          <w:tcPr>
            <w:tcW w:w="1270" w:type="dxa"/>
            <w:tcBorders>
              <w:top w:val="nil"/>
              <w:left w:val="single" w:sz="4" w:space="0" w:color="auto"/>
              <w:bottom w:val="single" w:sz="4" w:space="0" w:color="auto"/>
              <w:right w:val="single" w:sz="4" w:space="0" w:color="auto"/>
            </w:tcBorders>
            <w:vAlign w:val="center"/>
          </w:tcPr>
          <w:p w:rsidR="007C5312" w:rsidRPr="00D1353D" w:rsidRDefault="007C5312" w:rsidP="007B25F3">
            <w:pPr>
              <w:pStyle w:val="afc"/>
            </w:pPr>
            <w:r w:rsidRPr="00D1353D">
              <w:t>416 000</w:t>
            </w:r>
          </w:p>
        </w:tc>
        <w:tc>
          <w:tcPr>
            <w:tcW w:w="1885"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416 000</w:t>
            </w:r>
          </w:p>
        </w:tc>
        <w:tc>
          <w:tcPr>
            <w:tcW w:w="1326"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c>
          <w:tcPr>
            <w:tcW w:w="1154" w:type="dxa"/>
            <w:tcBorders>
              <w:top w:val="nil"/>
              <w:left w:val="nil"/>
              <w:bottom w:val="single" w:sz="4" w:space="0" w:color="auto"/>
              <w:right w:val="single" w:sz="4" w:space="0" w:color="auto"/>
            </w:tcBorders>
            <w:vAlign w:val="center"/>
          </w:tcPr>
          <w:p w:rsidR="007C5312" w:rsidRPr="00D1353D" w:rsidRDefault="007C5312" w:rsidP="007B25F3">
            <w:pPr>
              <w:pStyle w:val="afc"/>
            </w:pPr>
            <w:r w:rsidRPr="00D1353D">
              <w:t> </w:t>
            </w:r>
          </w:p>
        </w:tc>
      </w:tr>
    </w:tbl>
    <w:p w:rsidR="007C5312" w:rsidRPr="00D1353D" w:rsidRDefault="007C5312" w:rsidP="007B25F3">
      <w:pPr>
        <w:pStyle w:val="3"/>
      </w:pPr>
      <w:bookmarkStart w:id="21" w:name="_Toc329098200"/>
      <w:r w:rsidRPr="00D1353D">
        <w:t>Среднемесячная заработная плата одного работающего</w:t>
      </w:r>
      <w:bookmarkEnd w:id="21"/>
    </w:p>
    <w:tbl>
      <w:tblPr>
        <w:tblW w:w="8716" w:type="dxa"/>
        <w:jc w:val="center"/>
        <w:tblLook w:val="00A0"/>
      </w:tblPr>
      <w:tblGrid>
        <w:gridCol w:w="2911"/>
        <w:gridCol w:w="1975"/>
        <w:gridCol w:w="2000"/>
        <w:gridCol w:w="1830"/>
      </w:tblGrid>
      <w:tr w:rsidR="007C5312" w:rsidRPr="00D1353D" w:rsidTr="007B25F3">
        <w:trPr>
          <w:trHeight w:val="319"/>
          <w:jc w:val="center"/>
        </w:trPr>
        <w:tc>
          <w:tcPr>
            <w:tcW w:w="2911" w:type="dxa"/>
            <w:tcBorders>
              <w:top w:val="single" w:sz="4" w:space="0" w:color="auto"/>
              <w:left w:val="single" w:sz="4" w:space="0" w:color="auto"/>
              <w:bottom w:val="single" w:sz="4" w:space="0" w:color="auto"/>
              <w:right w:val="single" w:sz="4" w:space="0" w:color="auto"/>
            </w:tcBorders>
            <w:vAlign w:val="bottom"/>
          </w:tcPr>
          <w:p w:rsidR="007C5312" w:rsidRPr="00D1353D" w:rsidRDefault="007C5312" w:rsidP="007B25F3">
            <w:pPr>
              <w:pStyle w:val="afc"/>
            </w:pPr>
          </w:p>
        </w:tc>
        <w:tc>
          <w:tcPr>
            <w:tcW w:w="1975" w:type="dxa"/>
            <w:tcBorders>
              <w:top w:val="single" w:sz="4" w:space="0" w:color="auto"/>
              <w:left w:val="single" w:sz="4" w:space="0" w:color="auto"/>
              <w:bottom w:val="single" w:sz="4" w:space="0" w:color="auto"/>
              <w:right w:val="single" w:sz="4" w:space="0" w:color="auto"/>
            </w:tcBorders>
            <w:noWrap/>
            <w:vAlign w:val="bottom"/>
          </w:tcPr>
          <w:p w:rsidR="007C5312" w:rsidRPr="00D1353D" w:rsidRDefault="007C5312" w:rsidP="007B25F3">
            <w:pPr>
              <w:pStyle w:val="afc"/>
            </w:pPr>
            <w:r w:rsidRPr="00D1353D">
              <w:t>2011г.</w:t>
            </w:r>
          </w:p>
        </w:tc>
        <w:tc>
          <w:tcPr>
            <w:tcW w:w="2000" w:type="dxa"/>
            <w:tcBorders>
              <w:top w:val="single" w:sz="4" w:space="0" w:color="auto"/>
              <w:left w:val="single" w:sz="4" w:space="0" w:color="auto"/>
              <w:bottom w:val="single" w:sz="4" w:space="0" w:color="auto"/>
              <w:right w:val="single" w:sz="4" w:space="0" w:color="auto"/>
            </w:tcBorders>
            <w:noWrap/>
            <w:vAlign w:val="bottom"/>
          </w:tcPr>
          <w:p w:rsidR="007C5312" w:rsidRPr="00D1353D" w:rsidRDefault="007C5312" w:rsidP="007B25F3">
            <w:pPr>
              <w:pStyle w:val="afc"/>
            </w:pPr>
            <w:r w:rsidRPr="00D1353D">
              <w:t>2012г.</w:t>
            </w:r>
          </w:p>
        </w:tc>
        <w:tc>
          <w:tcPr>
            <w:tcW w:w="1830" w:type="dxa"/>
            <w:tcBorders>
              <w:top w:val="single" w:sz="4" w:space="0" w:color="auto"/>
              <w:left w:val="single" w:sz="4" w:space="0" w:color="auto"/>
              <w:bottom w:val="single" w:sz="4" w:space="0" w:color="auto"/>
              <w:right w:val="single" w:sz="4" w:space="0" w:color="auto"/>
            </w:tcBorders>
          </w:tcPr>
          <w:p w:rsidR="007C5312" w:rsidRPr="00D1353D" w:rsidRDefault="007C5312" w:rsidP="007B25F3">
            <w:pPr>
              <w:pStyle w:val="afc"/>
            </w:pPr>
            <w:r w:rsidRPr="00D1353D">
              <w:t>(+;_ %)</w:t>
            </w:r>
          </w:p>
        </w:tc>
      </w:tr>
      <w:tr w:rsidR="007C5312" w:rsidRPr="00D1353D" w:rsidTr="007B25F3">
        <w:trPr>
          <w:trHeight w:val="319"/>
          <w:jc w:val="center"/>
        </w:trPr>
        <w:tc>
          <w:tcPr>
            <w:tcW w:w="2911" w:type="dxa"/>
            <w:tcBorders>
              <w:top w:val="single" w:sz="4" w:space="0" w:color="auto"/>
              <w:left w:val="single" w:sz="4" w:space="0" w:color="auto"/>
              <w:bottom w:val="single" w:sz="4" w:space="0" w:color="auto"/>
              <w:right w:val="single" w:sz="4" w:space="0" w:color="000000"/>
            </w:tcBorders>
            <w:vAlign w:val="bottom"/>
          </w:tcPr>
          <w:p w:rsidR="007C5312" w:rsidRPr="00D1353D" w:rsidRDefault="007C5312" w:rsidP="007B25F3">
            <w:pPr>
              <w:pStyle w:val="afc"/>
            </w:pPr>
            <w:r w:rsidRPr="00D1353D">
              <w:t>АУП</w:t>
            </w:r>
          </w:p>
        </w:tc>
        <w:tc>
          <w:tcPr>
            <w:tcW w:w="1975"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36790,00</w:t>
            </w:r>
          </w:p>
        </w:tc>
        <w:tc>
          <w:tcPr>
            <w:tcW w:w="2000"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52367,00</w:t>
            </w:r>
          </w:p>
        </w:tc>
        <w:tc>
          <w:tcPr>
            <w:tcW w:w="1830" w:type="dxa"/>
            <w:tcBorders>
              <w:top w:val="nil"/>
              <w:left w:val="nil"/>
              <w:bottom w:val="single" w:sz="4" w:space="0" w:color="auto"/>
              <w:right w:val="single" w:sz="4" w:space="0" w:color="auto"/>
            </w:tcBorders>
          </w:tcPr>
          <w:p w:rsidR="007C5312" w:rsidRPr="00D1353D" w:rsidRDefault="007C5312" w:rsidP="007B25F3">
            <w:pPr>
              <w:pStyle w:val="afc"/>
            </w:pPr>
            <w:r w:rsidRPr="00D1353D">
              <w:t>+42%</w:t>
            </w:r>
          </w:p>
        </w:tc>
      </w:tr>
      <w:tr w:rsidR="007C5312" w:rsidRPr="00D1353D" w:rsidTr="007B25F3">
        <w:trPr>
          <w:trHeight w:val="319"/>
          <w:jc w:val="center"/>
        </w:trPr>
        <w:tc>
          <w:tcPr>
            <w:tcW w:w="2911" w:type="dxa"/>
            <w:tcBorders>
              <w:top w:val="single" w:sz="4" w:space="0" w:color="auto"/>
              <w:left w:val="single" w:sz="4" w:space="0" w:color="auto"/>
              <w:bottom w:val="single" w:sz="4" w:space="0" w:color="auto"/>
              <w:right w:val="single" w:sz="4" w:space="0" w:color="000000"/>
            </w:tcBorders>
            <w:vAlign w:val="bottom"/>
          </w:tcPr>
          <w:p w:rsidR="007C5312" w:rsidRPr="00D1353D" w:rsidRDefault="007C5312" w:rsidP="007B25F3">
            <w:pPr>
              <w:pStyle w:val="afc"/>
            </w:pPr>
            <w:r w:rsidRPr="00D1353D">
              <w:t>Педагогический персонал</w:t>
            </w:r>
          </w:p>
        </w:tc>
        <w:tc>
          <w:tcPr>
            <w:tcW w:w="1975"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15574,00</w:t>
            </w:r>
          </w:p>
        </w:tc>
        <w:tc>
          <w:tcPr>
            <w:tcW w:w="2000"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19438,00</w:t>
            </w:r>
          </w:p>
        </w:tc>
        <w:tc>
          <w:tcPr>
            <w:tcW w:w="1830" w:type="dxa"/>
            <w:tcBorders>
              <w:top w:val="nil"/>
              <w:left w:val="nil"/>
              <w:bottom w:val="single" w:sz="4" w:space="0" w:color="auto"/>
              <w:right w:val="single" w:sz="4" w:space="0" w:color="auto"/>
            </w:tcBorders>
          </w:tcPr>
          <w:p w:rsidR="007C5312" w:rsidRPr="00D1353D" w:rsidRDefault="007C5312" w:rsidP="007B25F3">
            <w:pPr>
              <w:pStyle w:val="afc"/>
            </w:pPr>
            <w:r w:rsidRPr="00D1353D">
              <w:t>+24,8%</w:t>
            </w:r>
          </w:p>
        </w:tc>
      </w:tr>
      <w:tr w:rsidR="007C5312" w:rsidRPr="00D1353D" w:rsidTr="007B25F3">
        <w:trPr>
          <w:trHeight w:val="319"/>
          <w:jc w:val="center"/>
        </w:trPr>
        <w:tc>
          <w:tcPr>
            <w:tcW w:w="2911" w:type="dxa"/>
            <w:tcBorders>
              <w:top w:val="single" w:sz="4" w:space="0" w:color="auto"/>
              <w:left w:val="single" w:sz="4" w:space="0" w:color="auto"/>
              <w:bottom w:val="single" w:sz="4" w:space="0" w:color="auto"/>
              <w:right w:val="single" w:sz="4" w:space="0" w:color="000000"/>
            </w:tcBorders>
            <w:vAlign w:val="bottom"/>
          </w:tcPr>
          <w:p w:rsidR="007C5312" w:rsidRPr="00D1353D" w:rsidRDefault="007C5312" w:rsidP="007B25F3">
            <w:pPr>
              <w:pStyle w:val="afc"/>
            </w:pPr>
            <w:r w:rsidRPr="00D1353D">
              <w:t>УВП</w:t>
            </w:r>
          </w:p>
        </w:tc>
        <w:tc>
          <w:tcPr>
            <w:tcW w:w="1975"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13585</w:t>
            </w:r>
          </w:p>
        </w:tc>
        <w:tc>
          <w:tcPr>
            <w:tcW w:w="2000"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15628,00</w:t>
            </w:r>
          </w:p>
        </w:tc>
        <w:tc>
          <w:tcPr>
            <w:tcW w:w="1830" w:type="dxa"/>
            <w:tcBorders>
              <w:top w:val="nil"/>
              <w:left w:val="nil"/>
              <w:bottom w:val="single" w:sz="4" w:space="0" w:color="auto"/>
              <w:right w:val="single" w:sz="4" w:space="0" w:color="auto"/>
            </w:tcBorders>
          </w:tcPr>
          <w:p w:rsidR="007C5312" w:rsidRPr="00D1353D" w:rsidRDefault="007C5312" w:rsidP="007B25F3">
            <w:pPr>
              <w:pStyle w:val="afc"/>
            </w:pPr>
            <w:r w:rsidRPr="00D1353D">
              <w:t>+15%</w:t>
            </w:r>
          </w:p>
        </w:tc>
      </w:tr>
      <w:tr w:rsidR="007C5312" w:rsidRPr="00D1353D" w:rsidTr="007B25F3">
        <w:trPr>
          <w:trHeight w:val="319"/>
          <w:jc w:val="center"/>
        </w:trPr>
        <w:tc>
          <w:tcPr>
            <w:tcW w:w="2911" w:type="dxa"/>
            <w:tcBorders>
              <w:top w:val="single" w:sz="4" w:space="0" w:color="auto"/>
              <w:left w:val="single" w:sz="4" w:space="0" w:color="auto"/>
              <w:bottom w:val="single" w:sz="4" w:space="0" w:color="auto"/>
              <w:right w:val="single" w:sz="4" w:space="0" w:color="000000"/>
            </w:tcBorders>
            <w:vAlign w:val="bottom"/>
          </w:tcPr>
          <w:p w:rsidR="007C5312" w:rsidRPr="00D1353D" w:rsidRDefault="007C5312" w:rsidP="007B25F3">
            <w:pPr>
              <w:pStyle w:val="afc"/>
            </w:pPr>
            <w:r w:rsidRPr="00D1353D">
              <w:t>МОП</w:t>
            </w:r>
          </w:p>
        </w:tc>
        <w:tc>
          <w:tcPr>
            <w:tcW w:w="1975"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9180,00</w:t>
            </w:r>
          </w:p>
        </w:tc>
        <w:tc>
          <w:tcPr>
            <w:tcW w:w="2000" w:type="dxa"/>
            <w:tcBorders>
              <w:top w:val="nil"/>
              <w:left w:val="nil"/>
              <w:bottom w:val="single" w:sz="4" w:space="0" w:color="auto"/>
              <w:right w:val="single" w:sz="4" w:space="0" w:color="auto"/>
            </w:tcBorders>
            <w:noWrap/>
            <w:vAlign w:val="bottom"/>
          </w:tcPr>
          <w:p w:rsidR="007C5312" w:rsidRPr="00D1353D" w:rsidRDefault="007C5312" w:rsidP="007B25F3">
            <w:pPr>
              <w:pStyle w:val="afc"/>
            </w:pPr>
            <w:r w:rsidRPr="00D1353D">
              <w:t>12243,00</w:t>
            </w:r>
          </w:p>
        </w:tc>
        <w:tc>
          <w:tcPr>
            <w:tcW w:w="1830" w:type="dxa"/>
            <w:tcBorders>
              <w:top w:val="nil"/>
              <w:left w:val="nil"/>
              <w:bottom w:val="single" w:sz="4" w:space="0" w:color="auto"/>
              <w:right w:val="single" w:sz="4" w:space="0" w:color="auto"/>
            </w:tcBorders>
          </w:tcPr>
          <w:p w:rsidR="007C5312" w:rsidRPr="00D1353D" w:rsidRDefault="007C5312" w:rsidP="007B25F3">
            <w:pPr>
              <w:pStyle w:val="afc"/>
            </w:pPr>
            <w:r w:rsidRPr="00D1353D">
              <w:t>+33,3%</w:t>
            </w:r>
          </w:p>
        </w:tc>
      </w:tr>
    </w:tbl>
    <w:p w:rsidR="007C5312" w:rsidRPr="00D1353D" w:rsidRDefault="007C5312" w:rsidP="00431CFE">
      <w:pPr>
        <w:spacing w:before="120" w:after="120"/>
      </w:pPr>
      <w:r w:rsidRPr="00D1353D">
        <w:t>Штатная численность в 2011 году составляла 41,5 шт. ед.</w:t>
      </w:r>
    </w:p>
    <w:p w:rsidR="007C5312" w:rsidRPr="00D1353D" w:rsidRDefault="007C5312" w:rsidP="00431CFE">
      <w:pPr>
        <w:spacing w:before="120" w:after="120"/>
      </w:pPr>
      <w:r w:rsidRPr="00D1353D">
        <w:t>В целях совершенствования организационной структуры из штатного    расписания исключена должность педагога-психолога – 0,5 шт.ед.;</w:t>
      </w:r>
    </w:p>
    <w:p w:rsidR="007C5312" w:rsidRPr="00D1353D" w:rsidRDefault="007C5312" w:rsidP="00431CFE">
      <w:pPr>
        <w:spacing w:before="120" w:after="120"/>
      </w:pPr>
      <w:r w:rsidRPr="00D1353D">
        <w:t>введена должность воспитателя – 1,5 шт.ед.</w:t>
      </w:r>
    </w:p>
    <w:p w:rsidR="007C5312" w:rsidRPr="00D1353D" w:rsidRDefault="007C5312" w:rsidP="00431CFE">
      <w:pPr>
        <w:spacing w:before="120" w:after="120"/>
      </w:pPr>
      <w:r w:rsidRPr="00D1353D">
        <w:t>На 01.06.2012 штатная численность составляет 42,5  шт.ед.</w:t>
      </w:r>
    </w:p>
    <w:p w:rsidR="007C5312" w:rsidRPr="00D1353D" w:rsidRDefault="003B511D" w:rsidP="007B25F3">
      <w:pPr>
        <w:pStyle w:val="2"/>
      </w:pPr>
      <w:bookmarkStart w:id="22" w:name="_Toc329098201"/>
      <w:r>
        <w:rPr>
          <w:lang w:val="en-US"/>
        </w:rPr>
        <w:lastRenderedPageBreak/>
        <w:t>III</w:t>
      </w:r>
      <w:r w:rsidRPr="003B511D">
        <w:t xml:space="preserve">. </w:t>
      </w:r>
      <w:r w:rsidR="007C5312" w:rsidRPr="00D1353D">
        <w:t>СОСТОЯНИЕ И ОРГАНИЗАЦИЯ МЕТОДИЧЕСКОЙ РАБОТЫ</w:t>
      </w:r>
      <w:bookmarkEnd w:id="15"/>
      <w:bookmarkEnd w:id="22"/>
    </w:p>
    <w:p w:rsidR="007C5312" w:rsidRPr="00D1353D" w:rsidRDefault="007C5312" w:rsidP="00431CFE">
      <w:pPr>
        <w:spacing w:before="120" w:after="120"/>
      </w:pPr>
      <w:r w:rsidRPr="00D1353D">
        <w:t xml:space="preserve">Помимо традиционной направленности методической работы, такой как: </w:t>
      </w:r>
    </w:p>
    <w:p w:rsidR="007C5312" w:rsidRPr="00D1353D" w:rsidRDefault="007C5312" w:rsidP="007B25F3">
      <w:pPr>
        <w:numPr>
          <w:ilvl w:val="0"/>
          <w:numId w:val="24"/>
        </w:numPr>
        <w:spacing w:before="120" w:after="120"/>
      </w:pPr>
      <w:r w:rsidRPr="00D1353D">
        <w:t>обеспечение профессионального роста педагогических кадров;</w:t>
      </w:r>
    </w:p>
    <w:p w:rsidR="007C5312" w:rsidRPr="00D1353D" w:rsidRDefault="007C5312" w:rsidP="007B25F3">
      <w:pPr>
        <w:numPr>
          <w:ilvl w:val="0"/>
          <w:numId w:val="24"/>
        </w:numPr>
        <w:spacing w:before="120" w:after="120"/>
      </w:pPr>
      <w:r w:rsidRPr="00D1353D">
        <w:t>обеспечение развития воспитательно-образовательной деятельности учреждения;</w:t>
      </w:r>
    </w:p>
    <w:p w:rsidR="007C5312" w:rsidRPr="00D1353D" w:rsidRDefault="007C5312" w:rsidP="00431CFE">
      <w:pPr>
        <w:spacing w:before="120" w:after="120"/>
      </w:pPr>
      <w:r w:rsidRPr="00D1353D">
        <w:t>важной составляющей методической работы стало:</w:t>
      </w:r>
    </w:p>
    <w:p w:rsidR="007C5312" w:rsidRPr="00D1353D" w:rsidRDefault="007C5312" w:rsidP="007B25F3">
      <w:pPr>
        <w:numPr>
          <w:ilvl w:val="0"/>
          <w:numId w:val="25"/>
        </w:numPr>
        <w:spacing w:before="120" w:after="120"/>
      </w:pPr>
      <w:r w:rsidRPr="00D1353D">
        <w:t>сотрудничество с Мурманским институтом повышения квалификации работников образования и культуры с целью  организации опытно-экспериментальной работы по теме «Духовно-нравственное воспитание как основа успешной социализации воспитанников детского дома»;</w:t>
      </w:r>
    </w:p>
    <w:p w:rsidR="007C5312" w:rsidRPr="00D1353D" w:rsidRDefault="007C5312" w:rsidP="007B25F3">
      <w:pPr>
        <w:numPr>
          <w:ilvl w:val="0"/>
          <w:numId w:val="25"/>
        </w:numPr>
        <w:spacing w:before="120" w:after="120"/>
      </w:pPr>
      <w:r w:rsidRPr="00D1353D">
        <w:t>заключения договора с Мурманским институтом повышения квалификации работников образования и культур  об экспериментальной площадке с 01.04.2012года.</w:t>
      </w:r>
    </w:p>
    <w:p w:rsidR="007C5312" w:rsidRPr="00D1353D" w:rsidRDefault="007C5312" w:rsidP="00431CFE">
      <w:pPr>
        <w:spacing w:before="120" w:after="120"/>
      </w:pPr>
      <w:r w:rsidRPr="00D1353D">
        <w:t>Коллективом решались следующие методические задачи:</w:t>
      </w:r>
    </w:p>
    <w:p w:rsidR="007C5312" w:rsidRPr="00D1353D" w:rsidRDefault="007C5312" w:rsidP="00431CFE">
      <w:pPr>
        <w:spacing w:before="120" w:after="120"/>
      </w:pPr>
      <w:r w:rsidRPr="00D1353D">
        <w:t xml:space="preserve">Продолжение работы по обеспечение индивидуального подхода в воспитательной, коррекционно-развивающей работе на основе психолого-педагогических исследований каждого ребенка. </w:t>
      </w:r>
    </w:p>
    <w:p w:rsidR="007C5312" w:rsidRPr="00D1353D" w:rsidRDefault="007C5312" w:rsidP="00431CFE">
      <w:pPr>
        <w:spacing w:before="120" w:after="120"/>
      </w:pPr>
      <w:r w:rsidRPr="00D1353D">
        <w:t>Продолжение работы по коррекции и нормализации эмоциональной сферы воспитанников посредством составления «Книги жизни».</w:t>
      </w:r>
    </w:p>
    <w:p w:rsidR="007C5312" w:rsidRPr="00D1353D" w:rsidRDefault="007C5312" w:rsidP="00431CFE">
      <w:pPr>
        <w:spacing w:before="120" w:after="120"/>
      </w:pPr>
      <w:r w:rsidRPr="00D1353D">
        <w:t>Организация опытно-экспериментальной работы по теме « Духовно-нравственное воспитание как основа успешной социализации воспитанников детского дома».</w:t>
      </w:r>
    </w:p>
    <w:p w:rsidR="007C5312" w:rsidRPr="00D1353D" w:rsidRDefault="007C5312" w:rsidP="00431CFE">
      <w:pPr>
        <w:spacing w:before="120" w:after="120"/>
      </w:pPr>
      <w:r w:rsidRPr="00D1353D">
        <w:t xml:space="preserve">Для выполнения поставленных задач в течение  года велась коррекционно-развивающая работа по технологии «Круг развития»,  с целью отслеживания динамики развития ребёнка в течение года. В рамках работы </w:t>
      </w:r>
      <w:proofErr w:type="spellStart"/>
      <w:proofErr w:type="gramStart"/>
      <w:r w:rsidRPr="00D1353D">
        <w:t>психолого-медико</w:t>
      </w:r>
      <w:proofErr w:type="spellEnd"/>
      <w:proofErr w:type="gramEnd"/>
      <w:r w:rsidRPr="00D1353D">
        <w:t xml:space="preserve"> - педагогической комиссии определялся  уровень развития ребенка, направления и методы коррекционной работы. </w:t>
      </w:r>
    </w:p>
    <w:p w:rsidR="007C5312" w:rsidRPr="00D1353D" w:rsidRDefault="007C5312" w:rsidP="00431CFE">
      <w:pPr>
        <w:spacing w:before="120" w:after="120"/>
      </w:pPr>
      <w:r w:rsidRPr="00D1353D">
        <w:t>Технология «Круг развития» включает в себя:</w:t>
      </w:r>
    </w:p>
    <w:p w:rsidR="007C5312" w:rsidRPr="00D1353D" w:rsidRDefault="007C5312" w:rsidP="007B25F3">
      <w:pPr>
        <w:numPr>
          <w:ilvl w:val="0"/>
          <w:numId w:val="26"/>
        </w:numPr>
        <w:spacing w:before="120" w:after="120"/>
      </w:pPr>
      <w:r w:rsidRPr="00D1353D">
        <w:t>таблицу с указанием сферы диагностики, методов, критериев оценки, участников и ответственных;</w:t>
      </w:r>
    </w:p>
    <w:p w:rsidR="007C5312" w:rsidRPr="00D1353D" w:rsidRDefault="007C5312" w:rsidP="007B25F3">
      <w:pPr>
        <w:numPr>
          <w:ilvl w:val="0"/>
          <w:numId w:val="26"/>
        </w:numPr>
        <w:spacing w:before="120" w:after="120"/>
      </w:pPr>
      <w:r w:rsidRPr="00D1353D">
        <w:t>круг-схему для каждого возрастного этапа;</w:t>
      </w:r>
    </w:p>
    <w:p w:rsidR="007C5312" w:rsidRPr="00D1353D" w:rsidRDefault="007C5312" w:rsidP="007B25F3">
      <w:pPr>
        <w:numPr>
          <w:ilvl w:val="0"/>
          <w:numId w:val="26"/>
        </w:numPr>
        <w:spacing w:before="120" w:after="120"/>
      </w:pPr>
      <w:r w:rsidRPr="00D1353D">
        <w:t>диагностические бланки для каждого возрастного этапа;</w:t>
      </w:r>
    </w:p>
    <w:p w:rsidR="007C5312" w:rsidRPr="00D1353D" w:rsidRDefault="007C5312" w:rsidP="007B25F3">
      <w:pPr>
        <w:numPr>
          <w:ilvl w:val="0"/>
          <w:numId w:val="26"/>
        </w:numPr>
        <w:spacing w:before="120" w:after="120"/>
      </w:pPr>
      <w:r w:rsidRPr="00D1353D">
        <w:t>карту диагностики развития воспитанников от 1,5 до 6 лет;</w:t>
      </w:r>
    </w:p>
    <w:p w:rsidR="007C5312" w:rsidRPr="00D1353D" w:rsidRDefault="007C5312" w:rsidP="007B25F3">
      <w:pPr>
        <w:numPr>
          <w:ilvl w:val="0"/>
          <w:numId w:val="26"/>
        </w:numPr>
        <w:spacing w:before="120" w:after="120"/>
      </w:pPr>
      <w:r w:rsidRPr="00D1353D">
        <w:t xml:space="preserve">памятку для педагогов по определению нормы </w:t>
      </w:r>
      <w:proofErr w:type="spellStart"/>
      <w:r w:rsidRPr="00D1353D">
        <w:t>полоролевого</w:t>
      </w:r>
      <w:proofErr w:type="spellEnd"/>
      <w:r w:rsidRPr="00D1353D">
        <w:t xml:space="preserve"> развития ребенка.</w:t>
      </w:r>
    </w:p>
    <w:p w:rsidR="007C5312" w:rsidRPr="00D1353D" w:rsidRDefault="007C5312" w:rsidP="00431CFE">
      <w:pPr>
        <w:spacing w:before="120" w:after="120"/>
      </w:pPr>
      <w:r w:rsidRPr="00D1353D">
        <w:t>По данной технологии велась работа как педагогом – психологом, так воспитателями групп-семей в течение всего учебного года.</w:t>
      </w:r>
    </w:p>
    <w:p w:rsidR="007C5312" w:rsidRPr="00D1353D" w:rsidRDefault="007C5312" w:rsidP="00431CFE">
      <w:pPr>
        <w:spacing w:before="120" w:after="120"/>
      </w:pPr>
      <w:r w:rsidRPr="00D1353D">
        <w:t xml:space="preserve">В 2011-2012  учебном году  педагоги детского дома продолжили работу  по составлению «Книги жизни» на каждого из  воспитанников. В процессе составления «Книги жизни» педагоги активно сотрудничали с детьми, что способствовало проведению реабилитационной работы по преодолению </w:t>
      </w:r>
      <w:r w:rsidRPr="00D1353D">
        <w:lastRenderedPageBreak/>
        <w:t xml:space="preserve">психотравмирующего опыта детства детей. </w:t>
      </w:r>
    </w:p>
    <w:p w:rsidR="007C5312" w:rsidRPr="00D1353D" w:rsidRDefault="007C5312" w:rsidP="00431CFE">
      <w:pPr>
        <w:spacing w:before="120" w:after="120"/>
      </w:pPr>
      <w:r w:rsidRPr="00D1353D">
        <w:t>В течение года велась подготовительная работа для участия в эксперименте по теме: «Духовно-нравственное воспитание, как основа успешной социализации воспитанников детского дома».  Цель эксперимента: разработка и внедрение комплексной программы непрерывного духовно-нравственного воспитания на основе национальных культурных традиций в условиях детского дома «Огонек» для формирования нравственных ценностей и  успешной социализации воспитанников. В 2011 – 2012 учебный год  прошел I этап эксперимента:  констатирующий (организационный).</w:t>
      </w:r>
    </w:p>
    <w:p w:rsidR="007C5312" w:rsidRPr="00D1353D" w:rsidRDefault="007C5312" w:rsidP="00431CFE">
      <w:pPr>
        <w:spacing w:before="120" w:after="120"/>
      </w:pPr>
      <w:r w:rsidRPr="00D1353D">
        <w:t xml:space="preserve">Содержание деятельности данного этапа включало: </w:t>
      </w:r>
    </w:p>
    <w:p w:rsidR="007C5312" w:rsidRPr="00D1353D" w:rsidRDefault="007C5312" w:rsidP="00A931F2">
      <w:pPr>
        <w:numPr>
          <w:ilvl w:val="0"/>
          <w:numId w:val="27"/>
        </w:numPr>
        <w:spacing w:before="120" w:after="120"/>
      </w:pPr>
      <w:r w:rsidRPr="00D1353D">
        <w:t>создание оптимальных условий для инновационной деятельности в  детском доме;</w:t>
      </w:r>
    </w:p>
    <w:p w:rsidR="007C5312" w:rsidRPr="00D1353D" w:rsidRDefault="007C5312" w:rsidP="00A931F2">
      <w:pPr>
        <w:numPr>
          <w:ilvl w:val="0"/>
          <w:numId w:val="27"/>
        </w:numPr>
        <w:spacing w:before="120" w:after="120"/>
      </w:pPr>
      <w:r w:rsidRPr="00D1353D">
        <w:t>подготовку педагогического коллектива к работе в инновационном режиме;</w:t>
      </w:r>
    </w:p>
    <w:p w:rsidR="007C5312" w:rsidRPr="00D1353D" w:rsidRDefault="007C5312" w:rsidP="00A931F2">
      <w:pPr>
        <w:numPr>
          <w:ilvl w:val="0"/>
          <w:numId w:val="27"/>
        </w:numPr>
        <w:spacing w:before="120" w:after="120"/>
      </w:pPr>
      <w:r w:rsidRPr="00D1353D">
        <w:t>определение исходных данных для дальнейшего исследования, формулировку проблем;</w:t>
      </w:r>
    </w:p>
    <w:p w:rsidR="007C5312" w:rsidRPr="00D1353D" w:rsidRDefault="007C5312" w:rsidP="00A931F2">
      <w:pPr>
        <w:numPr>
          <w:ilvl w:val="0"/>
          <w:numId w:val="27"/>
        </w:numPr>
        <w:spacing w:before="120" w:after="120"/>
      </w:pPr>
      <w:r w:rsidRPr="00D1353D">
        <w:t xml:space="preserve">практико-ориентированный анализ ситуации в разработке программы обучающего семинара для участников инновационной деятельности (с приглашением  профессора кафедры педагогики и психологии МОИПКРОиК  </w:t>
      </w:r>
      <w:proofErr w:type="spellStart"/>
      <w:r w:rsidRPr="00D1353D">
        <w:t>Штеца</w:t>
      </w:r>
      <w:proofErr w:type="spellEnd"/>
      <w:r w:rsidRPr="00D1353D">
        <w:t xml:space="preserve"> А.А.);</w:t>
      </w:r>
    </w:p>
    <w:p w:rsidR="007C5312" w:rsidRPr="00D1353D" w:rsidRDefault="007C5312" w:rsidP="00A931F2">
      <w:pPr>
        <w:numPr>
          <w:ilvl w:val="0"/>
          <w:numId w:val="27"/>
        </w:numPr>
        <w:spacing w:before="120" w:after="120"/>
      </w:pPr>
      <w:r w:rsidRPr="00D1353D">
        <w:t xml:space="preserve">подготовку программно-методического обеспечения инновационной деятельности.    </w:t>
      </w:r>
    </w:p>
    <w:p w:rsidR="007C5312" w:rsidRPr="00D1353D" w:rsidRDefault="007C5312" w:rsidP="00431CFE">
      <w:pPr>
        <w:spacing w:before="120" w:after="120"/>
      </w:pPr>
      <w:r w:rsidRPr="00D1353D">
        <w:t xml:space="preserve"> Результаты:</w:t>
      </w:r>
    </w:p>
    <w:p w:rsidR="007C5312" w:rsidRPr="00D1353D" w:rsidRDefault="007C5312" w:rsidP="00A931F2">
      <w:pPr>
        <w:numPr>
          <w:ilvl w:val="0"/>
          <w:numId w:val="28"/>
        </w:numPr>
        <w:spacing w:before="120" w:after="120"/>
      </w:pPr>
      <w:r w:rsidRPr="00D1353D">
        <w:t>готовность участников эксперимента к работе в инновационном режиме;</w:t>
      </w:r>
    </w:p>
    <w:p w:rsidR="007C5312" w:rsidRPr="00D1353D" w:rsidRDefault="007C5312" w:rsidP="00A931F2">
      <w:pPr>
        <w:numPr>
          <w:ilvl w:val="0"/>
          <w:numId w:val="28"/>
        </w:numPr>
        <w:spacing w:before="120" w:after="120"/>
      </w:pPr>
      <w:r w:rsidRPr="00D1353D">
        <w:t>включение в календарно-тематическое планирование педагогов детского  дома мероприятий  духовно-нравственного воспитания;</w:t>
      </w:r>
    </w:p>
    <w:p w:rsidR="007C5312" w:rsidRPr="00D1353D" w:rsidRDefault="007C5312" w:rsidP="00A931F2">
      <w:pPr>
        <w:numPr>
          <w:ilvl w:val="0"/>
          <w:numId w:val="28"/>
        </w:numPr>
        <w:spacing w:before="120" w:after="120"/>
      </w:pPr>
      <w:r w:rsidRPr="00D1353D">
        <w:t>работа педагогов по индивидуальным методическим темам в рамках направления духовно-нравственное воспитание.</w:t>
      </w:r>
    </w:p>
    <w:p w:rsidR="007C5312" w:rsidRPr="00D1353D" w:rsidRDefault="007C5312" w:rsidP="00431CFE">
      <w:pPr>
        <w:spacing w:before="120" w:after="120"/>
      </w:pPr>
      <w:r w:rsidRPr="00D1353D">
        <w:t xml:space="preserve">С целью повышения самообразования и методической грамотности педагоги продолжили работу по составлению следующей документации: </w:t>
      </w:r>
    </w:p>
    <w:p w:rsidR="007C5312" w:rsidRPr="00D1353D" w:rsidRDefault="007C5312" w:rsidP="00A931F2">
      <w:pPr>
        <w:numPr>
          <w:ilvl w:val="0"/>
          <w:numId w:val="29"/>
        </w:numPr>
        <w:spacing w:before="120" w:after="120"/>
      </w:pPr>
      <w:r w:rsidRPr="00D1353D">
        <w:t>еженедельный план семьи - для использования и педагогами и воспитанниками групп-семей;</w:t>
      </w:r>
    </w:p>
    <w:p w:rsidR="007C5312" w:rsidRPr="00D1353D" w:rsidRDefault="007C5312" w:rsidP="00A931F2">
      <w:pPr>
        <w:numPr>
          <w:ilvl w:val="0"/>
          <w:numId w:val="29"/>
        </w:numPr>
        <w:spacing w:before="120" w:after="120"/>
      </w:pPr>
      <w:r w:rsidRPr="00D1353D">
        <w:t>разработана рабочая программа формирования социальной компетентности воспитанников «Успех»;</w:t>
      </w:r>
    </w:p>
    <w:p w:rsidR="007C5312" w:rsidRPr="00D1353D" w:rsidRDefault="007C5312" w:rsidP="00A931F2">
      <w:pPr>
        <w:numPr>
          <w:ilvl w:val="0"/>
          <w:numId w:val="29"/>
        </w:numPr>
        <w:spacing w:before="120" w:after="120"/>
      </w:pPr>
      <w:r w:rsidRPr="00D1353D">
        <w:t xml:space="preserve">индивидуальные планы-конспекты реализации выполнения программы «Успех», которые составлялись каждым воспитателем самостоятельно. </w:t>
      </w:r>
    </w:p>
    <w:p w:rsidR="007C5312" w:rsidRPr="00D1353D" w:rsidRDefault="007C5312" w:rsidP="00431CFE">
      <w:pPr>
        <w:spacing w:before="120" w:after="120"/>
      </w:pPr>
      <w:r w:rsidRPr="00D1353D">
        <w:t xml:space="preserve">В течение  года велись  журналы учета посещаемости и работы объединения по программе дополнительного образования, с которыми работали воспитатели и руководители объединений: </w:t>
      </w:r>
      <w:proofErr w:type="spellStart"/>
      <w:r w:rsidRPr="00D1353D">
        <w:t>Патракеева</w:t>
      </w:r>
      <w:proofErr w:type="spellEnd"/>
      <w:r w:rsidRPr="00D1353D">
        <w:t xml:space="preserve"> О.И., </w:t>
      </w:r>
      <w:proofErr w:type="spellStart"/>
      <w:r w:rsidRPr="00D1353D">
        <w:t>Куделин</w:t>
      </w:r>
      <w:proofErr w:type="spellEnd"/>
      <w:r w:rsidRPr="00D1353D">
        <w:t xml:space="preserve"> С.В., Рогова Г.Н. </w:t>
      </w:r>
    </w:p>
    <w:p w:rsidR="007C5312" w:rsidRPr="00D1353D" w:rsidRDefault="007C5312" w:rsidP="00431CFE">
      <w:pPr>
        <w:spacing w:before="120" w:after="120"/>
      </w:pPr>
      <w:r w:rsidRPr="00D1353D">
        <w:t xml:space="preserve">С целью совершенствования воспитательной работы, создания условий для профессионального роста педагогов в 2011-2012 учебном году  проводился конкурс профессионального мастерства «Ступени мастерства». Каждый из  </w:t>
      </w:r>
      <w:r w:rsidRPr="00D1353D">
        <w:lastRenderedPageBreak/>
        <w:t>участников конкурса организовал и провел одно воспитательное мероприятие. После проведения мероприятия осуществлялся самоанализ и коллективный анализ. Данный конкурс способствовал  поиску педагогов  новых форм и методов проведения  мероприятий, а также развитию способности к самоанализу в процессе педагогической деятельности.</w:t>
      </w:r>
    </w:p>
    <w:p w:rsidR="007C5312" w:rsidRPr="00D1353D" w:rsidRDefault="007C5312" w:rsidP="00431CFE">
      <w:pPr>
        <w:spacing w:before="120" w:after="120"/>
      </w:pPr>
      <w:r w:rsidRPr="00D1353D">
        <w:t xml:space="preserve">Повышение квалификации педагогов проходило и в ходе самостоятельного изучения литературы, работы по методической теме,  в ходе обучения на курсах повышения квалификации, обучающих семинарах, </w:t>
      </w:r>
      <w:proofErr w:type="gramStart"/>
      <w:r w:rsidRPr="00D1353D">
        <w:t>обучения по программам</w:t>
      </w:r>
      <w:proofErr w:type="gramEnd"/>
      <w:r w:rsidRPr="00D1353D">
        <w:t xml:space="preserve"> дополнительного образования, В 2011-2012 учебном году были обучены: </w:t>
      </w:r>
    </w:p>
    <w:p w:rsidR="007C5312" w:rsidRPr="00D1353D" w:rsidRDefault="007C5312" w:rsidP="00431CFE">
      <w:pPr>
        <w:spacing w:before="120" w:after="120"/>
      </w:pPr>
      <w:r w:rsidRPr="00D1353D">
        <w:t>Ткаченко Л.В. (МОИПКРОиК  «Воспитательная работа в современной системе образования», 180 часов);</w:t>
      </w:r>
    </w:p>
    <w:p w:rsidR="007C5312" w:rsidRPr="00D1353D" w:rsidRDefault="007C5312" w:rsidP="00431CFE">
      <w:pPr>
        <w:spacing w:before="120" w:after="120"/>
      </w:pPr>
      <w:proofErr w:type="gramStart"/>
      <w:r w:rsidRPr="00D1353D">
        <w:t>Сивая</w:t>
      </w:r>
      <w:proofErr w:type="gramEnd"/>
      <w:r w:rsidRPr="00D1353D">
        <w:t xml:space="preserve"> Н.А. (МОИПКРОиК  «Самоанализ педагогической деятельности», 72 часа).</w:t>
      </w:r>
    </w:p>
    <w:p w:rsidR="007C5312" w:rsidRPr="00D1353D" w:rsidRDefault="007C5312" w:rsidP="00431CFE">
      <w:pPr>
        <w:spacing w:before="120" w:after="120"/>
      </w:pPr>
      <w:r w:rsidRPr="00D1353D">
        <w:t xml:space="preserve">Максименко Л.А., Сивая Н.А., Рогова Г.Н., Никитина О.О., Ткаченко Л.В., Домбровская Я.С. прошли обучение на краткосрочных курсах Мурманского </w:t>
      </w:r>
      <w:proofErr w:type="gramStart"/>
      <w:r w:rsidRPr="00D1353D">
        <w:t>центра развития семейных форм устройства детей</w:t>
      </w:r>
      <w:proofErr w:type="gramEnd"/>
      <w:r w:rsidRPr="00D1353D">
        <w:t xml:space="preserve"> по программе «</w:t>
      </w:r>
      <w:proofErr w:type="spellStart"/>
      <w:r w:rsidRPr="00D1353D">
        <w:t>Прайд</w:t>
      </w:r>
      <w:proofErr w:type="spellEnd"/>
      <w:r w:rsidRPr="00D1353D">
        <w:t>».</w:t>
      </w:r>
    </w:p>
    <w:p w:rsidR="007C5312" w:rsidRPr="00D1353D" w:rsidRDefault="007C5312" w:rsidP="00431CFE">
      <w:pPr>
        <w:spacing w:before="120" w:after="120"/>
      </w:pPr>
      <w:r w:rsidRPr="00D1353D">
        <w:t>Кройтор Ю.В. (ИМАТОН, г. Санкт-Петербург «Краткосрочная позитивная психотерапия»).</w:t>
      </w:r>
    </w:p>
    <w:p w:rsidR="007C5312" w:rsidRPr="00D1353D" w:rsidRDefault="007C5312" w:rsidP="00431CFE">
      <w:pPr>
        <w:spacing w:before="120" w:after="120"/>
      </w:pPr>
      <w:proofErr w:type="gramStart"/>
      <w:r w:rsidRPr="00D1353D">
        <w:t>Максименко Л.А. (ИМАТОН, г. Санкт-Петербург «Детская практическая психология», долгосрочная программа дополнительного образования.</w:t>
      </w:r>
      <w:proofErr w:type="gramEnd"/>
    </w:p>
    <w:p w:rsidR="007C5312" w:rsidRPr="00D1353D" w:rsidRDefault="007C5312" w:rsidP="00431CFE">
      <w:pPr>
        <w:spacing w:before="120" w:after="120"/>
      </w:pPr>
      <w:r w:rsidRPr="00D1353D">
        <w:t>Кройтор Ю.В. (НОУ «Центр развития семейных форм устройства детей») обучающий семинаре по программе «Эффективное взаимодействие специалистов, работающих с выпускниками интернатных учреждений.</w:t>
      </w:r>
    </w:p>
    <w:p w:rsidR="007C5312" w:rsidRPr="00D1353D" w:rsidRDefault="007C5312" w:rsidP="00431CFE">
      <w:pPr>
        <w:spacing w:before="120" w:after="120"/>
      </w:pPr>
      <w:proofErr w:type="spellStart"/>
      <w:proofErr w:type="gramStart"/>
      <w:r w:rsidRPr="00D1353D">
        <w:t>Нифанова</w:t>
      </w:r>
      <w:proofErr w:type="spellEnd"/>
      <w:r w:rsidRPr="00D1353D">
        <w:t xml:space="preserve"> Т.Л. (НКПЦ «Свет маяка», г. Ростов-на-Дону,  дистанционное </w:t>
      </w:r>
      <w:proofErr w:type="gramEnd"/>
    </w:p>
    <w:p w:rsidR="007C5312" w:rsidRPr="00D1353D" w:rsidRDefault="007C5312" w:rsidP="00431CFE">
      <w:pPr>
        <w:spacing w:before="120" w:after="120"/>
      </w:pPr>
      <w:r w:rsidRPr="00D1353D">
        <w:t xml:space="preserve">обучение «Проективные технологии в консультировании, рисуночные тесты и методики» </w:t>
      </w:r>
    </w:p>
    <w:p w:rsidR="007C5312" w:rsidRPr="00D1353D" w:rsidRDefault="007C5312" w:rsidP="00431CFE">
      <w:pPr>
        <w:spacing w:before="120" w:after="120"/>
      </w:pPr>
      <w:proofErr w:type="gramStart"/>
      <w:r w:rsidRPr="00D1353D">
        <w:t xml:space="preserve">Домбровская Я.С. (НКПЦ «Свет маяка», г. Ростов-на-Дону, дистанционное </w:t>
      </w:r>
      <w:proofErr w:type="gramEnd"/>
    </w:p>
    <w:p w:rsidR="007C5312" w:rsidRPr="00D1353D" w:rsidRDefault="007C5312" w:rsidP="00431CFE">
      <w:pPr>
        <w:spacing w:before="120" w:after="120"/>
      </w:pPr>
      <w:r w:rsidRPr="00D1353D">
        <w:t xml:space="preserve">обучение  «Проективные технологии в консультировании, рисуночные тесты и методики». </w:t>
      </w:r>
    </w:p>
    <w:p w:rsidR="007C5312" w:rsidRPr="00D1353D" w:rsidRDefault="007C5312" w:rsidP="00431CFE">
      <w:pPr>
        <w:spacing w:before="120" w:after="120"/>
      </w:pPr>
      <w:r w:rsidRPr="00D1353D">
        <w:t>Надо отметить, что прошедших обучение педагогов в 2011-2012 учебном году составило 53%, что способствовало повышению профессионального роста педагогических кадров.</w:t>
      </w:r>
    </w:p>
    <w:p w:rsidR="007C5312" w:rsidRPr="00D1353D" w:rsidRDefault="007C5312" w:rsidP="00431CFE">
      <w:pPr>
        <w:spacing w:before="120" w:after="120"/>
      </w:pPr>
      <w:r w:rsidRPr="00D1353D">
        <w:t xml:space="preserve">Таким образом, поставленные  на 2011-2012 учебный год методические задачи в целом выполнены, методическая работа была достаточно эффективной и результативной.  </w:t>
      </w:r>
    </w:p>
    <w:p w:rsidR="007C5312" w:rsidRPr="00152FF7" w:rsidRDefault="007C5312" w:rsidP="00431CFE">
      <w:pPr>
        <w:spacing w:before="120" w:after="120"/>
      </w:pPr>
      <w:r w:rsidRPr="00152FF7">
        <w:t xml:space="preserve">Участие  педагогов в методических, конкурсных и творческих мероприятиях  </w:t>
      </w:r>
    </w:p>
    <w:p w:rsidR="007C5312" w:rsidRPr="00152FF7" w:rsidRDefault="007C5312" w:rsidP="00431CFE">
      <w:pPr>
        <w:spacing w:before="120" w:after="120"/>
      </w:pPr>
      <w:r w:rsidRPr="00152FF7">
        <w:t>2008-2009 – 5 мероприятий;</w:t>
      </w:r>
    </w:p>
    <w:p w:rsidR="007C5312" w:rsidRPr="00152FF7" w:rsidRDefault="007C5312" w:rsidP="00431CFE">
      <w:pPr>
        <w:spacing w:before="120" w:after="120"/>
      </w:pPr>
      <w:r w:rsidRPr="00152FF7">
        <w:t>2009-2010 – 11 мероприятий;</w:t>
      </w:r>
    </w:p>
    <w:p w:rsidR="007C5312" w:rsidRPr="00152FF7" w:rsidRDefault="007C5312" w:rsidP="00431CFE">
      <w:pPr>
        <w:spacing w:before="120" w:after="120"/>
      </w:pPr>
      <w:r w:rsidRPr="00152FF7">
        <w:t>2010-2011 – 13 мероприятий</w:t>
      </w:r>
    </w:p>
    <w:p w:rsidR="007C5312" w:rsidRDefault="007C5312" w:rsidP="00431CFE">
      <w:pPr>
        <w:spacing w:before="120" w:after="120"/>
      </w:pPr>
      <w:r w:rsidRPr="00152FF7">
        <w:t>2011-2012 – 16 мероприятий; из них 7 областных, 1 всероссийского,1 международного уровней.</w:t>
      </w:r>
      <w:r w:rsidRPr="003127FC">
        <w:rPr>
          <w:b/>
          <w:bCs/>
        </w:rPr>
        <w:t xml:space="preserve"> </w:t>
      </w:r>
    </w:p>
    <w:p w:rsidR="007C5312" w:rsidRPr="00152FF7" w:rsidRDefault="007C5312" w:rsidP="00431CFE">
      <w:pPr>
        <w:spacing w:before="120" w:after="120"/>
      </w:pPr>
    </w:p>
    <w:p w:rsidR="007C5312" w:rsidRPr="00D1353D" w:rsidRDefault="0078373C" w:rsidP="00431CFE">
      <w:pPr>
        <w:spacing w:before="120" w:after="120"/>
      </w:pPr>
      <w:r>
        <w:rPr>
          <w:b/>
          <w:bCs/>
          <w:noProof/>
        </w:rPr>
        <w:lastRenderedPageBreak/>
        <w:drawing>
          <wp:inline distT="0" distB="0" distL="0" distR="0">
            <wp:extent cx="2638425" cy="17526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5312" w:rsidRPr="00D1353D" w:rsidRDefault="007C5312" w:rsidP="00431CFE">
      <w:pPr>
        <w:spacing w:before="120" w:after="120"/>
      </w:pPr>
    </w:p>
    <w:tbl>
      <w:tblPr>
        <w:tblW w:w="10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2301"/>
        <w:gridCol w:w="2548"/>
        <w:gridCol w:w="2020"/>
        <w:gridCol w:w="1531"/>
        <w:gridCol w:w="1260"/>
      </w:tblGrid>
      <w:tr w:rsidR="007C5312" w:rsidRPr="00D1353D">
        <w:tc>
          <w:tcPr>
            <w:tcW w:w="668" w:type="dxa"/>
          </w:tcPr>
          <w:p w:rsidR="007C5312" w:rsidRPr="00D1353D" w:rsidRDefault="007C5312" w:rsidP="00A931F2">
            <w:pPr>
              <w:pStyle w:val="afc"/>
            </w:pPr>
            <w:r w:rsidRPr="00D1353D">
              <w:t>№</w:t>
            </w:r>
            <w:proofErr w:type="spellStart"/>
            <w:proofErr w:type="gramStart"/>
            <w:r w:rsidRPr="00D1353D">
              <w:t>п</w:t>
            </w:r>
            <w:proofErr w:type="spellEnd"/>
            <w:proofErr w:type="gramEnd"/>
            <w:r w:rsidRPr="00D1353D">
              <w:t>/</w:t>
            </w:r>
            <w:proofErr w:type="spellStart"/>
            <w:r w:rsidRPr="00D1353D">
              <w:t>п</w:t>
            </w:r>
            <w:proofErr w:type="spellEnd"/>
          </w:p>
        </w:tc>
        <w:tc>
          <w:tcPr>
            <w:tcW w:w="2301" w:type="dxa"/>
          </w:tcPr>
          <w:p w:rsidR="007C5312" w:rsidRPr="00D1353D" w:rsidRDefault="007C5312" w:rsidP="00A931F2">
            <w:pPr>
              <w:pStyle w:val="afc"/>
            </w:pPr>
            <w:r w:rsidRPr="00D1353D">
              <w:t>Мероприятие /сроки</w:t>
            </w:r>
          </w:p>
        </w:tc>
        <w:tc>
          <w:tcPr>
            <w:tcW w:w="2548" w:type="dxa"/>
          </w:tcPr>
          <w:p w:rsidR="007C5312" w:rsidRPr="00D1353D" w:rsidRDefault="007C5312" w:rsidP="00A931F2">
            <w:pPr>
              <w:pStyle w:val="afc"/>
            </w:pPr>
            <w:r w:rsidRPr="00D1353D">
              <w:t>Тема</w:t>
            </w:r>
          </w:p>
        </w:tc>
        <w:tc>
          <w:tcPr>
            <w:tcW w:w="2020" w:type="dxa"/>
          </w:tcPr>
          <w:p w:rsidR="007C5312" w:rsidRPr="00D1353D" w:rsidRDefault="007C5312" w:rsidP="00A931F2">
            <w:pPr>
              <w:pStyle w:val="afc"/>
            </w:pPr>
            <w:r w:rsidRPr="00D1353D">
              <w:t>Форма</w:t>
            </w:r>
          </w:p>
        </w:tc>
        <w:tc>
          <w:tcPr>
            <w:tcW w:w="1531" w:type="dxa"/>
          </w:tcPr>
          <w:p w:rsidR="007C5312" w:rsidRPr="00D1353D" w:rsidRDefault="007C5312" w:rsidP="00A931F2">
            <w:pPr>
              <w:pStyle w:val="afc"/>
            </w:pPr>
            <w:r w:rsidRPr="00D1353D">
              <w:t>Участник</w:t>
            </w:r>
          </w:p>
        </w:tc>
        <w:tc>
          <w:tcPr>
            <w:tcW w:w="1260" w:type="dxa"/>
          </w:tcPr>
          <w:p w:rsidR="007C5312" w:rsidRPr="00D1353D" w:rsidRDefault="007C5312" w:rsidP="00A931F2">
            <w:pPr>
              <w:pStyle w:val="afc"/>
            </w:pPr>
            <w:r w:rsidRPr="00D1353D">
              <w:t>Уровень/результат</w:t>
            </w:r>
          </w:p>
        </w:tc>
      </w:tr>
      <w:tr w:rsidR="007C5312" w:rsidRPr="00D1353D">
        <w:tc>
          <w:tcPr>
            <w:tcW w:w="668" w:type="dxa"/>
            <w:vMerge w:val="restart"/>
          </w:tcPr>
          <w:p w:rsidR="007C5312" w:rsidRPr="00D1353D" w:rsidRDefault="007C5312" w:rsidP="00A931F2">
            <w:pPr>
              <w:pStyle w:val="afc"/>
            </w:pPr>
            <w:r w:rsidRPr="00D1353D">
              <w:t>1.</w:t>
            </w:r>
          </w:p>
        </w:tc>
        <w:tc>
          <w:tcPr>
            <w:tcW w:w="2301" w:type="dxa"/>
            <w:vMerge w:val="restart"/>
          </w:tcPr>
          <w:p w:rsidR="007C5312" w:rsidRPr="00D1353D" w:rsidRDefault="007C5312" w:rsidP="00A931F2">
            <w:pPr>
              <w:pStyle w:val="afc"/>
            </w:pPr>
            <w:r w:rsidRPr="00D1353D">
              <w:t>Педагогический совет-практикум «Конфликты, пути выхода из конфликтных ситуаций (октябрь, 2011год)</w:t>
            </w:r>
          </w:p>
          <w:p w:rsidR="007C5312" w:rsidRPr="00D1353D" w:rsidRDefault="007C5312" w:rsidP="00A931F2">
            <w:pPr>
              <w:pStyle w:val="afc"/>
            </w:pPr>
          </w:p>
        </w:tc>
        <w:tc>
          <w:tcPr>
            <w:tcW w:w="2548" w:type="dxa"/>
          </w:tcPr>
          <w:p w:rsidR="007C5312" w:rsidRPr="00D1353D" w:rsidRDefault="007C5312" w:rsidP="00A931F2">
            <w:pPr>
              <w:pStyle w:val="afc"/>
            </w:pPr>
            <w:r w:rsidRPr="00D1353D">
              <w:t>«Актуальность проблемы конфликтов в современном обществе»</w:t>
            </w:r>
          </w:p>
        </w:tc>
        <w:tc>
          <w:tcPr>
            <w:tcW w:w="2020" w:type="dxa"/>
            <w:vAlign w:val="center"/>
          </w:tcPr>
          <w:p w:rsidR="007C5312" w:rsidRPr="00D1353D" w:rsidRDefault="007C5312" w:rsidP="00A931F2">
            <w:pPr>
              <w:pStyle w:val="afc"/>
            </w:pPr>
            <w:r w:rsidRPr="00D1353D">
              <w:t>доклад-презентация</w:t>
            </w:r>
          </w:p>
        </w:tc>
        <w:tc>
          <w:tcPr>
            <w:tcW w:w="1531" w:type="dxa"/>
          </w:tcPr>
          <w:p w:rsidR="007C5312" w:rsidRPr="00D1353D" w:rsidRDefault="007C5312" w:rsidP="00A931F2">
            <w:pPr>
              <w:pStyle w:val="afc"/>
            </w:pPr>
            <w:r w:rsidRPr="00D1353D">
              <w:t>Максименко Л.А.</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«Конфликты в педагогической деятельности, пути их разрешения»</w:t>
            </w:r>
          </w:p>
          <w:p w:rsidR="007C5312" w:rsidRPr="00D1353D" w:rsidRDefault="007C5312" w:rsidP="00A931F2">
            <w:pPr>
              <w:pStyle w:val="afc"/>
            </w:pPr>
          </w:p>
        </w:tc>
        <w:tc>
          <w:tcPr>
            <w:tcW w:w="2020" w:type="dxa"/>
            <w:vAlign w:val="center"/>
          </w:tcPr>
          <w:p w:rsidR="007C5312" w:rsidRPr="00D1353D" w:rsidRDefault="007C5312" w:rsidP="00A931F2">
            <w:pPr>
              <w:pStyle w:val="afc"/>
            </w:pPr>
            <w:r w:rsidRPr="00D1353D">
              <w:t>доклад,</w:t>
            </w:r>
          </w:p>
          <w:p w:rsidR="007C5312" w:rsidRPr="00D1353D" w:rsidRDefault="007C5312" w:rsidP="00A931F2">
            <w:pPr>
              <w:pStyle w:val="afc"/>
            </w:pPr>
            <w:r w:rsidRPr="00D1353D">
              <w:t>тестирование</w:t>
            </w:r>
          </w:p>
        </w:tc>
        <w:tc>
          <w:tcPr>
            <w:tcW w:w="1531" w:type="dxa"/>
          </w:tcPr>
          <w:p w:rsidR="007C5312" w:rsidRPr="00D1353D" w:rsidRDefault="007C5312" w:rsidP="00A931F2">
            <w:pPr>
              <w:pStyle w:val="afc"/>
            </w:pPr>
            <w:proofErr w:type="spellStart"/>
            <w:r w:rsidRPr="00D1353D">
              <w:t>Нифанова</w:t>
            </w:r>
            <w:proofErr w:type="spellEnd"/>
            <w:r w:rsidRPr="00D1353D">
              <w:t xml:space="preserve"> Т.Л.</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vAlign w:val="center"/>
          </w:tcPr>
          <w:p w:rsidR="007C5312" w:rsidRPr="00D1353D" w:rsidRDefault="007C5312" w:rsidP="00A931F2">
            <w:pPr>
              <w:pStyle w:val="afc"/>
            </w:pPr>
            <w:r w:rsidRPr="00D1353D">
              <w:t xml:space="preserve">«Особенности подросткового периода во взаимоотношениях </w:t>
            </w:r>
            <w:proofErr w:type="gramStart"/>
            <w:r w:rsidRPr="00D1353D">
              <w:t>со</w:t>
            </w:r>
            <w:proofErr w:type="gramEnd"/>
            <w:r w:rsidRPr="00D1353D">
              <w:t xml:space="preserve"> взрослыми и сверстниками»</w:t>
            </w:r>
          </w:p>
        </w:tc>
        <w:tc>
          <w:tcPr>
            <w:tcW w:w="2020" w:type="dxa"/>
            <w:vAlign w:val="center"/>
          </w:tcPr>
          <w:p w:rsidR="007C5312" w:rsidRPr="00D1353D" w:rsidRDefault="007C5312" w:rsidP="00A931F2">
            <w:pPr>
              <w:pStyle w:val="afc"/>
            </w:pPr>
            <w:r w:rsidRPr="00D1353D">
              <w:t>доклад</w:t>
            </w:r>
          </w:p>
        </w:tc>
        <w:tc>
          <w:tcPr>
            <w:tcW w:w="1531" w:type="dxa"/>
            <w:vAlign w:val="center"/>
          </w:tcPr>
          <w:p w:rsidR="007C5312" w:rsidRPr="00D1353D" w:rsidRDefault="007C5312" w:rsidP="00A931F2">
            <w:pPr>
              <w:pStyle w:val="afc"/>
            </w:pPr>
            <w:r w:rsidRPr="00D1353D">
              <w:t>Логинова И.В.</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vAlign w:val="center"/>
          </w:tcPr>
          <w:p w:rsidR="007C5312" w:rsidRPr="00D1353D" w:rsidRDefault="007C5312" w:rsidP="00A931F2">
            <w:pPr>
              <w:pStyle w:val="afc"/>
            </w:pPr>
            <w:r w:rsidRPr="00D1353D">
              <w:t xml:space="preserve">«Эффективные способы решения в конфликтных ситуациях по технологии </w:t>
            </w:r>
            <w:proofErr w:type="spellStart"/>
            <w:r w:rsidRPr="00D1353D">
              <w:t>Гиппенрейтер</w:t>
            </w:r>
            <w:proofErr w:type="spellEnd"/>
            <w:r w:rsidRPr="00D1353D">
              <w:t>»</w:t>
            </w:r>
          </w:p>
        </w:tc>
        <w:tc>
          <w:tcPr>
            <w:tcW w:w="2020" w:type="dxa"/>
            <w:vAlign w:val="center"/>
          </w:tcPr>
          <w:p w:rsidR="007C5312" w:rsidRPr="00D1353D" w:rsidRDefault="007C5312" w:rsidP="00A931F2">
            <w:pPr>
              <w:pStyle w:val="afc"/>
            </w:pPr>
            <w:r w:rsidRPr="00D1353D">
              <w:t>практические упражнения</w:t>
            </w:r>
          </w:p>
        </w:tc>
        <w:tc>
          <w:tcPr>
            <w:tcW w:w="1531" w:type="dxa"/>
            <w:vAlign w:val="center"/>
          </w:tcPr>
          <w:p w:rsidR="007C5312" w:rsidRPr="00D1353D" w:rsidRDefault="007C5312" w:rsidP="00A931F2">
            <w:pPr>
              <w:pStyle w:val="afc"/>
            </w:pPr>
            <w:r w:rsidRPr="00D1353D">
              <w:t>Ткаченко Л.В.</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vAlign w:val="center"/>
          </w:tcPr>
          <w:p w:rsidR="007C5312" w:rsidRPr="00D1353D" w:rsidRDefault="007C5312" w:rsidP="00A931F2">
            <w:pPr>
              <w:pStyle w:val="afc"/>
            </w:pPr>
            <w:r w:rsidRPr="00D1353D">
              <w:t>«Результаты анкетирования воспитанников детского дома»</w:t>
            </w:r>
          </w:p>
        </w:tc>
        <w:tc>
          <w:tcPr>
            <w:tcW w:w="2020" w:type="dxa"/>
            <w:vAlign w:val="center"/>
          </w:tcPr>
          <w:p w:rsidR="007C5312" w:rsidRPr="00D1353D" w:rsidRDefault="007C5312" w:rsidP="00A931F2">
            <w:pPr>
              <w:pStyle w:val="afc"/>
            </w:pPr>
            <w:r w:rsidRPr="00D1353D">
              <w:t>доклад</w:t>
            </w:r>
          </w:p>
        </w:tc>
        <w:tc>
          <w:tcPr>
            <w:tcW w:w="1531" w:type="dxa"/>
            <w:vAlign w:val="center"/>
          </w:tcPr>
          <w:p w:rsidR="007C5312" w:rsidRPr="00D1353D" w:rsidRDefault="007C5312" w:rsidP="00A931F2">
            <w:pPr>
              <w:pStyle w:val="afc"/>
            </w:pPr>
            <w:r w:rsidRPr="00D1353D">
              <w:t>Тропина И.В.</w:t>
            </w:r>
          </w:p>
        </w:tc>
        <w:tc>
          <w:tcPr>
            <w:tcW w:w="1260" w:type="dxa"/>
          </w:tcPr>
          <w:p w:rsidR="007C5312" w:rsidRPr="00D1353D" w:rsidRDefault="007C5312" w:rsidP="00A931F2">
            <w:pPr>
              <w:pStyle w:val="afc"/>
            </w:pPr>
            <w:r w:rsidRPr="00D1353D">
              <w:t>учреждение</w:t>
            </w:r>
          </w:p>
        </w:tc>
      </w:tr>
      <w:tr w:rsidR="007C5312" w:rsidRPr="00D1353D">
        <w:tc>
          <w:tcPr>
            <w:tcW w:w="668" w:type="dxa"/>
          </w:tcPr>
          <w:p w:rsidR="007C5312" w:rsidRPr="00D1353D" w:rsidRDefault="007C5312" w:rsidP="00A931F2">
            <w:pPr>
              <w:pStyle w:val="afc"/>
            </w:pPr>
            <w:r w:rsidRPr="00D1353D">
              <w:t>2.</w:t>
            </w:r>
          </w:p>
        </w:tc>
        <w:tc>
          <w:tcPr>
            <w:tcW w:w="2301" w:type="dxa"/>
          </w:tcPr>
          <w:p w:rsidR="007C5312" w:rsidRPr="00D1353D" w:rsidRDefault="007C5312" w:rsidP="00A931F2">
            <w:pPr>
              <w:pStyle w:val="afc"/>
            </w:pPr>
            <w:r w:rsidRPr="00D1353D">
              <w:t xml:space="preserve">Педагогический совет «Роль дополнительного образования в духовно-нравственном воспитании детей-сирот  и детей, </w:t>
            </w:r>
            <w:r w:rsidRPr="00D1353D">
              <w:lastRenderedPageBreak/>
              <w:t>оставшихся без попечения родителей».</w:t>
            </w:r>
          </w:p>
          <w:p w:rsidR="007C5312" w:rsidRPr="00D1353D" w:rsidRDefault="007C5312" w:rsidP="00A931F2">
            <w:pPr>
              <w:pStyle w:val="afc"/>
            </w:pPr>
            <w:r w:rsidRPr="00D1353D">
              <w:t>(декабрь, 2011 год)</w:t>
            </w:r>
          </w:p>
          <w:p w:rsidR="007C5312" w:rsidRPr="00D1353D" w:rsidRDefault="007C5312" w:rsidP="00A931F2">
            <w:pPr>
              <w:pStyle w:val="afc"/>
            </w:pPr>
          </w:p>
          <w:p w:rsidR="007C5312" w:rsidRPr="00D1353D" w:rsidRDefault="007C5312" w:rsidP="00A931F2">
            <w:pPr>
              <w:pStyle w:val="afc"/>
            </w:pPr>
          </w:p>
        </w:tc>
        <w:tc>
          <w:tcPr>
            <w:tcW w:w="2548" w:type="dxa"/>
            <w:vAlign w:val="center"/>
          </w:tcPr>
          <w:p w:rsidR="007C5312" w:rsidRPr="00D1353D" w:rsidRDefault="007C5312" w:rsidP="00A931F2">
            <w:pPr>
              <w:pStyle w:val="afc"/>
            </w:pPr>
            <w:r w:rsidRPr="00D1353D">
              <w:lastRenderedPageBreak/>
              <w:t>«Концепция государственной политики в области духовно-нравственного воспитания детей РФ и защите их нравственности».</w:t>
            </w:r>
          </w:p>
          <w:p w:rsidR="007C5312" w:rsidRPr="00D1353D" w:rsidRDefault="007C5312" w:rsidP="00A931F2">
            <w:pPr>
              <w:pStyle w:val="afc"/>
            </w:pPr>
          </w:p>
        </w:tc>
        <w:tc>
          <w:tcPr>
            <w:tcW w:w="2020" w:type="dxa"/>
            <w:vAlign w:val="center"/>
          </w:tcPr>
          <w:p w:rsidR="007C5312" w:rsidRPr="00D1353D" w:rsidRDefault="007C5312" w:rsidP="00A931F2">
            <w:pPr>
              <w:pStyle w:val="afc"/>
            </w:pPr>
            <w:r w:rsidRPr="00D1353D">
              <w:t>доклад-презентация</w:t>
            </w:r>
          </w:p>
        </w:tc>
        <w:tc>
          <w:tcPr>
            <w:tcW w:w="1531" w:type="dxa"/>
            <w:vAlign w:val="center"/>
          </w:tcPr>
          <w:p w:rsidR="007C5312" w:rsidRPr="00D1353D" w:rsidRDefault="007C5312" w:rsidP="00A931F2">
            <w:pPr>
              <w:pStyle w:val="afc"/>
            </w:pPr>
            <w:r w:rsidRPr="00D1353D">
              <w:t>Третьякова Т.М.</w:t>
            </w:r>
          </w:p>
        </w:tc>
        <w:tc>
          <w:tcPr>
            <w:tcW w:w="1260" w:type="dxa"/>
            <w:vAlign w:val="center"/>
          </w:tcPr>
          <w:p w:rsidR="007C5312" w:rsidRPr="00D1353D" w:rsidRDefault="007C5312" w:rsidP="00A931F2">
            <w:pPr>
              <w:pStyle w:val="afc"/>
            </w:pPr>
            <w:r w:rsidRPr="00D1353D">
              <w:t>учреждение</w:t>
            </w:r>
          </w:p>
        </w:tc>
      </w:tr>
      <w:tr w:rsidR="007C5312" w:rsidRPr="00D1353D">
        <w:tc>
          <w:tcPr>
            <w:tcW w:w="668" w:type="dxa"/>
            <w:vMerge w:val="restart"/>
          </w:tcPr>
          <w:p w:rsidR="007C5312" w:rsidRPr="00D1353D" w:rsidRDefault="007C5312" w:rsidP="00A931F2">
            <w:pPr>
              <w:pStyle w:val="afc"/>
            </w:pPr>
          </w:p>
        </w:tc>
        <w:tc>
          <w:tcPr>
            <w:tcW w:w="2301" w:type="dxa"/>
            <w:vMerge w:val="restart"/>
          </w:tcPr>
          <w:p w:rsidR="007C5312" w:rsidRPr="00D1353D" w:rsidRDefault="007C5312" w:rsidP="00A931F2">
            <w:pPr>
              <w:pStyle w:val="afc"/>
            </w:pPr>
          </w:p>
        </w:tc>
        <w:tc>
          <w:tcPr>
            <w:tcW w:w="2548" w:type="dxa"/>
            <w:vAlign w:val="center"/>
          </w:tcPr>
          <w:p w:rsidR="007C5312" w:rsidRPr="00D1353D" w:rsidRDefault="007C5312" w:rsidP="00A931F2">
            <w:pPr>
              <w:pStyle w:val="afc"/>
            </w:pPr>
            <w:r w:rsidRPr="00D1353D">
              <w:t>«Задачи духовно-нравственного воспитания детей».</w:t>
            </w:r>
          </w:p>
          <w:p w:rsidR="007C5312" w:rsidRPr="00D1353D" w:rsidRDefault="007C5312" w:rsidP="00A931F2">
            <w:pPr>
              <w:pStyle w:val="afc"/>
            </w:pPr>
            <w:r w:rsidRPr="00D1353D">
              <w:t>«Информационные технологии как средство духовно-нравственного развития детей»</w:t>
            </w:r>
          </w:p>
        </w:tc>
        <w:tc>
          <w:tcPr>
            <w:tcW w:w="2020" w:type="dxa"/>
            <w:vAlign w:val="center"/>
          </w:tcPr>
          <w:p w:rsidR="007C5312" w:rsidRPr="00D1353D" w:rsidRDefault="007C5312" w:rsidP="00A931F2">
            <w:pPr>
              <w:pStyle w:val="afc"/>
            </w:pPr>
            <w:r w:rsidRPr="00D1353D">
              <w:t>доклад-презентация</w:t>
            </w:r>
          </w:p>
        </w:tc>
        <w:tc>
          <w:tcPr>
            <w:tcW w:w="1531" w:type="dxa"/>
            <w:vAlign w:val="center"/>
          </w:tcPr>
          <w:p w:rsidR="007C5312" w:rsidRPr="00D1353D" w:rsidRDefault="007C5312" w:rsidP="00A931F2">
            <w:pPr>
              <w:pStyle w:val="afc"/>
            </w:pPr>
            <w:r w:rsidRPr="00D1353D">
              <w:t>Максименко Л.А.</w:t>
            </w:r>
          </w:p>
        </w:tc>
        <w:tc>
          <w:tcPr>
            <w:tcW w:w="1260" w:type="dxa"/>
            <w:vAlign w:val="center"/>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vAlign w:val="center"/>
          </w:tcPr>
          <w:p w:rsidR="007C5312" w:rsidRPr="00D1353D" w:rsidRDefault="007C5312" w:rsidP="00A931F2">
            <w:pPr>
              <w:pStyle w:val="afc"/>
            </w:pPr>
            <w:r w:rsidRPr="00D1353D">
              <w:t>«Приобщение детей к традиционным для России духовно-нравственным ценностям, знакомство с православной культурой»</w:t>
            </w:r>
          </w:p>
        </w:tc>
        <w:tc>
          <w:tcPr>
            <w:tcW w:w="2020" w:type="dxa"/>
            <w:vAlign w:val="center"/>
          </w:tcPr>
          <w:p w:rsidR="007C5312" w:rsidRPr="00D1353D" w:rsidRDefault="007C5312" w:rsidP="00A931F2">
            <w:pPr>
              <w:pStyle w:val="afc"/>
            </w:pPr>
            <w:r w:rsidRPr="00D1353D">
              <w:t>представление опыта работы</w:t>
            </w:r>
          </w:p>
        </w:tc>
        <w:tc>
          <w:tcPr>
            <w:tcW w:w="1531" w:type="dxa"/>
            <w:vAlign w:val="center"/>
          </w:tcPr>
          <w:p w:rsidR="007C5312" w:rsidRPr="00D1353D" w:rsidRDefault="007C5312" w:rsidP="00A931F2">
            <w:pPr>
              <w:pStyle w:val="afc"/>
            </w:pPr>
            <w:r w:rsidRPr="00D1353D">
              <w:t>Ткаченко Л.В.</w:t>
            </w:r>
          </w:p>
        </w:tc>
        <w:tc>
          <w:tcPr>
            <w:tcW w:w="1260" w:type="dxa"/>
            <w:vAlign w:val="center"/>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vAlign w:val="center"/>
          </w:tcPr>
          <w:p w:rsidR="007C5312" w:rsidRPr="00D1353D" w:rsidRDefault="007C5312" w:rsidP="00A931F2">
            <w:pPr>
              <w:pStyle w:val="afc"/>
            </w:pPr>
            <w:r w:rsidRPr="00D1353D">
              <w:t>«Программа совместной деятельности воспитателя с детьми по обучению первоначальным навыкам кулинарии «Кулинарная студия»</w:t>
            </w:r>
          </w:p>
        </w:tc>
        <w:tc>
          <w:tcPr>
            <w:tcW w:w="2020" w:type="dxa"/>
            <w:vAlign w:val="center"/>
          </w:tcPr>
          <w:p w:rsidR="007C5312" w:rsidRPr="00D1353D" w:rsidRDefault="007C5312" w:rsidP="00A931F2">
            <w:pPr>
              <w:pStyle w:val="afc"/>
            </w:pPr>
            <w:r w:rsidRPr="00D1353D">
              <w:t>представление программы</w:t>
            </w:r>
          </w:p>
        </w:tc>
        <w:tc>
          <w:tcPr>
            <w:tcW w:w="1531" w:type="dxa"/>
            <w:vAlign w:val="center"/>
          </w:tcPr>
          <w:p w:rsidR="007C5312" w:rsidRPr="00D1353D" w:rsidRDefault="007C5312" w:rsidP="00A931F2">
            <w:pPr>
              <w:pStyle w:val="afc"/>
            </w:pPr>
            <w:proofErr w:type="spellStart"/>
            <w:r w:rsidRPr="00D1353D">
              <w:t>Картавенко</w:t>
            </w:r>
            <w:proofErr w:type="spellEnd"/>
            <w:r w:rsidRPr="00D1353D">
              <w:t xml:space="preserve"> Я.А.</w:t>
            </w:r>
          </w:p>
        </w:tc>
        <w:tc>
          <w:tcPr>
            <w:tcW w:w="1260" w:type="dxa"/>
            <w:vAlign w:val="center"/>
          </w:tcPr>
          <w:p w:rsidR="007C5312" w:rsidRPr="00D1353D" w:rsidRDefault="007C5312" w:rsidP="00A931F2">
            <w:pPr>
              <w:pStyle w:val="afc"/>
            </w:pPr>
            <w:r w:rsidRPr="00D1353D">
              <w:t>учреждение</w:t>
            </w:r>
          </w:p>
        </w:tc>
      </w:tr>
      <w:tr w:rsidR="007C5312" w:rsidRPr="00D1353D">
        <w:tc>
          <w:tcPr>
            <w:tcW w:w="668" w:type="dxa"/>
            <w:vMerge w:val="restart"/>
          </w:tcPr>
          <w:p w:rsidR="007C5312" w:rsidRPr="00D1353D" w:rsidRDefault="007C5312" w:rsidP="00A931F2">
            <w:pPr>
              <w:pStyle w:val="afc"/>
            </w:pPr>
            <w:r w:rsidRPr="00D1353D">
              <w:t>3.</w:t>
            </w:r>
          </w:p>
        </w:tc>
        <w:tc>
          <w:tcPr>
            <w:tcW w:w="2301" w:type="dxa"/>
            <w:vMerge w:val="restart"/>
          </w:tcPr>
          <w:p w:rsidR="007C5312" w:rsidRPr="00D1353D" w:rsidRDefault="007C5312" w:rsidP="00A931F2">
            <w:pPr>
              <w:pStyle w:val="afc"/>
            </w:pPr>
            <w:r w:rsidRPr="00D1353D">
              <w:t>Педагогический совет «Технология работы с детьми по сохранению семейных связей и установлению доверительных отношений педагога с ребенком»</w:t>
            </w:r>
          </w:p>
          <w:p w:rsidR="007C5312" w:rsidRPr="00D1353D" w:rsidRDefault="007C5312" w:rsidP="00A931F2">
            <w:pPr>
              <w:pStyle w:val="afc"/>
            </w:pPr>
          </w:p>
        </w:tc>
        <w:tc>
          <w:tcPr>
            <w:tcW w:w="2548" w:type="dxa"/>
          </w:tcPr>
          <w:p w:rsidR="007C5312" w:rsidRPr="00D1353D" w:rsidRDefault="007C5312" w:rsidP="00A931F2">
            <w:pPr>
              <w:pStyle w:val="afc"/>
            </w:pPr>
            <w:r w:rsidRPr="00D1353D">
              <w:t>«Особенности содержания воспитательной и коррекционно-развивающей работы в детском доме»</w:t>
            </w:r>
          </w:p>
        </w:tc>
        <w:tc>
          <w:tcPr>
            <w:tcW w:w="2020" w:type="dxa"/>
          </w:tcPr>
          <w:p w:rsidR="007C5312" w:rsidRPr="00D1353D" w:rsidRDefault="007C5312" w:rsidP="00A931F2">
            <w:pPr>
              <w:pStyle w:val="afc"/>
            </w:pPr>
            <w:r w:rsidRPr="00D1353D">
              <w:t>доклад-презентация</w:t>
            </w:r>
          </w:p>
        </w:tc>
        <w:tc>
          <w:tcPr>
            <w:tcW w:w="1531" w:type="dxa"/>
          </w:tcPr>
          <w:p w:rsidR="007C5312" w:rsidRPr="00D1353D" w:rsidRDefault="007C5312" w:rsidP="00A931F2">
            <w:pPr>
              <w:pStyle w:val="afc"/>
            </w:pPr>
            <w:r w:rsidRPr="00D1353D">
              <w:t>Максименко Л.А.</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 xml:space="preserve">Инструменты по поддержанию ребенком семейных отношений  и установлению </w:t>
            </w:r>
            <w:r w:rsidRPr="00D1353D">
              <w:lastRenderedPageBreak/>
              <w:t>доверительных отношений  с педагогом</w:t>
            </w:r>
          </w:p>
        </w:tc>
        <w:tc>
          <w:tcPr>
            <w:tcW w:w="2020" w:type="dxa"/>
          </w:tcPr>
          <w:p w:rsidR="007C5312" w:rsidRPr="00D1353D" w:rsidRDefault="007C5312" w:rsidP="00A931F2">
            <w:pPr>
              <w:pStyle w:val="afc"/>
            </w:pPr>
            <w:r w:rsidRPr="00D1353D">
              <w:lastRenderedPageBreak/>
              <w:t>представление опыта работы</w:t>
            </w:r>
          </w:p>
        </w:tc>
        <w:tc>
          <w:tcPr>
            <w:tcW w:w="1531" w:type="dxa"/>
          </w:tcPr>
          <w:p w:rsidR="007C5312" w:rsidRPr="00D1353D" w:rsidRDefault="007C5312" w:rsidP="00A931F2">
            <w:pPr>
              <w:pStyle w:val="afc"/>
            </w:pPr>
            <w:r w:rsidRPr="00D1353D">
              <w:t>Никитина О.О.</w:t>
            </w:r>
          </w:p>
          <w:p w:rsidR="007C5312" w:rsidRPr="00D1353D" w:rsidRDefault="007C5312" w:rsidP="00A931F2">
            <w:pPr>
              <w:pStyle w:val="afc"/>
            </w:pPr>
            <w:r w:rsidRPr="00D1353D">
              <w:t>Сивая Н.А.</w:t>
            </w:r>
          </w:p>
        </w:tc>
        <w:tc>
          <w:tcPr>
            <w:tcW w:w="1260" w:type="dxa"/>
          </w:tcPr>
          <w:p w:rsidR="007C5312" w:rsidRPr="00D1353D" w:rsidRDefault="007C5312" w:rsidP="00A931F2">
            <w:pPr>
              <w:pStyle w:val="afc"/>
            </w:pPr>
            <w:r w:rsidRPr="00D1353D">
              <w:t>учреждение</w:t>
            </w:r>
          </w:p>
        </w:tc>
      </w:tr>
      <w:tr w:rsidR="007C5312" w:rsidRPr="00D1353D">
        <w:tc>
          <w:tcPr>
            <w:tcW w:w="668" w:type="dxa"/>
          </w:tcPr>
          <w:p w:rsidR="007C5312" w:rsidRPr="00D1353D" w:rsidRDefault="007C5312" w:rsidP="00A931F2">
            <w:pPr>
              <w:pStyle w:val="afc"/>
            </w:pPr>
          </w:p>
        </w:tc>
        <w:tc>
          <w:tcPr>
            <w:tcW w:w="2301" w:type="dxa"/>
          </w:tcPr>
          <w:p w:rsidR="007C5312" w:rsidRPr="00D1353D" w:rsidRDefault="007C5312" w:rsidP="00A931F2">
            <w:pPr>
              <w:pStyle w:val="afc"/>
            </w:pPr>
          </w:p>
        </w:tc>
        <w:tc>
          <w:tcPr>
            <w:tcW w:w="2548" w:type="dxa"/>
          </w:tcPr>
          <w:p w:rsidR="007C5312" w:rsidRPr="00D1353D" w:rsidRDefault="007C5312" w:rsidP="00A931F2">
            <w:pPr>
              <w:pStyle w:val="afc"/>
            </w:pPr>
            <w:r w:rsidRPr="00D1353D">
              <w:t>Положительная идентификация ребенка</w:t>
            </w:r>
          </w:p>
        </w:tc>
        <w:tc>
          <w:tcPr>
            <w:tcW w:w="2020" w:type="dxa"/>
          </w:tcPr>
          <w:p w:rsidR="007C5312" w:rsidRPr="00D1353D" w:rsidRDefault="007C5312" w:rsidP="00A931F2">
            <w:pPr>
              <w:pStyle w:val="afc"/>
            </w:pPr>
            <w:r w:rsidRPr="00D1353D">
              <w:t>доклад-презентация</w:t>
            </w:r>
          </w:p>
        </w:tc>
        <w:tc>
          <w:tcPr>
            <w:tcW w:w="1531" w:type="dxa"/>
          </w:tcPr>
          <w:p w:rsidR="007C5312" w:rsidRPr="00D1353D" w:rsidRDefault="007C5312" w:rsidP="00A931F2">
            <w:pPr>
              <w:pStyle w:val="afc"/>
            </w:pPr>
            <w:r w:rsidRPr="00D1353D">
              <w:t>Домбровская Я.С.</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val="restart"/>
          </w:tcPr>
          <w:p w:rsidR="007C5312" w:rsidRPr="00D1353D" w:rsidRDefault="007C5312" w:rsidP="00A931F2">
            <w:pPr>
              <w:pStyle w:val="afc"/>
            </w:pPr>
            <w:r w:rsidRPr="00D1353D">
              <w:t>4.</w:t>
            </w:r>
          </w:p>
        </w:tc>
        <w:tc>
          <w:tcPr>
            <w:tcW w:w="2301" w:type="dxa"/>
            <w:vMerge w:val="restart"/>
          </w:tcPr>
          <w:p w:rsidR="007C5312" w:rsidRPr="00D1353D" w:rsidRDefault="007C5312" w:rsidP="00A931F2">
            <w:pPr>
              <w:pStyle w:val="afc"/>
            </w:pPr>
            <w:r w:rsidRPr="00D1353D">
              <w:t>Конкурс профессионального мастерства «Ступени мастерства»</w:t>
            </w:r>
          </w:p>
          <w:p w:rsidR="007C5312" w:rsidRPr="00D1353D" w:rsidRDefault="007C5312" w:rsidP="00A931F2">
            <w:pPr>
              <w:pStyle w:val="afc"/>
            </w:pPr>
          </w:p>
          <w:p w:rsidR="007C5312" w:rsidRPr="00D1353D" w:rsidRDefault="007C5312" w:rsidP="00A931F2">
            <w:pPr>
              <w:pStyle w:val="afc"/>
            </w:pPr>
            <w:r w:rsidRPr="00D1353D">
              <w:t xml:space="preserve">(2011-2012 </w:t>
            </w:r>
            <w:proofErr w:type="spellStart"/>
            <w:r w:rsidRPr="00D1353D">
              <w:t>уч</w:t>
            </w:r>
            <w:proofErr w:type="gramStart"/>
            <w:r w:rsidRPr="00D1353D">
              <w:t>.г</w:t>
            </w:r>
            <w:proofErr w:type="gramEnd"/>
            <w:r w:rsidRPr="00D1353D">
              <w:t>од</w:t>
            </w:r>
            <w:proofErr w:type="spellEnd"/>
            <w:r w:rsidRPr="00D1353D">
              <w:t>)</w:t>
            </w:r>
          </w:p>
          <w:p w:rsidR="007C5312" w:rsidRPr="00D1353D" w:rsidRDefault="007C5312" w:rsidP="00A931F2">
            <w:pPr>
              <w:pStyle w:val="afc"/>
            </w:pPr>
          </w:p>
        </w:tc>
        <w:tc>
          <w:tcPr>
            <w:tcW w:w="2548" w:type="dxa"/>
          </w:tcPr>
          <w:p w:rsidR="007C5312" w:rsidRPr="00D1353D" w:rsidRDefault="007C5312" w:rsidP="00A931F2">
            <w:pPr>
              <w:pStyle w:val="afc"/>
            </w:pPr>
            <w:r w:rsidRPr="00D1353D">
              <w:t>«Веселые старты»</w:t>
            </w:r>
          </w:p>
        </w:tc>
        <w:tc>
          <w:tcPr>
            <w:tcW w:w="2020" w:type="dxa"/>
          </w:tcPr>
          <w:p w:rsidR="007C5312" w:rsidRPr="00D1353D" w:rsidRDefault="007C5312" w:rsidP="00A931F2">
            <w:pPr>
              <w:pStyle w:val="afc"/>
            </w:pPr>
            <w:r w:rsidRPr="00D1353D">
              <w:t>Открытые мероприятия:</w:t>
            </w:r>
          </w:p>
          <w:p w:rsidR="007C5312" w:rsidRPr="00D1353D" w:rsidRDefault="007C5312" w:rsidP="00A931F2">
            <w:pPr>
              <w:pStyle w:val="afc"/>
            </w:pPr>
            <w:r w:rsidRPr="00D1353D">
              <w:t>спортивная игра</w:t>
            </w:r>
          </w:p>
        </w:tc>
        <w:tc>
          <w:tcPr>
            <w:tcW w:w="1531" w:type="dxa"/>
          </w:tcPr>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Логинова И.В.</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«День Победы»</w:t>
            </w:r>
          </w:p>
        </w:tc>
        <w:tc>
          <w:tcPr>
            <w:tcW w:w="2020" w:type="dxa"/>
          </w:tcPr>
          <w:p w:rsidR="007C5312" w:rsidRPr="00D1353D" w:rsidRDefault="007C5312" w:rsidP="00A931F2">
            <w:pPr>
              <w:pStyle w:val="afc"/>
            </w:pPr>
            <w:r w:rsidRPr="00D1353D">
              <w:t>литературно-музыкальная композиция</w:t>
            </w:r>
          </w:p>
        </w:tc>
        <w:tc>
          <w:tcPr>
            <w:tcW w:w="1531" w:type="dxa"/>
          </w:tcPr>
          <w:p w:rsidR="007C5312" w:rsidRPr="00D1353D" w:rsidRDefault="007C5312" w:rsidP="00A931F2">
            <w:pPr>
              <w:pStyle w:val="afc"/>
            </w:pPr>
            <w:r w:rsidRPr="00D1353D">
              <w:t>Никитина О.О.</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День рождение ДОО «Компания «ВиД»</w:t>
            </w:r>
          </w:p>
        </w:tc>
        <w:tc>
          <w:tcPr>
            <w:tcW w:w="2020" w:type="dxa"/>
          </w:tcPr>
          <w:p w:rsidR="007C5312" w:rsidRPr="00D1353D" w:rsidRDefault="007C5312" w:rsidP="00A931F2">
            <w:pPr>
              <w:pStyle w:val="afc"/>
            </w:pPr>
            <w:r w:rsidRPr="00D1353D">
              <w:t>торжественная линейка</w:t>
            </w:r>
          </w:p>
        </w:tc>
        <w:tc>
          <w:tcPr>
            <w:tcW w:w="1531" w:type="dxa"/>
          </w:tcPr>
          <w:p w:rsidR="007C5312" w:rsidRPr="00D1353D" w:rsidRDefault="007C5312" w:rsidP="00A931F2">
            <w:pPr>
              <w:pStyle w:val="afc"/>
            </w:pPr>
            <w:proofErr w:type="spellStart"/>
            <w:r w:rsidRPr="00D1353D">
              <w:t>Патракеева</w:t>
            </w:r>
            <w:proofErr w:type="spellEnd"/>
            <w:r w:rsidRPr="00D1353D">
              <w:t xml:space="preserve"> О.И.</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 xml:space="preserve"> «</w:t>
            </w:r>
            <w:proofErr w:type="spellStart"/>
            <w:r w:rsidRPr="00D1353D">
              <w:t>Праздник-безобраздник</w:t>
            </w:r>
            <w:proofErr w:type="spellEnd"/>
            <w:r w:rsidRPr="00D1353D">
              <w:t>»</w:t>
            </w:r>
          </w:p>
        </w:tc>
        <w:tc>
          <w:tcPr>
            <w:tcW w:w="2020" w:type="dxa"/>
          </w:tcPr>
          <w:p w:rsidR="007C5312" w:rsidRPr="00D1353D" w:rsidRDefault="007C5312" w:rsidP="00A931F2">
            <w:pPr>
              <w:pStyle w:val="afc"/>
            </w:pPr>
            <w:r w:rsidRPr="00D1353D">
              <w:t>развлекательная программа</w:t>
            </w:r>
          </w:p>
        </w:tc>
        <w:tc>
          <w:tcPr>
            <w:tcW w:w="1531" w:type="dxa"/>
          </w:tcPr>
          <w:p w:rsidR="007C5312" w:rsidRPr="00D1353D" w:rsidRDefault="007C5312" w:rsidP="00A931F2">
            <w:pPr>
              <w:pStyle w:val="afc"/>
            </w:pPr>
            <w:proofErr w:type="spellStart"/>
            <w:r w:rsidRPr="00D1353D">
              <w:t>Картавенко</w:t>
            </w:r>
            <w:proofErr w:type="spellEnd"/>
            <w:r w:rsidRPr="00D1353D">
              <w:t xml:space="preserve"> Я.А.</w:t>
            </w:r>
          </w:p>
        </w:tc>
        <w:tc>
          <w:tcPr>
            <w:tcW w:w="1260" w:type="dxa"/>
          </w:tcPr>
          <w:p w:rsidR="007C5312" w:rsidRDefault="007C5312" w:rsidP="00A931F2">
            <w:pPr>
              <w:pStyle w:val="afc"/>
            </w:pPr>
            <w:r>
              <w:t>у</w:t>
            </w:r>
            <w:r w:rsidRPr="00D1353D">
              <w:t>чреждение</w:t>
            </w:r>
            <w:r>
              <w:t>,</w:t>
            </w:r>
          </w:p>
          <w:p w:rsidR="007C5312" w:rsidRPr="00D1353D" w:rsidRDefault="007C5312" w:rsidP="00A931F2">
            <w:pPr>
              <w:pStyle w:val="afc"/>
            </w:pPr>
            <w:r>
              <w:t xml:space="preserve"> 3 место</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«Зарница»</w:t>
            </w:r>
          </w:p>
        </w:tc>
        <w:tc>
          <w:tcPr>
            <w:tcW w:w="2020" w:type="dxa"/>
          </w:tcPr>
          <w:p w:rsidR="007C5312" w:rsidRPr="00D1353D" w:rsidRDefault="007C5312" w:rsidP="00A931F2">
            <w:pPr>
              <w:pStyle w:val="afc"/>
            </w:pPr>
            <w:r w:rsidRPr="00D1353D">
              <w:t>военно-спортивная игра</w:t>
            </w:r>
          </w:p>
        </w:tc>
        <w:tc>
          <w:tcPr>
            <w:tcW w:w="1531" w:type="dxa"/>
          </w:tcPr>
          <w:p w:rsidR="007C5312" w:rsidRPr="00D1353D" w:rsidRDefault="007C5312" w:rsidP="00A931F2">
            <w:pPr>
              <w:pStyle w:val="afc"/>
            </w:pPr>
            <w:proofErr w:type="spellStart"/>
            <w:r w:rsidRPr="00D1353D">
              <w:t>Куделин</w:t>
            </w:r>
            <w:proofErr w:type="spellEnd"/>
            <w:r w:rsidRPr="00D1353D">
              <w:t xml:space="preserve"> С.В.</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«Встреча с детством»</w:t>
            </w:r>
          </w:p>
        </w:tc>
        <w:tc>
          <w:tcPr>
            <w:tcW w:w="2020" w:type="dxa"/>
          </w:tcPr>
          <w:p w:rsidR="007C5312" w:rsidRPr="00D1353D" w:rsidRDefault="007C5312" w:rsidP="00A931F2">
            <w:pPr>
              <w:pStyle w:val="afc"/>
            </w:pPr>
            <w:r w:rsidRPr="00D1353D">
              <w:t>праздничное мероприятие</w:t>
            </w:r>
          </w:p>
        </w:tc>
        <w:tc>
          <w:tcPr>
            <w:tcW w:w="1531" w:type="dxa"/>
          </w:tcPr>
          <w:p w:rsidR="007C5312" w:rsidRPr="00D1353D" w:rsidRDefault="007C5312" w:rsidP="00A931F2">
            <w:pPr>
              <w:pStyle w:val="afc"/>
            </w:pPr>
            <w:r w:rsidRPr="00D1353D">
              <w:t>Кройтор Ю.В.</w:t>
            </w:r>
          </w:p>
          <w:p w:rsidR="007C5312" w:rsidRPr="00D1353D" w:rsidRDefault="007C5312" w:rsidP="00A931F2">
            <w:pPr>
              <w:pStyle w:val="afc"/>
            </w:pPr>
            <w:r w:rsidRPr="00D1353D">
              <w:t>Тропина И.В.</w:t>
            </w:r>
          </w:p>
        </w:tc>
        <w:tc>
          <w:tcPr>
            <w:tcW w:w="1260" w:type="dxa"/>
          </w:tcPr>
          <w:p w:rsidR="007C5312" w:rsidRDefault="007C5312" w:rsidP="00A931F2">
            <w:pPr>
              <w:pStyle w:val="afc"/>
            </w:pPr>
            <w:r>
              <w:t>у</w:t>
            </w:r>
            <w:r w:rsidRPr="00D1353D">
              <w:t>чреждение</w:t>
            </w:r>
            <w:r>
              <w:t>,</w:t>
            </w:r>
          </w:p>
          <w:p w:rsidR="007C5312" w:rsidRPr="00D1353D" w:rsidRDefault="007C5312" w:rsidP="00A931F2">
            <w:pPr>
              <w:pStyle w:val="afc"/>
            </w:pPr>
            <w:r>
              <w:t xml:space="preserve"> 2-место</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«Реклама здорового образа жизни»</w:t>
            </w:r>
          </w:p>
        </w:tc>
        <w:tc>
          <w:tcPr>
            <w:tcW w:w="2020" w:type="dxa"/>
          </w:tcPr>
          <w:p w:rsidR="007C5312" w:rsidRPr="00D1353D" w:rsidRDefault="007C5312" w:rsidP="00A931F2">
            <w:pPr>
              <w:pStyle w:val="afc"/>
            </w:pPr>
            <w:r w:rsidRPr="00D1353D">
              <w:t>акция</w:t>
            </w:r>
          </w:p>
        </w:tc>
        <w:tc>
          <w:tcPr>
            <w:tcW w:w="1531" w:type="dxa"/>
          </w:tcPr>
          <w:p w:rsidR="007C5312" w:rsidRPr="00D1353D" w:rsidRDefault="007C5312" w:rsidP="00A931F2">
            <w:pPr>
              <w:pStyle w:val="afc"/>
            </w:pPr>
            <w:r w:rsidRPr="00D1353D">
              <w:t>Рогова Г.Н.</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«Закон и Я! Мои права и обязанности»</w:t>
            </w:r>
          </w:p>
        </w:tc>
        <w:tc>
          <w:tcPr>
            <w:tcW w:w="2020" w:type="dxa"/>
          </w:tcPr>
          <w:p w:rsidR="007C5312" w:rsidRPr="00D1353D" w:rsidRDefault="007C5312" w:rsidP="00A931F2">
            <w:pPr>
              <w:pStyle w:val="afc"/>
            </w:pPr>
            <w:r w:rsidRPr="00D1353D">
              <w:t>ток-шоу</w:t>
            </w:r>
          </w:p>
        </w:tc>
        <w:tc>
          <w:tcPr>
            <w:tcW w:w="1531" w:type="dxa"/>
          </w:tcPr>
          <w:p w:rsidR="007C5312" w:rsidRPr="00D1353D" w:rsidRDefault="007C5312" w:rsidP="00A931F2">
            <w:pPr>
              <w:pStyle w:val="afc"/>
            </w:pPr>
            <w:proofErr w:type="spellStart"/>
            <w:r w:rsidRPr="00D1353D">
              <w:t>Ездина</w:t>
            </w:r>
            <w:proofErr w:type="spellEnd"/>
            <w:r w:rsidRPr="00D1353D">
              <w:t xml:space="preserve"> Е.В.</w:t>
            </w:r>
          </w:p>
        </w:tc>
        <w:tc>
          <w:tcPr>
            <w:tcW w:w="1260" w:type="dxa"/>
          </w:tcPr>
          <w:p w:rsidR="007C5312" w:rsidRPr="00D1353D" w:rsidRDefault="007C5312" w:rsidP="00A931F2">
            <w:pPr>
              <w:pStyle w:val="afc"/>
            </w:pPr>
            <w:r w:rsidRPr="00D1353D">
              <w:t>учреждение</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«День народного единства»</w:t>
            </w:r>
          </w:p>
        </w:tc>
        <w:tc>
          <w:tcPr>
            <w:tcW w:w="2020" w:type="dxa"/>
          </w:tcPr>
          <w:p w:rsidR="007C5312" w:rsidRPr="00D1353D" w:rsidRDefault="007C5312" w:rsidP="00A931F2">
            <w:pPr>
              <w:pStyle w:val="afc"/>
            </w:pPr>
            <w:r w:rsidRPr="00D1353D">
              <w:t>тематический вечер</w:t>
            </w:r>
          </w:p>
        </w:tc>
        <w:tc>
          <w:tcPr>
            <w:tcW w:w="1531" w:type="dxa"/>
          </w:tcPr>
          <w:p w:rsidR="007C5312" w:rsidRPr="00D1353D" w:rsidRDefault="007C5312" w:rsidP="00A931F2">
            <w:pPr>
              <w:pStyle w:val="afc"/>
            </w:pPr>
            <w:r w:rsidRPr="00D1353D">
              <w:t>Жукова Г.В.</w:t>
            </w:r>
          </w:p>
        </w:tc>
        <w:tc>
          <w:tcPr>
            <w:tcW w:w="1260" w:type="dxa"/>
          </w:tcPr>
          <w:p w:rsidR="007C5312" w:rsidRDefault="007C5312" w:rsidP="00A931F2">
            <w:pPr>
              <w:pStyle w:val="afc"/>
            </w:pPr>
            <w:r>
              <w:t>у</w:t>
            </w:r>
            <w:r w:rsidRPr="00D1353D">
              <w:t>чреждение</w:t>
            </w:r>
            <w:r>
              <w:t>,</w:t>
            </w:r>
          </w:p>
          <w:p w:rsidR="007C5312" w:rsidRPr="00D1353D" w:rsidRDefault="007C5312" w:rsidP="00A931F2">
            <w:pPr>
              <w:pStyle w:val="afc"/>
            </w:pPr>
            <w:r>
              <w:t xml:space="preserve"> 1-место</w:t>
            </w:r>
          </w:p>
        </w:tc>
      </w:tr>
      <w:tr w:rsidR="007C5312" w:rsidRPr="00D1353D">
        <w:tc>
          <w:tcPr>
            <w:tcW w:w="668" w:type="dxa"/>
            <w:vMerge/>
          </w:tcPr>
          <w:p w:rsidR="007C5312" w:rsidRPr="00D1353D" w:rsidRDefault="007C5312" w:rsidP="00A931F2">
            <w:pPr>
              <w:pStyle w:val="afc"/>
            </w:pPr>
          </w:p>
        </w:tc>
        <w:tc>
          <w:tcPr>
            <w:tcW w:w="2301" w:type="dxa"/>
            <w:vMerge/>
          </w:tcPr>
          <w:p w:rsidR="007C5312" w:rsidRPr="00D1353D" w:rsidRDefault="007C5312" w:rsidP="00A931F2">
            <w:pPr>
              <w:pStyle w:val="afc"/>
            </w:pPr>
          </w:p>
        </w:tc>
        <w:tc>
          <w:tcPr>
            <w:tcW w:w="2548" w:type="dxa"/>
          </w:tcPr>
          <w:p w:rsidR="007C5312" w:rsidRPr="00D1353D" w:rsidRDefault="007C5312" w:rsidP="00A931F2">
            <w:pPr>
              <w:pStyle w:val="afc"/>
            </w:pPr>
            <w:r w:rsidRPr="00D1353D">
              <w:t>«День защиты детей»</w:t>
            </w:r>
          </w:p>
        </w:tc>
        <w:tc>
          <w:tcPr>
            <w:tcW w:w="2020" w:type="dxa"/>
          </w:tcPr>
          <w:p w:rsidR="007C5312" w:rsidRPr="00D1353D" w:rsidRDefault="007C5312" w:rsidP="00A931F2">
            <w:pPr>
              <w:pStyle w:val="afc"/>
            </w:pPr>
            <w:r w:rsidRPr="00D1353D">
              <w:t>праздничное мероприятие</w:t>
            </w:r>
          </w:p>
        </w:tc>
        <w:tc>
          <w:tcPr>
            <w:tcW w:w="1531" w:type="dxa"/>
          </w:tcPr>
          <w:p w:rsidR="007C5312" w:rsidRPr="00D1353D" w:rsidRDefault="007C5312" w:rsidP="00A931F2">
            <w:pPr>
              <w:pStyle w:val="afc"/>
            </w:pPr>
            <w:r w:rsidRPr="00D1353D">
              <w:t>Сивая Н.А.</w:t>
            </w:r>
          </w:p>
        </w:tc>
        <w:tc>
          <w:tcPr>
            <w:tcW w:w="1260" w:type="dxa"/>
          </w:tcPr>
          <w:p w:rsidR="007C5312" w:rsidRPr="00D1353D" w:rsidRDefault="007C5312" w:rsidP="00A931F2">
            <w:pPr>
              <w:pStyle w:val="afc"/>
            </w:pPr>
            <w:r w:rsidRPr="00D1353D">
              <w:t>учреждение</w:t>
            </w:r>
          </w:p>
        </w:tc>
      </w:tr>
      <w:tr w:rsidR="007C5312" w:rsidRPr="00D1353D">
        <w:trPr>
          <w:trHeight w:val="2505"/>
        </w:trPr>
        <w:tc>
          <w:tcPr>
            <w:tcW w:w="668" w:type="dxa"/>
          </w:tcPr>
          <w:p w:rsidR="007C5312" w:rsidRPr="00D1353D" w:rsidRDefault="007C5312" w:rsidP="00A931F2">
            <w:pPr>
              <w:pStyle w:val="afc"/>
            </w:pPr>
            <w:r w:rsidRPr="00D1353D">
              <w:t>5.</w:t>
            </w:r>
          </w:p>
        </w:tc>
        <w:tc>
          <w:tcPr>
            <w:tcW w:w="2301" w:type="dxa"/>
          </w:tcPr>
          <w:p w:rsidR="007C5312" w:rsidRPr="00D1353D" w:rsidRDefault="007C5312" w:rsidP="00A931F2">
            <w:pPr>
              <w:pStyle w:val="afc"/>
            </w:pPr>
            <w:r w:rsidRPr="00D1353D">
              <w:t>Областной семинар «Подготовка детей-сирот к помещению в семью»</w:t>
            </w:r>
          </w:p>
          <w:p w:rsidR="007C5312" w:rsidRPr="00D1353D" w:rsidRDefault="007C5312" w:rsidP="00A931F2">
            <w:pPr>
              <w:pStyle w:val="afc"/>
            </w:pPr>
          </w:p>
          <w:p w:rsidR="007C5312" w:rsidRPr="00D1353D" w:rsidRDefault="007C5312" w:rsidP="00A931F2">
            <w:pPr>
              <w:pStyle w:val="afc"/>
            </w:pPr>
          </w:p>
        </w:tc>
        <w:tc>
          <w:tcPr>
            <w:tcW w:w="2548" w:type="dxa"/>
          </w:tcPr>
          <w:p w:rsidR="007C5312" w:rsidRPr="00D1353D" w:rsidRDefault="007C5312" w:rsidP="00A931F2">
            <w:pPr>
              <w:pStyle w:val="afc"/>
            </w:pPr>
            <w:r w:rsidRPr="00D1353D">
              <w:t>«Командная работа на этапе сближения воспитанника детского дома с замещающей семьей».</w:t>
            </w:r>
          </w:p>
          <w:p w:rsidR="007C5312" w:rsidRPr="00D1353D" w:rsidRDefault="007C5312" w:rsidP="00A931F2">
            <w:pPr>
              <w:pStyle w:val="afc"/>
            </w:pPr>
            <w:r w:rsidRPr="00D1353D">
              <w:t>«Использование и анализ упражнения «Письма»</w:t>
            </w:r>
          </w:p>
          <w:p w:rsidR="007C5312" w:rsidRPr="00D1353D" w:rsidRDefault="007C5312" w:rsidP="00A931F2">
            <w:pPr>
              <w:pStyle w:val="afc"/>
            </w:pPr>
          </w:p>
        </w:tc>
        <w:tc>
          <w:tcPr>
            <w:tcW w:w="2020" w:type="dxa"/>
          </w:tcPr>
          <w:p w:rsidR="007C5312" w:rsidRPr="00D1353D" w:rsidRDefault="007C5312" w:rsidP="00A931F2">
            <w:pPr>
              <w:pStyle w:val="afc"/>
            </w:pPr>
            <w:r w:rsidRPr="00D1353D">
              <w:lastRenderedPageBreak/>
              <w:t>доклад,</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мастер-класс</w:t>
            </w:r>
          </w:p>
        </w:tc>
        <w:tc>
          <w:tcPr>
            <w:tcW w:w="1531" w:type="dxa"/>
          </w:tcPr>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Кройтор Ю.В.,</w:t>
            </w:r>
          </w:p>
          <w:p w:rsidR="007C5312" w:rsidRPr="00D1353D" w:rsidRDefault="007C5312" w:rsidP="00A931F2">
            <w:pPr>
              <w:pStyle w:val="afc"/>
            </w:pPr>
            <w:r w:rsidRPr="00D1353D">
              <w:t>Тропина И.В.</w:t>
            </w:r>
          </w:p>
        </w:tc>
        <w:tc>
          <w:tcPr>
            <w:tcW w:w="1260" w:type="dxa"/>
          </w:tcPr>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региональный</w:t>
            </w:r>
          </w:p>
        </w:tc>
      </w:tr>
      <w:tr w:rsidR="007C5312" w:rsidRPr="00D1353D">
        <w:trPr>
          <w:trHeight w:val="2505"/>
        </w:trPr>
        <w:tc>
          <w:tcPr>
            <w:tcW w:w="668" w:type="dxa"/>
          </w:tcPr>
          <w:p w:rsidR="007C5312" w:rsidRPr="00D1353D" w:rsidRDefault="007C5312" w:rsidP="00A931F2">
            <w:pPr>
              <w:pStyle w:val="afc"/>
            </w:pPr>
            <w:r w:rsidRPr="00D1353D">
              <w:lastRenderedPageBreak/>
              <w:t>6.</w:t>
            </w:r>
          </w:p>
        </w:tc>
        <w:tc>
          <w:tcPr>
            <w:tcW w:w="2301" w:type="dxa"/>
          </w:tcPr>
          <w:p w:rsidR="007C5312" w:rsidRPr="00D1353D" w:rsidRDefault="007C5312" w:rsidP="00A931F2">
            <w:pPr>
              <w:pStyle w:val="afc"/>
            </w:pPr>
            <w:r w:rsidRPr="00D1353D">
              <w:t>Городской круглый стол</w:t>
            </w:r>
          </w:p>
        </w:tc>
        <w:tc>
          <w:tcPr>
            <w:tcW w:w="2548" w:type="dxa"/>
          </w:tcPr>
          <w:p w:rsidR="007C5312" w:rsidRPr="00D1353D" w:rsidRDefault="007C5312" w:rsidP="00A931F2">
            <w:pPr>
              <w:pStyle w:val="afc"/>
            </w:pPr>
            <w:r w:rsidRPr="00D1353D">
              <w:t>«Внимание проблемам детства»</w:t>
            </w:r>
          </w:p>
        </w:tc>
        <w:tc>
          <w:tcPr>
            <w:tcW w:w="2020" w:type="dxa"/>
          </w:tcPr>
          <w:p w:rsidR="007C5312" w:rsidRPr="00D1353D" w:rsidRDefault="007C5312" w:rsidP="00A931F2">
            <w:pPr>
              <w:pStyle w:val="afc"/>
            </w:pPr>
            <w:r w:rsidRPr="00D1353D">
              <w:t>выступление с презентацией</w:t>
            </w:r>
          </w:p>
          <w:p w:rsidR="007C5312" w:rsidRPr="00D1353D" w:rsidRDefault="007C5312" w:rsidP="00A931F2">
            <w:pPr>
              <w:pStyle w:val="afc"/>
            </w:pPr>
          </w:p>
        </w:tc>
        <w:tc>
          <w:tcPr>
            <w:tcW w:w="1531" w:type="dxa"/>
          </w:tcPr>
          <w:p w:rsidR="007C5312" w:rsidRPr="00D1353D" w:rsidRDefault="007C5312" w:rsidP="00A931F2">
            <w:pPr>
              <w:pStyle w:val="afc"/>
            </w:pPr>
            <w:r w:rsidRPr="00D1353D">
              <w:t>Кройтор Ю.В.,</w:t>
            </w:r>
          </w:p>
          <w:p w:rsidR="007C5312" w:rsidRPr="00D1353D" w:rsidRDefault="007C5312" w:rsidP="00A931F2">
            <w:pPr>
              <w:pStyle w:val="afc"/>
            </w:pPr>
            <w:r w:rsidRPr="00D1353D">
              <w:t>Тропина И.В.</w:t>
            </w:r>
          </w:p>
        </w:tc>
        <w:tc>
          <w:tcPr>
            <w:tcW w:w="1260" w:type="dxa"/>
          </w:tcPr>
          <w:p w:rsidR="007C5312" w:rsidRPr="00D1353D" w:rsidRDefault="007C5312" w:rsidP="00A931F2">
            <w:pPr>
              <w:pStyle w:val="afc"/>
            </w:pPr>
            <w:r w:rsidRPr="00D1353D">
              <w:t>муниципальный</w:t>
            </w:r>
          </w:p>
        </w:tc>
      </w:tr>
      <w:tr w:rsidR="007C5312" w:rsidRPr="00D1353D">
        <w:trPr>
          <w:trHeight w:val="2505"/>
        </w:trPr>
        <w:tc>
          <w:tcPr>
            <w:tcW w:w="668" w:type="dxa"/>
          </w:tcPr>
          <w:p w:rsidR="007C5312" w:rsidRPr="00D1353D" w:rsidRDefault="007C5312" w:rsidP="00A931F2">
            <w:pPr>
              <w:pStyle w:val="afc"/>
            </w:pPr>
            <w:r w:rsidRPr="00D1353D">
              <w:t>7.</w:t>
            </w:r>
          </w:p>
        </w:tc>
        <w:tc>
          <w:tcPr>
            <w:tcW w:w="2301" w:type="dxa"/>
          </w:tcPr>
          <w:p w:rsidR="007C5312" w:rsidRPr="00D1353D" w:rsidRDefault="007C5312" w:rsidP="00A931F2">
            <w:pPr>
              <w:pStyle w:val="afc"/>
            </w:pPr>
            <w:r w:rsidRPr="00D1353D">
              <w:t>Городской круглый стол для лиц из числа детей-сирот и детей, оставшихся без попечения родителей «Жилищные права и обязанности»</w:t>
            </w:r>
          </w:p>
        </w:tc>
        <w:tc>
          <w:tcPr>
            <w:tcW w:w="2548" w:type="dxa"/>
          </w:tcPr>
          <w:p w:rsidR="007C5312" w:rsidRPr="00D1353D" w:rsidRDefault="007C5312" w:rsidP="00A931F2">
            <w:pPr>
              <w:pStyle w:val="afc"/>
            </w:pPr>
            <w:r w:rsidRPr="00D1353D">
              <w:t>«Пользование жилым помещением по договору социального найма»</w:t>
            </w:r>
          </w:p>
          <w:p w:rsidR="007C5312" w:rsidRPr="00D1353D" w:rsidRDefault="007C5312" w:rsidP="00A931F2">
            <w:pPr>
              <w:pStyle w:val="afc"/>
            </w:pPr>
            <w:r w:rsidRPr="00D1353D">
              <w:t>«Права и обязанности нанимателя»</w:t>
            </w:r>
          </w:p>
          <w:p w:rsidR="007C5312" w:rsidRPr="00D1353D" w:rsidRDefault="007C5312" w:rsidP="00A931F2">
            <w:pPr>
              <w:pStyle w:val="afc"/>
            </w:pPr>
            <w:r w:rsidRPr="00D1353D">
              <w:t>«Право собственности на жилое помещение».</w:t>
            </w:r>
          </w:p>
          <w:p w:rsidR="007C5312" w:rsidRPr="00D1353D" w:rsidRDefault="007C5312" w:rsidP="00A931F2">
            <w:pPr>
              <w:pStyle w:val="afc"/>
            </w:pPr>
            <w:r w:rsidRPr="00D1353D">
              <w:t>«Права и обязанности собственника».</w:t>
            </w:r>
          </w:p>
        </w:tc>
        <w:tc>
          <w:tcPr>
            <w:tcW w:w="2020" w:type="dxa"/>
          </w:tcPr>
          <w:p w:rsidR="007C5312" w:rsidRPr="00D1353D" w:rsidRDefault="007C5312" w:rsidP="00A931F2">
            <w:pPr>
              <w:pStyle w:val="afc"/>
            </w:pPr>
            <w:r w:rsidRPr="00D1353D">
              <w:t>доклад</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практикум</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доклад</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практикум</w:t>
            </w:r>
          </w:p>
          <w:p w:rsidR="007C5312" w:rsidRPr="00D1353D" w:rsidRDefault="007C5312" w:rsidP="00A931F2">
            <w:pPr>
              <w:pStyle w:val="afc"/>
            </w:pPr>
          </w:p>
        </w:tc>
        <w:tc>
          <w:tcPr>
            <w:tcW w:w="1531" w:type="dxa"/>
          </w:tcPr>
          <w:p w:rsidR="007C5312" w:rsidRPr="00D1353D" w:rsidRDefault="007C5312" w:rsidP="00A931F2">
            <w:pPr>
              <w:pStyle w:val="afc"/>
            </w:pPr>
            <w:r w:rsidRPr="00D1353D">
              <w:t>Кройтор Ю.В.</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Тропина И.В.</w:t>
            </w:r>
          </w:p>
        </w:tc>
        <w:tc>
          <w:tcPr>
            <w:tcW w:w="1260" w:type="dxa"/>
          </w:tcPr>
          <w:p w:rsidR="007C5312" w:rsidRPr="00D1353D" w:rsidRDefault="007C5312" w:rsidP="00A931F2">
            <w:pPr>
              <w:pStyle w:val="afc"/>
            </w:pPr>
            <w:r w:rsidRPr="00D1353D">
              <w:t>муниципальный</w:t>
            </w:r>
          </w:p>
          <w:p w:rsidR="007C5312" w:rsidRPr="00D1353D" w:rsidRDefault="007C5312" w:rsidP="00A931F2">
            <w:pPr>
              <w:pStyle w:val="afc"/>
            </w:pPr>
          </w:p>
        </w:tc>
      </w:tr>
      <w:tr w:rsidR="007C5312" w:rsidRPr="00D1353D">
        <w:trPr>
          <w:trHeight w:val="4845"/>
        </w:trPr>
        <w:tc>
          <w:tcPr>
            <w:tcW w:w="668" w:type="dxa"/>
          </w:tcPr>
          <w:p w:rsidR="007C5312" w:rsidRPr="00D1353D" w:rsidRDefault="007C5312" w:rsidP="00A931F2">
            <w:pPr>
              <w:pStyle w:val="afc"/>
            </w:pPr>
            <w:r w:rsidRPr="00D1353D">
              <w:t>8.</w:t>
            </w:r>
          </w:p>
        </w:tc>
        <w:tc>
          <w:tcPr>
            <w:tcW w:w="2301" w:type="dxa"/>
          </w:tcPr>
          <w:p w:rsidR="007C5312" w:rsidRPr="00D1353D" w:rsidRDefault="007C5312" w:rsidP="00A931F2">
            <w:pPr>
              <w:pStyle w:val="afc"/>
            </w:pPr>
            <w:r w:rsidRPr="00D1353D">
              <w:t xml:space="preserve">Семинар-совещание «Совершенствование системы профессиональной подготовки и сопровождения замещающих семей в Мурманской области» </w:t>
            </w:r>
          </w:p>
          <w:p w:rsidR="007C5312" w:rsidRPr="00D1353D" w:rsidRDefault="007C5312" w:rsidP="00A931F2">
            <w:pPr>
              <w:pStyle w:val="afc"/>
            </w:pPr>
          </w:p>
        </w:tc>
        <w:tc>
          <w:tcPr>
            <w:tcW w:w="2548" w:type="dxa"/>
          </w:tcPr>
          <w:p w:rsidR="007C5312" w:rsidRPr="00D1353D" w:rsidRDefault="007C5312" w:rsidP="00A931F2">
            <w:pPr>
              <w:pStyle w:val="afc"/>
            </w:pPr>
            <w:r w:rsidRPr="00D1353D">
              <w:t>«Организация деятельности службы сопровождения в условиях образовательного учреждения: проблемы, опыт, перспективы»</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tc>
        <w:tc>
          <w:tcPr>
            <w:tcW w:w="2020" w:type="dxa"/>
          </w:tcPr>
          <w:p w:rsidR="007C5312" w:rsidRPr="00D1353D" w:rsidRDefault="007C5312" w:rsidP="00A931F2">
            <w:pPr>
              <w:pStyle w:val="afc"/>
            </w:pPr>
            <w:r w:rsidRPr="00D1353D">
              <w:t>доклад, интервью</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tc>
        <w:tc>
          <w:tcPr>
            <w:tcW w:w="1531" w:type="dxa"/>
          </w:tcPr>
          <w:p w:rsidR="007C5312" w:rsidRPr="00D1353D" w:rsidRDefault="007C5312" w:rsidP="00A931F2">
            <w:pPr>
              <w:pStyle w:val="afc"/>
            </w:pPr>
            <w:r w:rsidRPr="00D1353D">
              <w:t>Тропина И.В.</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tc>
        <w:tc>
          <w:tcPr>
            <w:tcW w:w="1260" w:type="dxa"/>
          </w:tcPr>
          <w:p w:rsidR="007C5312" w:rsidRPr="00D1353D" w:rsidRDefault="007C5312" w:rsidP="00A931F2">
            <w:pPr>
              <w:pStyle w:val="afc"/>
            </w:pPr>
            <w:r w:rsidRPr="00D1353D">
              <w:t>региональный</w:t>
            </w:r>
          </w:p>
        </w:tc>
      </w:tr>
      <w:tr w:rsidR="007C5312" w:rsidRPr="00D1353D">
        <w:trPr>
          <w:trHeight w:val="1800"/>
        </w:trPr>
        <w:tc>
          <w:tcPr>
            <w:tcW w:w="668" w:type="dxa"/>
          </w:tcPr>
          <w:p w:rsidR="007C5312" w:rsidRPr="00D1353D" w:rsidRDefault="007C5312" w:rsidP="00A931F2">
            <w:pPr>
              <w:pStyle w:val="afc"/>
            </w:pPr>
            <w:r w:rsidRPr="00D1353D">
              <w:lastRenderedPageBreak/>
              <w:t>9.</w:t>
            </w:r>
          </w:p>
        </w:tc>
        <w:tc>
          <w:tcPr>
            <w:tcW w:w="2301" w:type="dxa"/>
          </w:tcPr>
          <w:p w:rsidR="007C5312" w:rsidRPr="00D1353D" w:rsidRDefault="007C5312" w:rsidP="00A931F2">
            <w:pPr>
              <w:pStyle w:val="afc"/>
            </w:pPr>
            <w:r w:rsidRPr="00D1353D">
              <w:t>Журнал «Беспризорник», август, 2012</w:t>
            </w:r>
          </w:p>
        </w:tc>
        <w:tc>
          <w:tcPr>
            <w:tcW w:w="2548" w:type="dxa"/>
          </w:tcPr>
          <w:p w:rsidR="007C5312" w:rsidRPr="00D1353D" w:rsidRDefault="007C5312" w:rsidP="00A931F2">
            <w:pPr>
              <w:pStyle w:val="afc"/>
            </w:pPr>
            <w:r w:rsidRPr="00D1353D">
              <w:t xml:space="preserve">«Программа подготовки кандидатов  в замещающие родители» </w:t>
            </w:r>
          </w:p>
          <w:p w:rsidR="007C5312" w:rsidRPr="00D1353D" w:rsidRDefault="007C5312" w:rsidP="00A931F2">
            <w:pPr>
              <w:pStyle w:val="afc"/>
            </w:pPr>
          </w:p>
        </w:tc>
        <w:tc>
          <w:tcPr>
            <w:tcW w:w="2020" w:type="dxa"/>
          </w:tcPr>
          <w:p w:rsidR="007C5312" w:rsidRPr="00D1353D" w:rsidRDefault="007C5312" w:rsidP="00A931F2">
            <w:pPr>
              <w:pStyle w:val="afc"/>
            </w:pPr>
            <w:r w:rsidRPr="00D1353D">
              <w:t>публикация</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tc>
        <w:tc>
          <w:tcPr>
            <w:tcW w:w="1531" w:type="dxa"/>
          </w:tcPr>
          <w:p w:rsidR="007C5312" w:rsidRPr="00D1353D" w:rsidRDefault="007C5312" w:rsidP="00A931F2">
            <w:pPr>
              <w:pStyle w:val="afc"/>
            </w:pPr>
            <w:proofErr w:type="spellStart"/>
            <w:r w:rsidRPr="00D1353D">
              <w:t>Кройтор</w:t>
            </w:r>
            <w:proofErr w:type="gramStart"/>
            <w:r w:rsidRPr="00D1353D">
              <w:t>.Ю</w:t>
            </w:r>
            <w:proofErr w:type="gramEnd"/>
            <w:r w:rsidRPr="00D1353D">
              <w:t>.В</w:t>
            </w:r>
            <w:proofErr w:type="spellEnd"/>
            <w:r w:rsidRPr="00D1353D">
              <w:t>.,</w:t>
            </w:r>
          </w:p>
          <w:p w:rsidR="007C5312" w:rsidRPr="00D1353D" w:rsidRDefault="007C5312" w:rsidP="00A931F2">
            <w:pPr>
              <w:pStyle w:val="afc"/>
            </w:pPr>
            <w:r w:rsidRPr="00D1353D">
              <w:t>Тропина И.В.</w:t>
            </w:r>
          </w:p>
        </w:tc>
        <w:tc>
          <w:tcPr>
            <w:tcW w:w="1260" w:type="dxa"/>
          </w:tcPr>
          <w:p w:rsidR="007C5312" w:rsidRPr="00D1353D" w:rsidRDefault="007C5312" w:rsidP="00A931F2">
            <w:pPr>
              <w:pStyle w:val="afc"/>
            </w:pPr>
            <w:r w:rsidRPr="00D1353D">
              <w:t>всероссийский</w:t>
            </w:r>
          </w:p>
        </w:tc>
      </w:tr>
      <w:tr w:rsidR="007C5312" w:rsidRPr="00D1353D">
        <w:trPr>
          <w:trHeight w:val="2064"/>
        </w:trPr>
        <w:tc>
          <w:tcPr>
            <w:tcW w:w="668" w:type="dxa"/>
          </w:tcPr>
          <w:p w:rsidR="007C5312" w:rsidRPr="00D1353D" w:rsidRDefault="007C5312" w:rsidP="00A931F2">
            <w:pPr>
              <w:pStyle w:val="afc"/>
            </w:pPr>
            <w:r w:rsidRPr="00D1353D">
              <w:t>10.</w:t>
            </w:r>
          </w:p>
        </w:tc>
        <w:tc>
          <w:tcPr>
            <w:tcW w:w="2301" w:type="dxa"/>
          </w:tcPr>
          <w:p w:rsidR="007C5312" w:rsidRPr="00D1353D" w:rsidRDefault="007C5312" w:rsidP="00A931F2">
            <w:pPr>
              <w:pStyle w:val="afc"/>
            </w:pPr>
            <w:r w:rsidRPr="00D1353D">
              <w:t xml:space="preserve">VI областной открытый фестиваль «Калейдоскоп </w:t>
            </w:r>
            <w:proofErr w:type="gramStart"/>
            <w:r w:rsidRPr="00D1353D">
              <w:t>методических</w:t>
            </w:r>
            <w:proofErr w:type="gramEnd"/>
            <w:r w:rsidRPr="00D1353D">
              <w:t xml:space="preserve"> идей-2012»</w:t>
            </w:r>
          </w:p>
          <w:p w:rsidR="007C5312" w:rsidRPr="00D1353D" w:rsidRDefault="007C5312" w:rsidP="00A931F2">
            <w:pPr>
              <w:pStyle w:val="afc"/>
            </w:pPr>
          </w:p>
        </w:tc>
        <w:tc>
          <w:tcPr>
            <w:tcW w:w="2548" w:type="dxa"/>
          </w:tcPr>
          <w:p w:rsidR="007C5312" w:rsidRPr="00D1353D" w:rsidRDefault="007C5312" w:rsidP="00A931F2">
            <w:pPr>
              <w:pStyle w:val="afc"/>
            </w:pPr>
            <w:r w:rsidRPr="00D1353D">
              <w:t>«Рассказ о нас - 2012»</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r w:rsidRPr="00D1353D">
              <w:t xml:space="preserve"> </w:t>
            </w:r>
          </w:p>
          <w:p w:rsidR="007C5312" w:rsidRPr="00D1353D" w:rsidRDefault="007C5312" w:rsidP="00A931F2">
            <w:pPr>
              <w:pStyle w:val="afc"/>
            </w:pPr>
          </w:p>
        </w:tc>
        <w:tc>
          <w:tcPr>
            <w:tcW w:w="2020" w:type="dxa"/>
          </w:tcPr>
          <w:p w:rsidR="007C5312" w:rsidRPr="00D1353D" w:rsidRDefault="007C5312" w:rsidP="00A931F2">
            <w:pPr>
              <w:pStyle w:val="afc"/>
            </w:pPr>
            <w:r w:rsidRPr="00D1353D">
              <w:t>выступление</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tc>
        <w:tc>
          <w:tcPr>
            <w:tcW w:w="1531" w:type="dxa"/>
          </w:tcPr>
          <w:p w:rsidR="007C5312" w:rsidRPr="00D1353D" w:rsidRDefault="007C5312" w:rsidP="00A931F2">
            <w:pPr>
              <w:pStyle w:val="afc"/>
            </w:pPr>
            <w:r w:rsidRPr="00D1353D">
              <w:t>Ткаченко Л.В.</w:t>
            </w:r>
          </w:p>
        </w:tc>
        <w:tc>
          <w:tcPr>
            <w:tcW w:w="1260" w:type="dxa"/>
          </w:tcPr>
          <w:p w:rsidR="007C5312" w:rsidRPr="00D1353D" w:rsidRDefault="007C5312" w:rsidP="00A931F2">
            <w:pPr>
              <w:pStyle w:val="afc"/>
            </w:pPr>
            <w:r w:rsidRPr="00D1353D">
              <w:t>региональный, сертификат за участие</w:t>
            </w:r>
          </w:p>
        </w:tc>
      </w:tr>
      <w:tr w:rsidR="007C5312" w:rsidRPr="00D1353D">
        <w:trPr>
          <w:trHeight w:val="2370"/>
        </w:trPr>
        <w:tc>
          <w:tcPr>
            <w:tcW w:w="668" w:type="dxa"/>
          </w:tcPr>
          <w:p w:rsidR="007C5312" w:rsidRPr="00D1353D" w:rsidRDefault="007C5312" w:rsidP="00A931F2">
            <w:pPr>
              <w:pStyle w:val="afc"/>
            </w:pPr>
            <w:r w:rsidRPr="00D1353D">
              <w:t>11.</w:t>
            </w:r>
          </w:p>
        </w:tc>
        <w:tc>
          <w:tcPr>
            <w:tcW w:w="2301" w:type="dxa"/>
          </w:tcPr>
          <w:p w:rsidR="007C5312" w:rsidRPr="00D1353D" w:rsidRDefault="007C5312" w:rsidP="00A931F2">
            <w:pPr>
              <w:pStyle w:val="afc"/>
            </w:pPr>
            <w:r w:rsidRPr="00D1353D">
              <w:t>Областной семинар по теме: «</w:t>
            </w:r>
            <w:proofErr w:type="spellStart"/>
            <w:r w:rsidRPr="00D1353D">
              <w:t>Социокультурная</w:t>
            </w:r>
            <w:proofErr w:type="spellEnd"/>
            <w:r w:rsidRPr="00D1353D">
              <w:t xml:space="preserve"> адаптация </w:t>
            </w:r>
            <w:proofErr w:type="gramStart"/>
            <w:r w:rsidRPr="00D1353D">
              <w:t>обучающихся</w:t>
            </w:r>
            <w:proofErr w:type="gramEnd"/>
            <w:r w:rsidRPr="00D1353D">
              <w:t xml:space="preserve"> с ограниченными возможностями психофизического здоровья в современном обществе»</w:t>
            </w:r>
          </w:p>
          <w:p w:rsidR="007C5312" w:rsidRPr="00D1353D" w:rsidRDefault="007C5312" w:rsidP="00A931F2">
            <w:pPr>
              <w:pStyle w:val="afc"/>
            </w:pPr>
          </w:p>
        </w:tc>
        <w:tc>
          <w:tcPr>
            <w:tcW w:w="2548" w:type="dxa"/>
          </w:tcPr>
          <w:p w:rsidR="007C5312" w:rsidRPr="00D1353D" w:rsidRDefault="007C5312" w:rsidP="00A931F2">
            <w:pPr>
              <w:pStyle w:val="afc"/>
            </w:pPr>
            <w:r w:rsidRPr="00D1353D">
              <w:t>«Приобщение детей к традиционным для Росси духовно - нравственным ценностям через знакомство с православной культурой»</w:t>
            </w:r>
          </w:p>
          <w:p w:rsidR="007C5312" w:rsidRPr="00D1353D" w:rsidRDefault="007C5312" w:rsidP="00A931F2">
            <w:pPr>
              <w:pStyle w:val="afc"/>
            </w:pPr>
          </w:p>
        </w:tc>
        <w:tc>
          <w:tcPr>
            <w:tcW w:w="2020" w:type="dxa"/>
          </w:tcPr>
          <w:p w:rsidR="007C5312" w:rsidRPr="00D1353D" w:rsidRDefault="007C5312" w:rsidP="00A931F2">
            <w:pPr>
              <w:pStyle w:val="afc"/>
            </w:pPr>
            <w:r w:rsidRPr="00D1353D">
              <w:t>доклад с презентацией</w:t>
            </w:r>
          </w:p>
        </w:tc>
        <w:tc>
          <w:tcPr>
            <w:tcW w:w="1531" w:type="dxa"/>
          </w:tcPr>
          <w:p w:rsidR="007C5312" w:rsidRPr="00D1353D" w:rsidRDefault="007C5312" w:rsidP="00A931F2">
            <w:pPr>
              <w:pStyle w:val="afc"/>
            </w:pPr>
            <w:r w:rsidRPr="00D1353D">
              <w:t>Ткаченко Л.В.</w:t>
            </w:r>
          </w:p>
        </w:tc>
        <w:tc>
          <w:tcPr>
            <w:tcW w:w="1260" w:type="dxa"/>
          </w:tcPr>
          <w:p w:rsidR="007C5312" w:rsidRPr="00D1353D" w:rsidRDefault="007C5312" w:rsidP="00A931F2">
            <w:pPr>
              <w:pStyle w:val="afc"/>
            </w:pPr>
            <w:r w:rsidRPr="00D1353D">
              <w:t>региональный,</w:t>
            </w:r>
          </w:p>
          <w:p w:rsidR="007C5312" w:rsidRPr="00D1353D" w:rsidRDefault="007C5312" w:rsidP="00A931F2">
            <w:pPr>
              <w:pStyle w:val="afc"/>
            </w:pPr>
            <w:r w:rsidRPr="00D1353D">
              <w:t>сертификат за участие</w:t>
            </w:r>
          </w:p>
        </w:tc>
      </w:tr>
      <w:tr w:rsidR="007C5312" w:rsidRPr="00D1353D">
        <w:trPr>
          <w:trHeight w:val="2370"/>
        </w:trPr>
        <w:tc>
          <w:tcPr>
            <w:tcW w:w="668" w:type="dxa"/>
          </w:tcPr>
          <w:p w:rsidR="007C5312" w:rsidRPr="00D1353D" w:rsidRDefault="007C5312" w:rsidP="00A931F2">
            <w:pPr>
              <w:pStyle w:val="afc"/>
            </w:pPr>
            <w:r w:rsidRPr="00D1353D">
              <w:t>12.</w:t>
            </w:r>
          </w:p>
        </w:tc>
        <w:tc>
          <w:tcPr>
            <w:tcW w:w="2301" w:type="dxa"/>
          </w:tcPr>
          <w:p w:rsidR="007C5312" w:rsidRPr="00D1353D" w:rsidRDefault="007C5312" w:rsidP="00A931F2">
            <w:pPr>
              <w:pStyle w:val="afc"/>
            </w:pPr>
            <w:r w:rsidRPr="00D1353D">
              <w:t xml:space="preserve">Областной  семинар по теме: «Инновационные формы воспитания межнациональной и </w:t>
            </w:r>
            <w:proofErr w:type="spellStart"/>
            <w:r w:rsidRPr="00D1353D">
              <w:t>этноконфессиональной</w:t>
            </w:r>
            <w:proofErr w:type="spellEnd"/>
            <w:r w:rsidRPr="00D1353D">
              <w:t xml:space="preserve"> культуры»</w:t>
            </w:r>
          </w:p>
        </w:tc>
        <w:tc>
          <w:tcPr>
            <w:tcW w:w="2548" w:type="dxa"/>
          </w:tcPr>
          <w:p w:rsidR="007C5312" w:rsidRPr="00D1353D" w:rsidRDefault="007C5312" w:rsidP="00A931F2">
            <w:pPr>
              <w:pStyle w:val="afc"/>
            </w:pPr>
            <w:r w:rsidRPr="00D1353D">
              <w:t>«Духовно-нравственное воспитание детей – сирот и детей, оставшихся без попечения родителей в рамках дополнительного образования»</w:t>
            </w:r>
          </w:p>
        </w:tc>
        <w:tc>
          <w:tcPr>
            <w:tcW w:w="2020" w:type="dxa"/>
          </w:tcPr>
          <w:p w:rsidR="007C5312" w:rsidRPr="00D1353D" w:rsidRDefault="007C5312" w:rsidP="00A931F2">
            <w:pPr>
              <w:pStyle w:val="afc"/>
            </w:pPr>
            <w:r w:rsidRPr="00D1353D">
              <w:t>доклад с презентацией</w:t>
            </w:r>
          </w:p>
        </w:tc>
        <w:tc>
          <w:tcPr>
            <w:tcW w:w="1531" w:type="dxa"/>
          </w:tcPr>
          <w:p w:rsidR="007C5312" w:rsidRPr="00D1353D" w:rsidRDefault="007C5312" w:rsidP="00A931F2">
            <w:pPr>
              <w:pStyle w:val="afc"/>
            </w:pPr>
            <w:r w:rsidRPr="00D1353D">
              <w:t>Ткаченко Л.В.</w:t>
            </w:r>
          </w:p>
        </w:tc>
        <w:tc>
          <w:tcPr>
            <w:tcW w:w="1260" w:type="dxa"/>
          </w:tcPr>
          <w:p w:rsidR="007C5312" w:rsidRPr="00D1353D" w:rsidRDefault="007C5312" w:rsidP="00A931F2">
            <w:pPr>
              <w:pStyle w:val="afc"/>
            </w:pPr>
            <w:r w:rsidRPr="00D1353D">
              <w:t>региональный,</w:t>
            </w:r>
          </w:p>
          <w:p w:rsidR="007C5312" w:rsidRPr="00D1353D" w:rsidRDefault="007C5312" w:rsidP="00A931F2">
            <w:pPr>
              <w:pStyle w:val="afc"/>
            </w:pPr>
            <w:r w:rsidRPr="00D1353D">
              <w:t>сертификат за участие</w:t>
            </w:r>
          </w:p>
        </w:tc>
      </w:tr>
      <w:tr w:rsidR="007C5312" w:rsidRPr="00D1353D">
        <w:trPr>
          <w:trHeight w:val="2370"/>
        </w:trPr>
        <w:tc>
          <w:tcPr>
            <w:tcW w:w="668" w:type="dxa"/>
          </w:tcPr>
          <w:p w:rsidR="007C5312" w:rsidRPr="00D1353D" w:rsidRDefault="007C5312" w:rsidP="00A931F2">
            <w:pPr>
              <w:pStyle w:val="afc"/>
            </w:pPr>
            <w:r w:rsidRPr="00D1353D">
              <w:t>13.</w:t>
            </w:r>
          </w:p>
        </w:tc>
        <w:tc>
          <w:tcPr>
            <w:tcW w:w="2301" w:type="dxa"/>
          </w:tcPr>
          <w:p w:rsidR="007C5312" w:rsidRPr="00D1353D" w:rsidRDefault="007C5312" w:rsidP="00A931F2">
            <w:pPr>
              <w:pStyle w:val="afc"/>
            </w:pPr>
            <w:r w:rsidRPr="00D1353D">
              <w:t xml:space="preserve">Межведомственное совещание «Повышение эффективности профилактической работы с обучающимися, воспитанниками, студентами образовательных учреждений Мурманской </w:t>
            </w:r>
            <w:r w:rsidRPr="00D1353D">
              <w:lastRenderedPageBreak/>
              <w:t>области»</w:t>
            </w:r>
          </w:p>
        </w:tc>
        <w:tc>
          <w:tcPr>
            <w:tcW w:w="2548" w:type="dxa"/>
          </w:tcPr>
          <w:p w:rsidR="007C5312" w:rsidRPr="00D1353D" w:rsidRDefault="007C5312" w:rsidP="00A931F2">
            <w:pPr>
              <w:pStyle w:val="afc"/>
            </w:pPr>
            <w:r w:rsidRPr="00D1353D">
              <w:lastRenderedPageBreak/>
              <w:t>Профилактика правонарушений и самовольных уходов воспитанников детей – сирот и детей, оставшихся без попечения родителей</w:t>
            </w:r>
          </w:p>
          <w:p w:rsidR="007C5312" w:rsidRPr="00D1353D" w:rsidRDefault="007C5312" w:rsidP="00A931F2">
            <w:pPr>
              <w:pStyle w:val="afc"/>
            </w:pPr>
          </w:p>
        </w:tc>
        <w:tc>
          <w:tcPr>
            <w:tcW w:w="2020" w:type="dxa"/>
          </w:tcPr>
          <w:p w:rsidR="007C5312" w:rsidRPr="00D1353D" w:rsidRDefault="007C5312" w:rsidP="00A931F2">
            <w:pPr>
              <w:pStyle w:val="afc"/>
            </w:pPr>
            <w:r w:rsidRPr="00D1353D">
              <w:t>доклад с презентацией</w:t>
            </w:r>
          </w:p>
        </w:tc>
        <w:tc>
          <w:tcPr>
            <w:tcW w:w="1531" w:type="dxa"/>
          </w:tcPr>
          <w:p w:rsidR="007C5312" w:rsidRPr="00D1353D" w:rsidRDefault="007C5312" w:rsidP="00A931F2">
            <w:pPr>
              <w:pStyle w:val="afc"/>
            </w:pPr>
            <w:r w:rsidRPr="00D1353D">
              <w:t>Третьякова Т.М.</w:t>
            </w:r>
          </w:p>
        </w:tc>
        <w:tc>
          <w:tcPr>
            <w:tcW w:w="1260" w:type="dxa"/>
          </w:tcPr>
          <w:p w:rsidR="007C5312" w:rsidRPr="00D1353D" w:rsidRDefault="007C5312" w:rsidP="00A931F2">
            <w:pPr>
              <w:pStyle w:val="afc"/>
            </w:pPr>
            <w:r w:rsidRPr="00D1353D">
              <w:t>региональный,</w:t>
            </w:r>
          </w:p>
          <w:p w:rsidR="007C5312" w:rsidRPr="00D1353D" w:rsidRDefault="007C5312" w:rsidP="00A931F2">
            <w:pPr>
              <w:pStyle w:val="afc"/>
            </w:pPr>
            <w:r w:rsidRPr="00D1353D">
              <w:t>сертификат за участие</w:t>
            </w:r>
          </w:p>
        </w:tc>
      </w:tr>
      <w:tr w:rsidR="007C5312" w:rsidRPr="00D1353D">
        <w:trPr>
          <w:trHeight w:val="2370"/>
        </w:trPr>
        <w:tc>
          <w:tcPr>
            <w:tcW w:w="668" w:type="dxa"/>
          </w:tcPr>
          <w:p w:rsidR="007C5312" w:rsidRPr="00D1353D" w:rsidRDefault="007C5312" w:rsidP="00A931F2">
            <w:pPr>
              <w:pStyle w:val="afc"/>
            </w:pPr>
            <w:r w:rsidRPr="00D1353D">
              <w:lastRenderedPageBreak/>
              <w:t>14.</w:t>
            </w:r>
          </w:p>
        </w:tc>
        <w:tc>
          <w:tcPr>
            <w:tcW w:w="2301" w:type="dxa"/>
          </w:tcPr>
          <w:p w:rsidR="007C5312" w:rsidRPr="00D1353D" w:rsidRDefault="007C5312" w:rsidP="00A931F2">
            <w:pPr>
              <w:pStyle w:val="afc"/>
            </w:pPr>
            <w:r w:rsidRPr="00D1353D">
              <w:t>Городской обучающий семинар «Роль родителя в системе реабилитации детей с ограниченными возможностями здоровья».</w:t>
            </w:r>
          </w:p>
        </w:tc>
        <w:tc>
          <w:tcPr>
            <w:tcW w:w="2548" w:type="dxa"/>
          </w:tcPr>
          <w:p w:rsidR="007C5312" w:rsidRPr="00D1353D" w:rsidRDefault="007C5312" w:rsidP="00A931F2">
            <w:pPr>
              <w:pStyle w:val="afc"/>
            </w:pPr>
            <w:r w:rsidRPr="00D1353D">
              <w:t>«Аспекты психологической помощи семье, воспитывающей ребенка с ограниченными возможностями»</w:t>
            </w:r>
          </w:p>
        </w:tc>
        <w:tc>
          <w:tcPr>
            <w:tcW w:w="2020" w:type="dxa"/>
          </w:tcPr>
          <w:p w:rsidR="007C5312" w:rsidRPr="00D1353D" w:rsidRDefault="007C5312" w:rsidP="00A931F2">
            <w:pPr>
              <w:pStyle w:val="afc"/>
            </w:pPr>
            <w:r w:rsidRPr="00D1353D">
              <w:t>доклад с презентацией</w:t>
            </w:r>
          </w:p>
        </w:tc>
        <w:tc>
          <w:tcPr>
            <w:tcW w:w="1531" w:type="dxa"/>
          </w:tcPr>
          <w:p w:rsidR="007C5312" w:rsidRPr="00D1353D" w:rsidRDefault="007C5312" w:rsidP="00A931F2">
            <w:pPr>
              <w:pStyle w:val="afc"/>
            </w:pPr>
            <w:proofErr w:type="spellStart"/>
            <w:r w:rsidRPr="00D1353D">
              <w:t>Нифанова</w:t>
            </w:r>
            <w:proofErr w:type="spellEnd"/>
            <w:r w:rsidRPr="00D1353D">
              <w:t xml:space="preserve"> Т.Л.</w:t>
            </w:r>
          </w:p>
        </w:tc>
        <w:tc>
          <w:tcPr>
            <w:tcW w:w="1260" w:type="dxa"/>
          </w:tcPr>
          <w:p w:rsidR="007C5312" w:rsidRPr="00D1353D" w:rsidRDefault="007C5312" w:rsidP="00A931F2">
            <w:pPr>
              <w:pStyle w:val="afc"/>
            </w:pPr>
            <w:r w:rsidRPr="00D1353D">
              <w:t>муниципальный</w:t>
            </w:r>
          </w:p>
        </w:tc>
      </w:tr>
      <w:tr w:rsidR="007C5312" w:rsidRPr="00D1353D">
        <w:trPr>
          <w:trHeight w:val="2370"/>
        </w:trPr>
        <w:tc>
          <w:tcPr>
            <w:tcW w:w="668" w:type="dxa"/>
          </w:tcPr>
          <w:p w:rsidR="007C5312" w:rsidRPr="00D1353D" w:rsidRDefault="007C5312" w:rsidP="00A931F2">
            <w:pPr>
              <w:pStyle w:val="afc"/>
            </w:pPr>
            <w:r w:rsidRPr="00D1353D">
              <w:t>15.</w:t>
            </w:r>
          </w:p>
        </w:tc>
        <w:tc>
          <w:tcPr>
            <w:tcW w:w="2301" w:type="dxa"/>
          </w:tcPr>
          <w:p w:rsidR="007C5312" w:rsidRPr="00D1353D" w:rsidRDefault="007C5312" w:rsidP="00A931F2">
            <w:pPr>
              <w:pStyle w:val="afc"/>
            </w:pPr>
            <w:r w:rsidRPr="00D1353D">
              <w:t>Научно-практическая конференция «</w:t>
            </w:r>
            <w:proofErr w:type="spellStart"/>
            <w:r w:rsidRPr="00D1353D">
              <w:t>Трифоновские</w:t>
            </w:r>
            <w:proofErr w:type="spellEnd"/>
            <w:r w:rsidRPr="00D1353D">
              <w:t xml:space="preserve"> чтения»</w:t>
            </w:r>
          </w:p>
        </w:tc>
        <w:tc>
          <w:tcPr>
            <w:tcW w:w="2548" w:type="dxa"/>
          </w:tcPr>
          <w:p w:rsidR="007C5312" w:rsidRPr="00D1353D" w:rsidRDefault="007C5312" w:rsidP="00A931F2">
            <w:pPr>
              <w:pStyle w:val="afc"/>
            </w:pPr>
            <w:r w:rsidRPr="00D1353D">
              <w:t>«Духовно-нравственное воспитание как основа успешной социализации воспитанников детского дома»</w:t>
            </w:r>
          </w:p>
        </w:tc>
        <w:tc>
          <w:tcPr>
            <w:tcW w:w="2020" w:type="dxa"/>
          </w:tcPr>
          <w:p w:rsidR="007C5312" w:rsidRPr="00D1353D" w:rsidRDefault="007C5312" w:rsidP="00A931F2">
            <w:pPr>
              <w:pStyle w:val="afc"/>
            </w:pPr>
            <w:r w:rsidRPr="00D1353D">
              <w:t>доклад с презентацией</w:t>
            </w:r>
          </w:p>
        </w:tc>
        <w:tc>
          <w:tcPr>
            <w:tcW w:w="1531" w:type="dxa"/>
          </w:tcPr>
          <w:p w:rsidR="007C5312" w:rsidRPr="00D1353D" w:rsidRDefault="007C5312" w:rsidP="00A931F2">
            <w:pPr>
              <w:pStyle w:val="afc"/>
            </w:pPr>
            <w:r w:rsidRPr="00D1353D">
              <w:t>Третьякова Т.М.</w:t>
            </w:r>
          </w:p>
        </w:tc>
        <w:tc>
          <w:tcPr>
            <w:tcW w:w="1260" w:type="dxa"/>
          </w:tcPr>
          <w:p w:rsidR="007C5312" w:rsidRPr="00D1353D" w:rsidRDefault="007C5312" w:rsidP="00A931F2">
            <w:pPr>
              <w:pStyle w:val="afc"/>
            </w:pPr>
            <w:r w:rsidRPr="00D1353D">
              <w:t>региональный,</w:t>
            </w:r>
          </w:p>
          <w:p w:rsidR="007C5312" w:rsidRPr="00D1353D" w:rsidRDefault="007C5312" w:rsidP="00A931F2">
            <w:pPr>
              <w:pStyle w:val="afc"/>
            </w:pPr>
            <w:r w:rsidRPr="00D1353D">
              <w:t>сертификат за участие</w:t>
            </w:r>
          </w:p>
        </w:tc>
      </w:tr>
      <w:tr w:rsidR="007C5312" w:rsidRPr="00D1353D">
        <w:trPr>
          <w:trHeight w:val="2370"/>
        </w:trPr>
        <w:tc>
          <w:tcPr>
            <w:tcW w:w="668" w:type="dxa"/>
          </w:tcPr>
          <w:p w:rsidR="007C5312" w:rsidRPr="00D1353D" w:rsidRDefault="007C5312" w:rsidP="00A931F2">
            <w:pPr>
              <w:pStyle w:val="afc"/>
            </w:pPr>
            <w:r w:rsidRPr="00D1353D">
              <w:t>16.</w:t>
            </w:r>
          </w:p>
        </w:tc>
        <w:tc>
          <w:tcPr>
            <w:tcW w:w="2301" w:type="dxa"/>
          </w:tcPr>
          <w:p w:rsidR="007C5312" w:rsidRPr="00D1353D" w:rsidRDefault="007C5312" w:rsidP="00A931F2">
            <w:pPr>
              <w:pStyle w:val="afc"/>
            </w:pPr>
            <w:r w:rsidRPr="00D1353D">
              <w:t xml:space="preserve">VI Международная научно-практическая конференция </w:t>
            </w:r>
          </w:p>
        </w:tc>
        <w:tc>
          <w:tcPr>
            <w:tcW w:w="2548" w:type="dxa"/>
          </w:tcPr>
          <w:p w:rsidR="007C5312" w:rsidRPr="00D1353D" w:rsidRDefault="007C5312" w:rsidP="00A931F2">
            <w:pPr>
              <w:pStyle w:val="afc"/>
            </w:pPr>
            <w:r w:rsidRPr="00D1353D">
              <w:t>«Дети должны жить в семье»</w:t>
            </w:r>
          </w:p>
        </w:tc>
        <w:tc>
          <w:tcPr>
            <w:tcW w:w="2020" w:type="dxa"/>
          </w:tcPr>
          <w:p w:rsidR="007C5312" w:rsidRPr="00D1353D" w:rsidRDefault="007C5312" w:rsidP="00A931F2">
            <w:pPr>
              <w:pStyle w:val="afc"/>
            </w:pPr>
            <w:r w:rsidRPr="00D1353D">
              <w:t>групповая работа</w:t>
            </w:r>
          </w:p>
        </w:tc>
        <w:tc>
          <w:tcPr>
            <w:tcW w:w="1531" w:type="dxa"/>
          </w:tcPr>
          <w:p w:rsidR="007C5312" w:rsidRPr="00D1353D" w:rsidRDefault="007C5312" w:rsidP="00A931F2">
            <w:pPr>
              <w:pStyle w:val="afc"/>
            </w:pPr>
            <w:r w:rsidRPr="00D1353D">
              <w:t>Максименко Л.А.</w:t>
            </w:r>
          </w:p>
        </w:tc>
        <w:tc>
          <w:tcPr>
            <w:tcW w:w="1260" w:type="dxa"/>
          </w:tcPr>
          <w:p w:rsidR="007C5312" w:rsidRPr="00D1353D" w:rsidRDefault="007C5312" w:rsidP="00A931F2">
            <w:pPr>
              <w:pStyle w:val="afc"/>
            </w:pPr>
            <w:r w:rsidRPr="00D1353D">
              <w:t>между</w:t>
            </w:r>
          </w:p>
          <w:p w:rsidR="007C5312" w:rsidRPr="00D1353D" w:rsidRDefault="007C5312" w:rsidP="00A931F2">
            <w:pPr>
              <w:pStyle w:val="afc"/>
            </w:pPr>
            <w:r w:rsidRPr="00D1353D">
              <w:t>народ</w:t>
            </w:r>
          </w:p>
          <w:p w:rsidR="007C5312" w:rsidRPr="00D1353D" w:rsidRDefault="007C5312" w:rsidP="00A931F2">
            <w:pPr>
              <w:pStyle w:val="afc"/>
            </w:pPr>
            <w:proofErr w:type="spellStart"/>
            <w:r w:rsidRPr="00D1353D">
              <w:t>ный</w:t>
            </w:r>
            <w:proofErr w:type="spellEnd"/>
            <w:r w:rsidRPr="00D1353D">
              <w:t>,</w:t>
            </w:r>
          </w:p>
          <w:p w:rsidR="007C5312" w:rsidRPr="00D1353D" w:rsidRDefault="007C5312" w:rsidP="00A931F2">
            <w:pPr>
              <w:pStyle w:val="afc"/>
            </w:pPr>
            <w:r w:rsidRPr="00D1353D">
              <w:t xml:space="preserve">сертификат за участие </w:t>
            </w:r>
          </w:p>
        </w:tc>
      </w:tr>
    </w:tbl>
    <w:p w:rsidR="007C5312" w:rsidRPr="00152FF7" w:rsidRDefault="007C5312" w:rsidP="00A931F2">
      <w:pPr>
        <w:pStyle w:val="2"/>
      </w:pPr>
      <w:bookmarkStart w:id="23" w:name="_Toc329098202"/>
      <w:r>
        <w:rPr>
          <w:lang w:val="en-US"/>
        </w:rPr>
        <w:lastRenderedPageBreak/>
        <w:t>IV</w:t>
      </w:r>
      <w:r w:rsidRPr="000C2FEB">
        <w:t xml:space="preserve">. </w:t>
      </w:r>
      <w:r w:rsidRPr="00152FF7">
        <w:t>СОСТОЯНИЕ ВОСПИТАТЕЛЬНОЙ РАБОТЫ</w:t>
      </w:r>
      <w:bookmarkEnd w:id="16"/>
      <w:bookmarkEnd w:id="23"/>
    </w:p>
    <w:p w:rsidR="007C5312" w:rsidRPr="00D1353D" w:rsidRDefault="007C5312" w:rsidP="00431CFE">
      <w:pPr>
        <w:spacing w:before="120" w:after="120"/>
      </w:pPr>
      <w:proofErr w:type="gramStart"/>
      <w:r w:rsidRPr="00D1353D">
        <w:t>Так как  2011-2012 учебный год стал организационным (подготовительным) этапом к опытно-экспериментальной работе по теме «Духовно-нравственное воспитание как основа успешной  социализации воспитанников детского дома», то     воспитательно-образовательный процесс был направлен на  подтверждение гипотезы эксперимента:  если воспитательно-образовательный процесс будет основан на системе непрерывного духовно-нравственного воспитания, то это может стать фактором, способствующим формированию нравственных ценностей  воспитанников, что отразиться  на  их успешной социализации.</w:t>
      </w:r>
      <w:proofErr w:type="gramEnd"/>
    </w:p>
    <w:p w:rsidR="007C5312" w:rsidRPr="00D1353D" w:rsidRDefault="007C5312" w:rsidP="00431CFE">
      <w:pPr>
        <w:spacing w:before="120" w:after="120"/>
      </w:pPr>
      <w:r w:rsidRPr="00D1353D">
        <w:t xml:space="preserve">Задуманная экспериментальная работа является отчасти продолжением наработок предыдущих лет.  К этому времени в детском доме активно строили свою воспитательную систему, уже было создано и осуществлялось непрерывное </w:t>
      </w:r>
      <w:proofErr w:type="spellStart"/>
      <w:r w:rsidRPr="00D1353D">
        <w:t>медико-социально-психолого</w:t>
      </w:r>
      <w:r>
        <w:t>-педагогическое</w:t>
      </w:r>
      <w:proofErr w:type="spellEnd"/>
      <w:r>
        <w:t xml:space="preserve"> сопровождение, 7</w:t>
      </w:r>
      <w:r w:rsidRPr="00D1353D">
        <w:t xml:space="preserve"> лет функционировало  детское самоуправление в форме детского общественного объединения. Главная задача педагогического коллектива была обозначить, что важно сохранить в ныне существующей системе воспитания в процессе экспериментальной работы, изучить  возможности  для проведения экспериментальной работы, ее условий и особенностей, обозначить новые цели и задачи. </w:t>
      </w:r>
    </w:p>
    <w:p w:rsidR="007C5312" w:rsidRPr="00D1353D" w:rsidRDefault="007C5312" w:rsidP="00431CFE">
      <w:pPr>
        <w:spacing w:before="120" w:after="120"/>
      </w:pPr>
      <w:r w:rsidRPr="00D1353D">
        <w:t xml:space="preserve">Для оценки уровня духовно-нравственного развития воспитанников в 2011-2012 учебном году было проведено блок психологических методик: методика </w:t>
      </w:r>
      <w:proofErr w:type="spellStart"/>
      <w:r w:rsidRPr="00D1353D">
        <w:t>Дембо-Рубинштейна</w:t>
      </w:r>
      <w:proofErr w:type="spellEnd"/>
      <w:r w:rsidRPr="00D1353D">
        <w:t xml:space="preserve">; проективная методика «Хорошо – плохо»; </w:t>
      </w:r>
      <w:proofErr w:type="spellStart"/>
      <w:r w:rsidRPr="00D1353D">
        <w:t>опросник</w:t>
      </w:r>
      <w:proofErr w:type="spellEnd"/>
      <w:r w:rsidRPr="00D1353D">
        <w:t xml:space="preserve">   «Индекс  толерантности», шкала  «Патриотизм»,  шкала «Автономии и  социальной активности»,  тест «Школьной мотивации»  М.И.Рожков; методика Шиловой М.И. и др.</w:t>
      </w:r>
    </w:p>
    <w:p w:rsidR="007C5312" w:rsidRPr="00D1353D" w:rsidRDefault="007C5312" w:rsidP="00431CFE">
      <w:pPr>
        <w:spacing w:before="120" w:after="120"/>
      </w:pPr>
      <w:r w:rsidRPr="00D1353D">
        <w:t xml:space="preserve">С целью решения некоторых задач духовно-нравственного развития на педсовете в 2011-2012 учебном году было принято решение расширить возможности дополнительного образования:  </w:t>
      </w:r>
    </w:p>
    <w:p w:rsidR="007C5312" w:rsidRPr="00D1353D" w:rsidRDefault="007C5312" w:rsidP="00B908E4">
      <w:pPr>
        <w:numPr>
          <w:ilvl w:val="0"/>
          <w:numId w:val="6"/>
        </w:numPr>
        <w:spacing w:before="120" w:after="120"/>
        <w:ind w:left="0" w:firstLine="709"/>
      </w:pPr>
      <w:r>
        <w:t>П</w:t>
      </w:r>
      <w:r w:rsidRPr="00D1353D">
        <w:t xml:space="preserve">редложить воспитанникам (по их желанию) посещать  Воскресную школу при православном храме. На ее занятиях детей  знакомят с историей православных праздников, традициями отечественной культуры, с символами православной веры, с произведениями православного искусства, с тем, как встречают православные праздники в России, помогают в подготовке и проведении календарных праздников, раскрывают их жизненный смысл. </w:t>
      </w:r>
    </w:p>
    <w:p w:rsidR="007C5312" w:rsidRPr="00D1353D" w:rsidRDefault="007C5312" w:rsidP="00B908E4">
      <w:pPr>
        <w:numPr>
          <w:ilvl w:val="0"/>
          <w:numId w:val="6"/>
        </w:numPr>
        <w:spacing w:before="120" w:after="120"/>
        <w:ind w:left="0" w:firstLine="709"/>
      </w:pPr>
      <w:r>
        <w:t>О</w:t>
      </w:r>
      <w:r w:rsidRPr="00D1353D">
        <w:t>рганизовать в детском доме  работу по программе  «Кулинарная студия». В  процессе реализации данной программы дети  учатся готовить, печь.  Кроме того,  занятия в «Кулинарной студии»  решают задачи духовно-нравственного воспитания: помощь и взаимовыручка, творчество и созидание, целеустремлённость и настойчивость, трудолюбие, самоуважение, патриотизм и толерантность через изучение национальных бытовых трад</w:t>
      </w:r>
      <w:r>
        <w:t>иций и особенностей национальной</w:t>
      </w:r>
      <w:r w:rsidRPr="00D1353D">
        <w:t xml:space="preserve"> кухни других народов.</w:t>
      </w:r>
    </w:p>
    <w:p w:rsidR="007C5312" w:rsidRPr="00D1353D" w:rsidRDefault="007C5312" w:rsidP="00431CFE">
      <w:pPr>
        <w:spacing w:before="120" w:after="120"/>
      </w:pPr>
      <w:r w:rsidRPr="00D1353D">
        <w:t xml:space="preserve">Также, прошла корректировка содержания ныне реализующейся  программы формирования социальной компетенции «Успех»: в рамках данной программы реализовывались мероприятия по духовно-нравственному воспитанию. Педагогический коллектив стремился организовать воспитательный процесс так, </w:t>
      </w:r>
      <w:r w:rsidRPr="00D1353D">
        <w:lastRenderedPageBreak/>
        <w:t xml:space="preserve">чтобы воспитанники через жизнь в коллективе самостоятельно развивали в себе духовно-нравственные качества. </w:t>
      </w:r>
    </w:p>
    <w:p w:rsidR="007C5312" w:rsidRPr="00D1353D" w:rsidRDefault="007C5312" w:rsidP="00431CFE">
      <w:pPr>
        <w:spacing w:before="120" w:after="120"/>
      </w:pPr>
      <w:proofErr w:type="gramStart"/>
      <w:r w:rsidRPr="00D1353D">
        <w:t>Традиционно используются разнообразные воспитательные и образовательные методы, технологии, приемы, в том числе: активные (деловые игры, диспуты, соревнования, экскурсии) и интерактивные методы (ролевые игры, игры-расследования, игры-путешествия).</w:t>
      </w:r>
      <w:proofErr w:type="gramEnd"/>
      <w:r w:rsidRPr="00D1353D">
        <w:t xml:space="preserve"> Успешно используются такие как  современные и эффективные методы как коллективно-творческое дело и  метод проектов. </w:t>
      </w:r>
    </w:p>
    <w:p w:rsidR="007C5312" w:rsidRPr="00D1353D" w:rsidRDefault="007C5312" w:rsidP="00431CFE">
      <w:pPr>
        <w:spacing w:before="120" w:after="120"/>
      </w:pPr>
      <w:r w:rsidRPr="00D1353D">
        <w:t xml:space="preserve">Таким образом, в основу воспитательно-образовательной системы  детского дома был положен опыт работы педагогического коллектива в предыдущий период и  внедрение новых педагогических технологий (на следующем этапе экспериментальной площадке 2013-2014 учебный год),  предполагающих духовно-нравственное развитие воспитанников и успешную социализацию. </w:t>
      </w:r>
    </w:p>
    <w:p w:rsidR="007C5312" w:rsidRPr="00D1353D" w:rsidRDefault="007C5312" w:rsidP="00431CFE">
      <w:pPr>
        <w:spacing w:before="120" w:after="120"/>
      </w:pPr>
      <w:r w:rsidRPr="00D1353D">
        <w:t>Оценивая эффективность воспитательно-образовательной деятельности в текущем учебном году, можно отметить следующее:</w:t>
      </w:r>
    </w:p>
    <w:p w:rsidR="007C5312" w:rsidRPr="00D1353D" w:rsidRDefault="007C5312" w:rsidP="00431CFE">
      <w:pPr>
        <w:spacing w:before="120" w:after="120"/>
      </w:pPr>
      <w:r w:rsidRPr="00D1353D">
        <w:t>Особое внимание в работе воспитателей групп-семей уделяется учебной деятельности, как основной деятельности воспитанников. О работе в этом направлении говорят следующие результаты:</w:t>
      </w:r>
    </w:p>
    <w:p w:rsidR="007C5312" w:rsidRPr="00D1353D" w:rsidRDefault="007C5312" w:rsidP="00431CFE">
      <w:pPr>
        <w:spacing w:before="120" w:after="120"/>
      </w:pPr>
      <w:r w:rsidRPr="00D1353D">
        <w:t>Средний балл воспитанников по итогам 5 лет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5"/>
        <w:gridCol w:w="2465"/>
      </w:tblGrid>
      <w:tr w:rsidR="007C5312" w:rsidRPr="00D1353D">
        <w:tc>
          <w:tcPr>
            <w:tcW w:w="2464" w:type="dxa"/>
          </w:tcPr>
          <w:p w:rsidR="007C5312" w:rsidRPr="00D1353D" w:rsidRDefault="007C5312" w:rsidP="00A931F2">
            <w:pPr>
              <w:pStyle w:val="afc"/>
            </w:pPr>
            <w:r w:rsidRPr="00D1353D">
              <w:t>Учебный год</w:t>
            </w:r>
          </w:p>
          <w:p w:rsidR="007C5312" w:rsidRPr="00D1353D" w:rsidRDefault="007C5312" w:rsidP="00A931F2">
            <w:pPr>
              <w:pStyle w:val="afc"/>
            </w:pPr>
          </w:p>
        </w:tc>
        <w:tc>
          <w:tcPr>
            <w:tcW w:w="2464" w:type="dxa"/>
          </w:tcPr>
          <w:p w:rsidR="007C5312" w:rsidRPr="00D1353D" w:rsidRDefault="007C5312" w:rsidP="00A931F2">
            <w:pPr>
              <w:pStyle w:val="afc"/>
            </w:pPr>
            <w:r w:rsidRPr="00D1353D">
              <w:t>1 группа-семья</w:t>
            </w:r>
          </w:p>
        </w:tc>
        <w:tc>
          <w:tcPr>
            <w:tcW w:w="2465" w:type="dxa"/>
          </w:tcPr>
          <w:p w:rsidR="007C5312" w:rsidRPr="00D1353D" w:rsidRDefault="007C5312" w:rsidP="00A931F2">
            <w:pPr>
              <w:pStyle w:val="afc"/>
            </w:pPr>
            <w:r w:rsidRPr="00D1353D">
              <w:t>2 группа - семья</w:t>
            </w:r>
          </w:p>
        </w:tc>
        <w:tc>
          <w:tcPr>
            <w:tcW w:w="2465" w:type="dxa"/>
          </w:tcPr>
          <w:p w:rsidR="007C5312" w:rsidRPr="00D1353D" w:rsidRDefault="007C5312" w:rsidP="00A931F2">
            <w:pPr>
              <w:pStyle w:val="afc"/>
            </w:pPr>
            <w:r w:rsidRPr="00D1353D">
              <w:t>3 группа-семья</w:t>
            </w:r>
          </w:p>
        </w:tc>
      </w:tr>
      <w:tr w:rsidR="007C5312" w:rsidRPr="00D1353D">
        <w:tc>
          <w:tcPr>
            <w:tcW w:w="2464" w:type="dxa"/>
          </w:tcPr>
          <w:p w:rsidR="007C5312" w:rsidRPr="00D1353D" w:rsidRDefault="007C5312" w:rsidP="00A931F2">
            <w:pPr>
              <w:pStyle w:val="afc"/>
            </w:pPr>
            <w:r w:rsidRPr="00D1353D">
              <w:t>2007-2008</w:t>
            </w:r>
          </w:p>
        </w:tc>
        <w:tc>
          <w:tcPr>
            <w:tcW w:w="2464" w:type="dxa"/>
          </w:tcPr>
          <w:p w:rsidR="007C5312" w:rsidRPr="00D1353D" w:rsidRDefault="007C5312" w:rsidP="00A931F2">
            <w:pPr>
              <w:pStyle w:val="afc"/>
            </w:pPr>
            <w:r w:rsidRPr="00D1353D">
              <w:t>3,7</w:t>
            </w:r>
          </w:p>
        </w:tc>
        <w:tc>
          <w:tcPr>
            <w:tcW w:w="2465" w:type="dxa"/>
          </w:tcPr>
          <w:p w:rsidR="007C5312" w:rsidRPr="00D1353D" w:rsidRDefault="007C5312" w:rsidP="00A931F2">
            <w:pPr>
              <w:pStyle w:val="afc"/>
            </w:pPr>
            <w:r w:rsidRPr="00D1353D">
              <w:t>3,3</w:t>
            </w:r>
          </w:p>
        </w:tc>
        <w:tc>
          <w:tcPr>
            <w:tcW w:w="2465" w:type="dxa"/>
          </w:tcPr>
          <w:p w:rsidR="007C5312" w:rsidRPr="00D1353D" w:rsidRDefault="007C5312" w:rsidP="00A931F2">
            <w:pPr>
              <w:pStyle w:val="afc"/>
            </w:pPr>
          </w:p>
        </w:tc>
      </w:tr>
      <w:tr w:rsidR="007C5312" w:rsidRPr="00D1353D">
        <w:tc>
          <w:tcPr>
            <w:tcW w:w="2464" w:type="dxa"/>
          </w:tcPr>
          <w:p w:rsidR="007C5312" w:rsidRPr="00D1353D" w:rsidRDefault="007C5312" w:rsidP="00A931F2">
            <w:pPr>
              <w:pStyle w:val="afc"/>
            </w:pPr>
            <w:r w:rsidRPr="00D1353D">
              <w:t>2008-2009</w:t>
            </w:r>
          </w:p>
        </w:tc>
        <w:tc>
          <w:tcPr>
            <w:tcW w:w="2464" w:type="dxa"/>
          </w:tcPr>
          <w:p w:rsidR="007C5312" w:rsidRPr="00D1353D" w:rsidRDefault="007C5312" w:rsidP="00A931F2">
            <w:pPr>
              <w:pStyle w:val="afc"/>
            </w:pPr>
            <w:r w:rsidRPr="00D1353D">
              <w:t>3,4</w:t>
            </w:r>
          </w:p>
        </w:tc>
        <w:tc>
          <w:tcPr>
            <w:tcW w:w="2465" w:type="dxa"/>
          </w:tcPr>
          <w:p w:rsidR="007C5312" w:rsidRPr="00D1353D" w:rsidRDefault="007C5312" w:rsidP="00A931F2">
            <w:pPr>
              <w:pStyle w:val="afc"/>
            </w:pPr>
            <w:r w:rsidRPr="00D1353D">
              <w:t>3,6</w:t>
            </w:r>
          </w:p>
        </w:tc>
        <w:tc>
          <w:tcPr>
            <w:tcW w:w="2465" w:type="dxa"/>
          </w:tcPr>
          <w:p w:rsidR="007C5312" w:rsidRPr="00D1353D" w:rsidRDefault="007C5312" w:rsidP="00A931F2">
            <w:pPr>
              <w:pStyle w:val="afc"/>
            </w:pPr>
          </w:p>
        </w:tc>
      </w:tr>
      <w:tr w:rsidR="007C5312" w:rsidRPr="00D1353D">
        <w:tc>
          <w:tcPr>
            <w:tcW w:w="2464" w:type="dxa"/>
          </w:tcPr>
          <w:p w:rsidR="007C5312" w:rsidRPr="00D1353D" w:rsidRDefault="007C5312" w:rsidP="00A931F2">
            <w:pPr>
              <w:pStyle w:val="afc"/>
            </w:pPr>
            <w:r w:rsidRPr="00D1353D">
              <w:t>2009-2010</w:t>
            </w:r>
          </w:p>
        </w:tc>
        <w:tc>
          <w:tcPr>
            <w:tcW w:w="2464" w:type="dxa"/>
          </w:tcPr>
          <w:p w:rsidR="007C5312" w:rsidRPr="00D1353D" w:rsidRDefault="007C5312" w:rsidP="00A931F2">
            <w:pPr>
              <w:pStyle w:val="afc"/>
            </w:pPr>
            <w:r w:rsidRPr="00D1353D">
              <w:t>3,5</w:t>
            </w:r>
          </w:p>
        </w:tc>
        <w:tc>
          <w:tcPr>
            <w:tcW w:w="2465" w:type="dxa"/>
          </w:tcPr>
          <w:p w:rsidR="007C5312" w:rsidRPr="00D1353D" w:rsidRDefault="007C5312" w:rsidP="00A931F2">
            <w:pPr>
              <w:pStyle w:val="afc"/>
            </w:pPr>
            <w:r w:rsidRPr="00D1353D">
              <w:t>3,7</w:t>
            </w:r>
          </w:p>
        </w:tc>
        <w:tc>
          <w:tcPr>
            <w:tcW w:w="2465" w:type="dxa"/>
          </w:tcPr>
          <w:p w:rsidR="007C5312" w:rsidRPr="00D1353D" w:rsidRDefault="007C5312" w:rsidP="00A931F2">
            <w:pPr>
              <w:pStyle w:val="afc"/>
            </w:pPr>
          </w:p>
        </w:tc>
      </w:tr>
      <w:tr w:rsidR="007C5312" w:rsidRPr="00D1353D">
        <w:tc>
          <w:tcPr>
            <w:tcW w:w="2464" w:type="dxa"/>
          </w:tcPr>
          <w:p w:rsidR="007C5312" w:rsidRPr="00D1353D" w:rsidRDefault="007C5312" w:rsidP="00A931F2">
            <w:pPr>
              <w:pStyle w:val="afc"/>
            </w:pPr>
            <w:r w:rsidRPr="00D1353D">
              <w:t>2010-2011</w:t>
            </w:r>
          </w:p>
        </w:tc>
        <w:tc>
          <w:tcPr>
            <w:tcW w:w="2464" w:type="dxa"/>
          </w:tcPr>
          <w:p w:rsidR="007C5312" w:rsidRPr="00D1353D" w:rsidRDefault="007C5312" w:rsidP="00A931F2">
            <w:pPr>
              <w:pStyle w:val="afc"/>
            </w:pPr>
            <w:r w:rsidRPr="00D1353D">
              <w:t>3,4</w:t>
            </w:r>
          </w:p>
        </w:tc>
        <w:tc>
          <w:tcPr>
            <w:tcW w:w="2465" w:type="dxa"/>
          </w:tcPr>
          <w:p w:rsidR="007C5312" w:rsidRPr="00D1353D" w:rsidRDefault="007C5312" w:rsidP="00A931F2">
            <w:pPr>
              <w:pStyle w:val="afc"/>
            </w:pPr>
            <w:r w:rsidRPr="00D1353D">
              <w:t>3,7</w:t>
            </w:r>
          </w:p>
        </w:tc>
        <w:tc>
          <w:tcPr>
            <w:tcW w:w="2465" w:type="dxa"/>
          </w:tcPr>
          <w:p w:rsidR="007C5312" w:rsidRPr="00D1353D" w:rsidRDefault="007C5312" w:rsidP="00A931F2">
            <w:pPr>
              <w:pStyle w:val="afc"/>
            </w:pPr>
          </w:p>
        </w:tc>
      </w:tr>
      <w:tr w:rsidR="007C5312" w:rsidRPr="00D1353D">
        <w:tc>
          <w:tcPr>
            <w:tcW w:w="2464" w:type="dxa"/>
          </w:tcPr>
          <w:p w:rsidR="007C5312" w:rsidRPr="00D1353D" w:rsidRDefault="007C5312" w:rsidP="00A931F2">
            <w:pPr>
              <w:pStyle w:val="afc"/>
            </w:pPr>
            <w:r w:rsidRPr="00D1353D">
              <w:t>2011-2012</w:t>
            </w:r>
          </w:p>
        </w:tc>
        <w:tc>
          <w:tcPr>
            <w:tcW w:w="2464" w:type="dxa"/>
          </w:tcPr>
          <w:p w:rsidR="007C5312" w:rsidRPr="00D1353D" w:rsidRDefault="007C5312" w:rsidP="00A931F2">
            <w:pPr>
              <w:pStyle w:val="afc"/>
            </w:pPr>
            <w:r w:rsidRPr="00D1353D">
              <w:t>4</w:t>
            </w:r>
          </w:p>
        </w:tc>
        <w:tc>
          <w:tcPr>
            <w:tcW w:w="2465" w:type="dxa"/>
          </w:tcPr>
          <w:p w:rsidR="007C5312" w:rsidRPr="00D1353D" w:rsidRDefault="007C5312" w:rsidP="00A931F2">
            <w:pPr>
              <w:pStyle w:val="afc"/>
            </w:pPr>
            <w:r w:rsidRPr="00D1353D">
              <w:t>3,6</w:t>
            </w:r>
          </w:p>
        </w:tc>
        <w:tc>
          <w:tcPr>
            <w:tcW w:w="2465" w:type="dxa"/>
          </w:tcPr>
          <w:p w:rsidR="007C5312" w:rsidRPr="00D1353D" w:rsidRDefault="007C5312" w:rsidP="00A931F2">
            <w:pPr>
              <w:pStyle w:val="afc"/>
            </w:pPr>
            <w:r w:rsidRPr="00D1353D">
              <w:t>3,6</w:t>
            </w:r>
          </w:p>
        </w:tc>
      </w:tr>
    </w:tbl>
    <w:p w:rsidR="007C5312" w:rsidRPr="00D1353D" w:rsidRDefault="007C5312" w:rsidP="00431CFE">
      <w:pPr>
        <w:spacing w:before="120" w:after="120"/>
      </w:pPr>
      <w:r w:rsidRPr="00D1353D">
        <w:t xml:space="preserve">В этом учебном году открылась третья группа-семья, что способствует созданию более комфортных  условий не только для жизнедеятельности воспитанников, но и для организации учебной деятельности: впервые за </w:t>
      </w:r>
      <w:proofErr w:type="gramStart"/>
      <w:r w:rsidRPr="00D1353D">
        <w:t>последних</w:t>
      </w:r>
      <w:proofErr w:type="gramEnd"/>
      <w:r w:rsidRPr="00D1353D">
        <w:t xml:space="preserve"> пять лет средний балл воспитанников одной из группы – семьи вырос до четырех баллов. </w:t>
      </w:r>
    </w:p>
    <w:p w:rsidR="007C5312" w:rsidRDefault="0078373C" w:rsidP="00431CFE">
      <w:pPr>
        <w:spacing w:before="120" w:after="120"/>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553085</wp:posOffset>
            </wp:positionV>
            <wp:extent cx="6659880" cy="2957195"/>
            <wp:effectExtent l="0" t="635" r="0" b="0"/>
            <wp:wrapTopAndBottom/>
            <wp:docPr id="1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C5312" w:rsidRPr="00D1353D">
        <w:t xml:space="preserve">Значительно снизилось за последний год количество пропусков уроков без уважительной причины,  так как с воспитанником ведется индивидуальная работа, </w:t>
      </w:r>
      <w:r w:rsidR="007C5312" w:rsidRPr="00D1353D">
        <w:lastRenderedPageBreak/>
        <w:t xml:space="preserve">администрацией и воспитателями осуществляется </w:t>
      </w:r>
      <w:proofErr w:type="gramStart"/>
      <w:r w:rsidR="007C5312" w:rsidRPr="00D1353D">
        <w:t>контроль</w:t>
      </w:r>
      <w:r w:rsidR="007C5312">
        <w:t>,</w:t>
      </w:r>
      <w:r w:rsidR="007C5312" w:rsidRPr="00D1353D">
        <w:t xml:space="preserve">  за</w:t>
      </w:r>
      <w:proofErr w:type="gramEnd"/>
      <w:r w:rsidR="007C5312" w:rsidRPr="00D1353D">
        <w:t xml:space="preserve"> посещаемостью  школы воспитанниками.</w:t>
      </w:r>
    </w:p>
    <w:p w:rsidR="007C5312" w:rsidRPr="00D1353D" w:rsidRDefault="007C5312" w:rsidP="00431CFE">
      <w:pPr>
        <w:spacing w:before="120" w:after="120"/>
      </w:pPr>
      <w:r w:rsidRPr="00D1353D">
        <w:t>В группах-семьях в разнообразных формах ведется систематическая и регулярная работа с детьми, направленная на воспитание ответственного отношения к учебной деятельности и повышение успеваемости. С учетом физического здоровья, особенностей эмоционально-личностного характера и уровня освоения школьной программы, по решению ПМПК для осуществления  образования воспитанников применялись разные формы обучения: домашняя форма обучения -</w:t>
      </w:r>
      <w:r>
        <w:t xml:space="preserve"> </w:t>
      </w:r>
      <w:r w:rsidRPr="00D1353D">
        <w:t xml:space="preserve">1 воспитанник; по программе специальной (коррекционной) общеобразовательной школы VII вида-2 воспитанника; индивидуальная форма обучения-1 воспитанница. </w:t>
      </w:r>
    </w:p>
    <w:p w:rsidR="007C5312" w:rsidRPr="00D1353D" w:rsidRDefault="007C5312" w:rsidP="00431CFE">
      <w:pPr>
        <w:spacing w:before="120" w:after="120"/>
      </w:pPr>
      <w:r w:rsidRPr="00D1353D">
        <w:t>Воспитанникам систематически оказывалась помощь в выполнении домашних заданий, поддерживалась постоянная связь с педагогами школ.</w:t>
      </w:r>
    </w:p>
    <w:p w:rsidR="007C5312" w:rsidRPr="00D1353D" w:rsidRDefault="007C5312" w:rsidP="00431CFE">
      <w:pPr>
        <w:spacing w:before="120" w:after="120"/>
      </w:pPr>
      <w:r w:rsidRPr="00D1353D">
        <w:t>Все воспитанники используют возможности клуба «Компьютерщик» (в том числе ресурсы Интернета) для подготовки творческих учебных заданий.</w:t>
      </w:r>
    </w:p>
    <w:p w:rsidR="007C5312" w:rsidRPr="00D1353D" w:rsidRDefault="007C5312" w:rsidP="00A931F2">
      <w:pPr>
        <w:pStyle w:val="3"/>
      </w:pPr>
      <w:bookmarkStart w:id="24" w:name="_Toc329098203"/>
      <w:r w:rsidRPr="00D1353D">
        <w:t>Организация занятости воспитанников в объединениях</w:t>
      </w:r>
      <w:r w:rsidR="00A931F2">
        <w:t xml:space="preserve"> </w:t>
      </w:r>
      <w:r w:rsidRPr="00D1353D">
        <w:t>дополнительного образования</w:t>
      </w:r>
      <w:bookmarkEnd w:id="24"/>
    </w:p>
    <w:p w:rsidR="007C5312" w:rsidRPr="00D1353D" w:rsidRDefault="0078373C" w:rsidP="00A931F2">
      <w:pPr>
        <w:spacing w:before="120" w:after="120"/>
        <w:jc w:val="center"/>
      </w:pPr>
      <w:r>
        <w:rPr>
          <w:noProof/>
        </w:rPr>
        <w:drawing>
          <wp:inline distT="0" distB="0" distL="0" distR="0">
            <wp:extent cx="4562475" cy="274320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5312" w:rsidRPr="00D1353D" w:rsidRDefault="007C5312" w:rsidP="00431CFE">
      <w:pPr>
        <w:spacing w:before="120" w:after="120"/>
      </w:pPr>
      <w:r w:rsidRPr="00D1353D">
        <w:t xml:space="preserve">В этом году  Интернет для своих образовательных целей использовало 12 воспитанников, что составляет 75% от всех посещающих клуб воспитанников. </w:t>
      </w:r>
    </w:p>
    <w:p w:rsidR="007C5312" w:rsidRPr="00D1353D" w:rsidRDefault="007C5312" w:rsidP="00431CFE">
      <w:pPr>
        <w:spacing w:before="120" w:after="120"/>
      </w:pPr>
      <w:r w:rsidRPr="00D1353D">
        <w:t>Воспитатели и педагоги детского дома регулярно используют Интернет. Они обращаются за помощью в поиске методических материалов, материалов к занятиям, сценариев к мероприятиям, диагностикам и др.</w:t>
      </w:r>
    </w:p>
    <w:p w:rsidR="007C5312" w:rsidRPr="00D1353D" w:rsidRDefault="007C5312" w:rsidP="00431CFE">
      <w:pPr>
        <w:spacing w:before="120" w:after="120"/>
      </w:pPr>
      <w:r w:rsidRPr="00D1353D">
        <w:t xml:space="preserve">Клуб «Компьютерщик» посещают все воспитанники детского дома от 5 до 18 лет.  </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7C5312" w:rsidRPr="00D1353D" w:rsidTr="00A931F2">
        <w:trPr>
          <w:jc w:val="center"/>
        </w:trPr>
        <w:tc>
          <w:tcPr>
            <w:tcW w:w="3190" w:type="dxa"/>
            <w:vAlign w:val="center"/>
          </w:tcPr>
          <w:p w:rsidR="007C5312" w:rsidRPr="00D1353D" w:rsidRDefault="007C5312" w:rsidP="00A931F2">
            <w:pPr>
              <w:pStyle w:val="afc"/>
            </w:pPr>
            <w:r w:rsidRPr="00D1353D">
              <w:t>Посещают клуб</w:t>
            </w:r>
          </w:p>
        </w:tc>
        <w:tc>
          <w:tcPr>
            <w:tcW w:w="3190" w:type="dxa"/>
            <w:vAlign w:val="center"/>
          </w:tcPr>
          <w:p w:rsidR="007C5312" w:rsidRPr="00D1353D" w:rsidRDefault="007C5312" w:rsidP="00A931F2">
            <w:pPr>
              <w:pStyle w:val="afc"/>
            </w:pPr>
            <w:r w:rsidRPr="00D1353D">
              <w:t>воспитанники</w:t>
            </w:r>
          </w:p>
        </w:tc>
        <w:tc>
          <w:tcPr>
            <w:tcW w:w="3191" w:type="dxa"/>
            <w:vAlign w:val="center"/>
          </w:tcPr>
          <w:p w:rsidR="007C5312" w:rsidRPr="00D1353D" w:rsidRDefault="007C5312" w:rsidP="00A931F2">
            <w:pPr>
              <w:pStyle w:val="afc"/>
            </w:pPr>
            <w:r w:rsidRPr="00D1353D">
              <w:t>%</w:t>
            </w:r>
          </w:p>
        </w:tc>
      </w:tr>
      <w:tr w:rsidR="007C5312" w:rsidRPr="00D1353D" w:rsidTr="00A931F2">
        <w:trPr>
          <w:jc w:val="center"/>
        </w:trPr>
        <w:tc>
          <w:tcPr>
            <w:tcW w:w="3190" w:type="dxa"/>
          </w:tcPr>
          <w:p w:rsidR="007C5312" w:rsidRPr="00D1353D" w:rsidRDefault="007C5312" w:rsidP="00A931F2">
            <w:pPr>
              <w:pStyle w:val="afc"/>
            </w:pPr>
            <w:r w:rsidRPr="00D1353D">
              <w:t>По программе обучаются</w:t>
            </w:r>
          </w:p>
        </w:tc>
        <w:tc>
          <w:tcPr>
            <w:tcW w:w="3190" w:type="dxa"/>
            <w:vAlign w:val="center"/>
          </w:tcPr>
          <w:p w:rsidR="007C5312" w:rsidRPr="00D1353D" w:rsidRDefault="007C5312" w:rsidP="00A931F2">
            <w:pPr>
              <w:pStyle w:val="afc"/>
            </w:pPr>
            <w:r w:rsidRPr="00D1353D">
              <w:t>10</w:t>
            </w:r>
          </w:p>
        </w:tc>
        <w:tc>
          <w:tcPr>
            <w:tcW w:w="3191" w:type="dxa"/>
            <w:vAlign w:val="center"/>
          </w:tcPr>
          <w:p w:rsidR="007C5312" w:rsidRPr="00D1353D" w:rsidRDefault="007C5312" w:rsidP="00A931F2">
            <w:pPr>
              <w:pStyle w:val="afc"/>
            </w:pPr>
            <w:r w:rsidRPr="00D1353D">
              <w:t>59</w:t>
            </w:r>
          </w:p>
        </w:tc>
      </w:tr>
      <w:tr w:rsidR="007C5312" w:rsidRPr="00D1353D" w:rsidTr="00A931F2">
        <w:trPr>
          <w:jc w:val="center"/>
        </w:trPr>
        <w:tc>
          <w:tcPr>
            <w:tcW w:w="3190" w:type="dxa"/>
          </w:tcPr>
          <w:p w:rsidR="007C5312" w:rsidRPr="00D1353D" w:rsidRDefault="007C5312" w:rsidP="00A931F2">
            <w:pPr>
              <w:pStyle w:val="afc"/>
            </w:pPr>
            <w:r w:rsidRPr="00D1353D">
              <w:t>В свободное время</w:t>
            </w:r>
          </w:p>
        </w:tc>
        <w:tc>
          <w:tcPr>
            <w:tcW w:w="3190" w:type="dxa"/>
            <w:vAlign w:val="center"/>
          </w:tcPr>
          <w:p w:rsidR="007C5312" w:rsidRPr="00D1353D" w:rsidRDefault="007C5312" w:rsidP="00A931F2">
            <w:pPr>
              <w:pStyle w:val="afc"/>
            </w:pPr>
            <w:r w:rsidRPr="00D1353D">
              <w:t>2</w:t>
            </w:r>
          </w:p>
        </w:tc>
        <w:tc>
          <w:tcPr>
            <w:tcW w:w="3191" w:type="dxa"/>
            <w:vAlign w:val="center"/>
          </w:tcPr>
          <w:p w:rsidR="007C5312" w:rsidRPr="00D1353D" w:rsidRDefault="007C5312" w:rsidP="00A931F2">
            <w:pPr>
              <w:pStyle w:val="afc"/>
            </w:pPr>
            <w:r w:rsidRPr="00D1353D">
              <w:t>12</w:t>
            </w:r>
          </w:p>
        </w:tc>
      </w:tr>
      <w:tr w:rsidR="007C5312" w:rsidRPr="00D1353D" w:rsidTr="00A931F2">
        <w:trPr>
          <w:jc w:val="center"/>
        </w:trPr>
        <w:tc>
          <w:tcPr>
            <w:tcW w:w="3190" w:type="dxa"/>
          </w:tcPr>
          <w:p w:rsidR="007C5312" w:rsidRPr="00D1353D" w:rsidRDefault="007C5312" w:rsidP="00A931F2">
            <w:pPr>
              <w:pStyle w:val="afc"/>
            </w:pPr>
            <w:r w:rsidRPr="00D1353D">
              <w:t>Коррекционно-развивающие занятия</w:t>
            </w:r>
          </w:p>
        </w:tc>
        <w:tc>
          <w:tcPr>
            <w:tcW w:w="3190" w:type="dxa"/>
            <w:vAlign w:val="center"/>
          </w:tcPr>
          <w:p w:rsidR="007C5312" w:rsidRPr="00D1353D" w:rsidRDefault="007C5312" w:rsidP="00A931F2">
            <w:pPr>
              <w:pStyle w:val="afc"/>
            </w:pPr>
            <w:r w:rsidRPr="00D1353D">
              <w:t>4</w:t>
            </w:r>
          </w:p>
        </w:tc>
        <w:tc>
          <w:tcPr>
            <w:tcW w:w="3191" w:type="dxa"/>
            <w:vAlign w:val="center"/>
          </w:tcPr>
          <w:p w:rsidR="007C5312" w:rsidRPr="00D1353D" w:rsidRDefault="007C5312" w:rsidP="00A931F2">
            <w:pPr>
              <w:pStyle w:val="afc"/>
            </w:pPr>
            <w:r w:rsidRPr="00D1353D">
              <w:t>23</w:t>
            </w:r>
          </w:p>
        </w:tc>
      </w:tr>
    </w:tbl>
    <w:p w:rsidR="007C5312" w:rsidRPr="00D1353D" w:rsidRDefault="007C5312" w:rsidP="00431CFE">
      <w:pPr>
        <w:spacing w:before="120" w:after="120"/>
      </w:pPr>
    </w:p>
    <w:p w:rsidR="007C5312" w:rsidRPr="00D1353D" w:rsidRDefault="007C5312" w:rsidP="00431CFE">
      <w:pPr>
        <w:spacing w:before="120" w:after="120"/>
      </w:pPr>
      <w:r w:rsidRPr="00D1353D">
        <w:lastRenderedPageBreak/>
        <w:t xml:space="preserve">Посещают коррекционно-развивающие занятия 4 воспитанника.  В эту группу входят воспитанники  от 5 до 9 лет, которые занимаются по индивидуальной программе. В ходе реализации программы дети развивают логическое мышление, память, внимательность.  </w:t>
      </w:r>
    </w:p>
    <w:p w:rsidR="007C5312" w:rsidRPr="00D1353D" w:rsidRDefault="0078373C" w:rsidP="00A931F2">
      <w:pPr>
        <w:spacing w:before="120" w:after="120"/>
        <w:jc w:val="center"/>
      </w:pPr>
      <w:r>
        <w:rPr>
          <w:noProof/>
        </w:rPr>
        <w:drawing>
          <wp:inline distT="0" distB="0" distL="0" distR="0">
            <wp:extent cx="4572000" cy="273367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5312" w:rsidRPr="00D1353D" w:rsidRDefault="007C5312" w:rsidP="00431CFE">
      <w:pPr>
        <w:spacing w:before="120" w:after="120"/>
      </w:pPr>
      <w:r w:rsidRPr="00D1353D">
        <w:t>Занимаются по программе 10 воспитанников: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2728"/>
        <w:gridCol w:w="3191"/>
      </w:tblGrid>
      <w:tr w:rsidR="007C5312" w:rsidRPr="00D1353D">
        <w:trPr>
          <w:trHeight w:val="433"/>
        </w:trPr>
        <w:tc>
          <w:tcPr>
            <w:tcW w:w="3652" w:type="dxa"/>
            <w:vAlign w:val="center"/>
          </w:tcPr>
          <w:p w:rsidR="007C5312" w:rsidRPr="00D1353D" w:rsidRDefault="007C5312" w:rsidP="00A931F2">
            <w:pPr>
              <w:pStyle w:val="afc"/>
            </w:pPr>
            <w:r w:rsidRPr="00D1353D">
              <w:t>Наименование программы</w:t>
            </w:r>
          </w:p>
        </w:tc>
        <w:tc>
          <w:tcPr>
            <w:tcW w:w="2728" w:type="dxa"/>
            <w:vAlign w:val="center"/>
          </w:tcPr>
          <w:p w:rsidR="007C5312" w:rsidRPr="00D1353D" w:rsidRDefault="007C5312" w:rsidP="00A931F2">
            <w:pPr>
              <w:pStyle w:val="afc"/>
            </w:pPr>
            <w:r w:rsidRPr="00D1353D">
              <w:t>Год обучения</w:t>
            </w:r>
          </w:p>
        </w:tc>
        <w:tc>
          <w:tcPr>
            <w:tcW w:w="3191" w:type="dxa"/>
            <w:vAlign w:val="center"/>
          </w:tcPr>
          <w:p w:rsidR="007C5312" w:rsidRPr="00D1353D" w:rsidRDefault="007C5312" w:rsidP="00A931F2">
            <w:pPr>
              <w:pStyle w:val="afc"/>
            </w:pPr>
            <w:r w:rsidRPr="00D1353D">
              <w:t>Количество детей</w:t>
            </w:r>
          </w:p>
        </w:tc>
      </w:tr>
      <w:tr w:rsidR="007C5312" w:rsidRPr="00D1353D">
        <w:tc>
          <w:tcPr>
            <w:tcW w:w="3652" w:type="dxa"/>
            <w:vMerge w:val="restart"/>
            <w:vAlign w:val="center"/>
          </w:tcPr>
          <w:p w:rsidR="007C5312" w:rsidRPr="00D1353D" w:rsidRDefault="007C5312" w:rsidP="00A931F2">
            <w:pPr>
              <w:pStyle w:val="afc"/>
            </w:pPr>
            <w:r w:rsidRPr="00D1353D">
              <w:t>«Компьютер для начинающих»</w:t>
            </w:r>
          </w:p>
        </w:tc>
        <w:tc>
          <w:tcPr>
            <w:tcW w:w="2728" w:type="dxa"/>
            <w:vAlign w:val="center"/>
          </w:tcPr>
          <w:p w:rsidR="007C5312" w:rsidRPr="00D1353D" w:rsidRDefault="007C5312" w:rsidP="00A931F2">
            <w:pPr>
              <w:pStyle w:val="afc"/>
            </w:pPr>
            <w:r w:rsidRPr="00D1353D">
              <w:t>1</w:t>
            </w:r>
          </w:p>
        </w:tc>
        <w:tc>
          <w:tcPr>
            <w:tcW w:w="3191" w:type="dxa"/>
            <w:vAlign w:val="center"/>
          </w:tcPr>
          <w:p w:rsidR="007C5312" w:rsidRPr="00D1353D" w:rsidRDefault="007C5312" w:rsidP="00A931F2">
            <w:pPr>
              <w:pStyle w:val="afc"/>
            </w:pPr>
            <w:r w:rsidRPr="00D1353D">
              <w:t>1</w:t>
            </w:r>
          </w:p>
        </w:tc>
      </w:tr>
      <w:tr w:rsidR="007C5312" w:rsidRPr="00D1353D">
        <w:tc>
          <w:tcPr>
            <w:tcW w:w="3652" w:type="dxa"/>
            <w:vMerge/>
            <w:vAlign w:val="center"/>
          </w:tcPr>
          <w:p w:rsidR="007C5312" w:rsidRPr="00D1353D" w:rsidRDefault="007C5312" w:rsidP="00A931F2">
            <w:pPr>
              <w:pStyle w:val="afc"/>
            </w:pPr>
          </w:p>
        </w:tc>
        <w:tc>
          <w:tcPr>
            <w:tcW w:w="2728" w:type="dxa"/>
            <w:vAlign w:val="center"/>
          </w:tcPr>
          <w:p w:rsidR="007C5312" w:rsidRPr="00D1353D" w:rsidRDefault="007C5312" w:rsidP="00A931F2">
            <w:pPr>
              <w:pStyle w:val="afc"/>
            </w:pPr>
            <w:r w:rsidRPr="00D1353D">
              <w:t>4</w:t>
            </w:r>
          </w:p>
        </w:tc>
        <w:tc>
          <w:tcPr>
            <w:tcW w:w="3191" w:type="dxa"/>
            <w:vAlign w:val="center"/>
          </w:tcPr>
          <w:p w:rsidR="007C5312" w:rsidRPr="00D1353D" w:rsidRDefault="007C5312" w:rsidP="00A931F2">
            <w:pPr>
              <w:pStyle w:val="afc"/>
            </w:pPr>
            <w:r w:rsidRPr="00D1353D">
              <w:t>2</w:t>
            </w:r>
          </w:p>
        </w:tc>
      </w:tr>
      <w:tr w:rsidR="007C5312" w:rsidRPr="00D1353D">
        <w:tc>
          <w:tcPr>
            <w:tcW w:w="3652" w:type="dxa"/>
            <w:vMerge w:val="restart"/>
            <w:vAlign w:val="center"/>
          </w:tcPr>
          <w:p w:rsidR="007C5312" w:rsidRPr="00D1353D" w:rsidRDefault="007C5312" w:rsidP="00A931F2">
            <w:pPr>
              <w:pStyle w:val="afc"/>
            </w:pPr>
            <w:r w:rsidRPr="00D1353D">
              <w:t>«Компьютерный пользователь»</w:t>
            </w:r>
          </w:p>
        </w:tc>
        <w:tc>
          <w:tcPr>
            <w:tcW w:w="2728" w:type="dxa"/>
            <w:vAlign w:val="center"/>
          </w:tcPr>
          <w:p w:rsidR="007C5312" w:rsidRPr="00D1353D" w:rsidRDefault="007C5312" w:rsidP="00A931F2">
            <w:pPr>
              <w:pStyle w:val="afc"/>
            </w:pPr>
            <w:r w:rsidRPr="00D1353D">
              <w:t>1</w:t>
            </w:r>
          </w:p>
        </w:tc>
        <w:tc>
          <w:tcPr>
            <w:tcW w:w="3191" w:type="dxa"/>
            <w:vAlign w:val="center"/>
          </w:tcPr>
          <w:p w:rsidR="007C5312" w:rsidRPr="00D1353D" w:rsidRDefault="007C5312" w:rsidP="00A931F2">
            <w:pPr>
              <w:pStyle w:val="afc"/>
            </w:pPr>
            <w:r w:rsidRPr="00D1353D">
              <w:t>3</w:t>
            </w:r>
          </w:p>
        </w:tc>
      </w:tr>
      <w:tr w:rsidR="007C5312" w:rsidRPr="00D1353D">
        <w:tc>
          <w:tcPr>
            <w:tcW w:w="3652" w:type="dxa"/>
            <w:vMerge/>
          </w:tcPr>
          <w:p w:rsidR="007C5312" w:rsidRPr="00D1353D" w:rsidRDefault="007C5312" w:rsidP="00A931F2">
            <w:pPr>
              <w:pStyle w:val="afc"/>
            </w:pPr>
          </w:p>
        </w:tc>
        <w:tc>
          <w:tcPr>
            <w:tcW w:w="2728" w:type="dxa"/>
            <w:vAlign w:val="center"/>
          </w:tcPr>
          <w:p w:rsidR="007C5312" w:rsidRPr="00D1353D" w:rsidRDefault="007C5312" w:rsidP="00A931F2">
            <w:pPr>
              <w:pStyle w:val="afc"/>
            </w:pPr>
            <w:r w:rsidRPr="00D1353D">
              <w:t>2</w:t>
            </w:r>
          </w:p>
        </w:tc>
        <w:tc>
          <w:tcPr>
            <w:tcW w:w="3191" w:type="dxa"/>
            <w:vAlign w:val="center"/>
          </w:tcPr>
          <w:p w:rsidR="007C5312" w:rsidRPr="00D1353D" w:rsidRDefault="007C5312" w:rsidP="00A931F2">
            <w:pPr>
              <w:pStyle w:val="afc"/>
            </w:pPr>
            <w:r w:rsidRPr="00D1353D">
              <w:t>2</w:t>
            </w:r>
          </w:p>
        </w:tc>
      </w:tr>
      <w:tr w:rsidR="007C5312" w:rsidRPr="00D1353D">
        <w:tc>
          <w:tcPr>
            <w:tcW w:w="3652" w:type="dxa"/>
            <w:vMerge/>
          </w:tcPr>
          <w:p w:rsidR="007C5312" w:rsidRPr="00D1353D" w:rsidRDefault="007C5312" w:rsidP="00A931F2">
            <w:pPr>
              <w:pStyle w:val="afc"/>
            </w:pPr>
          </w:p>
        </w:tc>
        <w:tc>
          <w:tcPr>
            <w:tcW w:w="2728" w:type="dxa"/>
            <w:vAlign w:val="center"/>
          </w:tcPr>
          <w:p w:rsidR="007C5312" w:rsidRPr="00D1353D" w:rsidRDefault="007C5312" w:rsidP="00A931F2">
            <w:pPr>
              <w:pStyle w:val="afc"/>
            </w:pPr>
            <w:r w:rsidRPr="00D1353D">
              <w:t>3</w:t>
            </w:r>
          </w:p>
        </w:tc>
        <w:tc>
          <w:tcPr>
            <w:tcW w:w="3191" w:type="dxa"/>
            <w:vAlign w:val="center"/>
          </w:tcPr>
          <w:p w:rsidR="007C5312" w:rsidRPr="00D1353D" w:rsidRDefault="007C5312" w:rsidP="00A931F2">
            <w:pPr>
              <w:pStyle w:val="afc"/>
            </w:pPr>
            <w:r w:rsidRPr="00D1353D">
              <w:t>2</w:t>
            </w:r>
          </w:p>
        </w:tc>
      </w:tr>
    </w:tbl>
    <w:p w:rsidR="007C5312" w:rsidRPr="00D1353D" w:rsidRDefault="007C5312" w:rsidP="00431CFE">
      <w:pPr>
        <w:spacing w:before="120" w:after="120"/>
      </w:pPr>
      <w:r w:rsidRPr="00D1353D">
        <w:t>Выполнение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985"/>
        <w:gridCol w:w="1842"/>
        <w:gridCol w:w="1701"/>
      </w:tblGrid>
      <w:tr w:rsidR="007C5312" w:rsidRPr="00D1353D">
        <w:trPr>
          <w:trHeight w:val="433"/>
        </w:trPr>
        <w:tc>
          <w:tcPr>
            <w:tcW w:w="3652" w:type="dxa"/>
            <w:vAlign w:val="center"/>
          </w:tcPr>
          <w:p w:rsidR="007C5312" w:rsidRPr="00D1353D" w:rsidRDefault="007C5312" w:rsidP="00A931F2">
            <w:pPr>
              <w:pStyle w:val="afc"/>
            </w:pPr>
            <w:r w:rsidRPr="00D1353D">
              <w:t>Наименование программы</w:t>
            </w:r>
          </w:p>
        </w:tc>
        <w:tc>
          <w:tcPr>
            <w:tcW w:w="1985" w:type="dxa"/>
            <w:vAlign w:val="center"/>
          </w:tcPr>
          <w:p w:rsidR="007C5312" w:rsidRPr="00D1353D" w:rsidRDefault="007C5312" w:rsidP="00A931F2">
            <w:pPr>
              <w:pStyle w:val="afc"/>
            </w:pPr>
            <w:r w:rsidRPr="00D1353D">
              <w:t>Год обучения</w:t>
            </w:r>
          </w:p>
        </w:tc>
        <w:tc>
          <w:tcPr>
            <w:tcW w:w="1842" w:type="dxa"/>
            <w:vAlign w:val="center"/>
          </w:tcPr>
          <w:p w:rsidR="007C5312" w:rsidRPr="00D1353D" w:rsidRDefault="007C5312" w:rsidP="00A931F2">
            <w:pPr>
              <w:pStyle w:val="afc"/>
            </w:pPr>
            <w:r w:rsidRPr="00D1353D">
              <w:t>часы</w:t>
            </w:r>
          </w:p>
        </w:tc>
        <w:tc>
          <w:tcPr>
            <w:tcW w:w="1701" w:type="dxa"/>
            <w:vAlign w:val="center"/>
          </w:tcPr>
          <w:p w:rsidR="007C5312" w:rsidRPr="00D1353D" w:rsidRDefault="007C5312" w:rsidP="00A931F2">
            <w:pPr>
              <w:pStyle w:val="afc"/>
            </w:pPr>
            <w:r w:rsidRPr="00D1353D">
              <w:t>%</w:t>
            </w:r>
          </w:p>
        </w:tc>
      </w:tr>
      <w:tr w:rsidR="007C5312" w:rsidRPr="00D1353D">
        <w:tc>
          <w:tcPr>
            <w:tcW w:w="3652" w:type="dxa"/>
            <w:vMerge w:val="restart"/>
            <w:vAlign w:val="center"/>
          </w:tcPr>
          <w:p w:rsidR="007C5312" w:rsidRPr="00D1353D" w:rsidRDefault="007C5312" w:rsidP="00A931F2">
            <w:pPr>
              <w:pStyle w:val="afc"/>
            </w:pPr>
            <w:r w:rsidRPr="00D1353D">
              <w:t>«Компьютер для начинающих»</w:t>
            </w:r>
          </w:p>
        </w:tc>
        <w:tc>
          <w:tcPr>
            <w:tcW w:w="1985" w:type="dxa"/>
            <w:vAlign w:val="center"/>
          </w:tcPr>
          <w:p w:rsidR="007C5312" w:rsidRPr="00D1353D" w:rsidRDefault="007C5312" w:rsidP="00A931F2">
            <w:pPr>
              <w:pStyle w:val="afc"/>
            </w:pPr>
            <w:r w:rsidRPr="00D1353D">
              <w:t>1</w:t>
            </w:r>
          </w:p>
        </w:tc>
        <w:tc>
          <w:tcPr>
            <w:tcW w:w="1842" w:type="dxa"/>
            <w:vAlign w:val="center"/>
          </w:tcPr>
          <w:p w:rsidR="007C5312" w:rsidRPr="00D1353D" w:rsidRDefault="007C5312" w:rsidP="00A931F2">
            <w:pPr>
              <w:pStyle w:val="afc"/>
            </w:pPr>
            <w:r w:rsidRPr="00D1353D">
              <w:t>76</w:t>
            </w:r>
          </w:p>
        </w:tc>
        <w:tc>
          <w:tcPr>
            <w:tcW w:w="1701" w:type="dxa"/>
            <w:vAlign w:val="center"/>
          </w:tcPr>
          <w:p w:rsidR="007C5312" w:rsidRPr="00D1353D" w:rsidRDefault="007C5312" w:rsidP="00A931F2">
            <w:pPr>
              <w:pStyle w:val="afc"/>
            </w:pPr>
            <w:r w:rsidRPr="00D1353D">
              <w:t>100%</w:t>
            </w:r>
          </w:p>
        </w:tc>
      </w:tr>
      <w:tr w:rsidR="007C5312" w:rsidRPr="00D1353D">
        <w:tc>
          <w:tcPr>
            <w:tcW w:w="3652" w:type="dxa"/>
            <w:vMerge/>
            <w:vAlign w:val="center"/>
          </w:tcPr>
          <w:p w:rsidR="007C5312" w:rsidRPr="00D1353D" w:rsidRDefault="007C5312" w:rsidP="00A931F2">
            <w:pPr>
              <w:pStyle w:val="afc"/>
            </w:pPr>
          </w:p>
        </w:tc>
        <w:tc>
          <w:tcPr>
            <w:tcW w:w="1985" w:type="dxa"/>
            <w:vAlign w:val="center"/>
          </w:tcPr>
          <w:p w:rsidR="007C5312" w:rsidRPr="00D1353D" w:rsidRDefault="007C5312" w:rsidP="00A931F2">
            <w:pPr>
              <w:pStyle w:val="afc"/>
            </w:pPr>
            <w:r w:rsidRPr="00D1353D">
              <w:t>4</w:t>
            </w:r>
          </w:p>
        </w:tc>
        <w:tc>
          <w:tcPr>
            <w:tcW w:w="1842" w:type="dxa"/>
            <w:vAlign w:val="center"/>
          </w:tcPr>
          <w:p w:rsidR="007C5312" w:rsidRPr="00D1353D" w:rsidRDefault="007C5312" w:rsidP="00A931F2">
            <w:pPr>
              <w:pStyle w:val="afc"/>
            </w:pPr>
            <w:r w:rsidRPr="00D1353D">
              <w:t>76</w:t>
            </w:r>
          </w:p>
        </w:tc>
        <w:tc>
          <w:tcPr>
            <w:tcW w:w="1701" w:type="dxa"/>
            <w:vAlign w:val="center"/>
          </w:tcPr>
          <w:p w:rsidR="007C5312" w:rsidRPr="00D1353D" w:rsidRDefault="007C5312" w:rsidP="00A931F2">
            <w:pPr>
              <w:pStyle w:val="afc"/>
            </w:pPr>
            <w:r w:rsidRPr="00D1353D">
              <w:t>100%</w:t>
            </w:r>
          </w:p>
        </w:tc>
      </w:tr>
      <w:tr w:rsidR="007C5312" w:rsidRPr="00D1353D">
        <w:tc>
          <w:tcPr>
            <w:tcW w:w="3652" w:type="dxa"/>
            <w:vMerge w:val="restart"/>
            <w:vAlign w:val="center"/>
          </w:tcPr>
          <w:p w:rsidR="007C5312" w:rsidRPr="00D1353D" w:rsidRDefault="007C5312" w:rsidP="00A931F2">
            <w:pPr>
              <w:pStyle w:val="afc"/>
            </w:pPr>
            <w:r w:rsidRPr="00D1353D">
              <w:t>«Компьютерный пользователь»</w:t>
            </w:r>
          </w:p>
        </w:tc>
        <w:tc>
          <w:tcPr>
            <w:tcW w:w="1985" w:type="dxa"/>
            <w:vAlign w:val="center"/>
          </w:tcPr>
          <w:p w:rsidR="007C5312" w:rsidRPr="00D1353D" w:rsidRDefault="007C5312" w:rsidP="00A931F2">
            <w:pPr>
              <w:pStyle w:val="afc"/>
            </w:pPr>
            <w:r w:rsidRPr="00D1353D">
              <w:t>1</w:t>
            </w:r>
          </w:p>
        </w:tc>
        <w:tc>
          <w:tcPr>
            <w:tcW w:w="1842" w:type="dxa"/>
            <w:vAlign w:val="center"/>
          </w:tcPr>
          <w:p w:rsidR="007C5312" w:rsidRPr="00D1353D" w:rsidRDefault="007C5312" w:rsidP="00A931F2">
            <w:pPr>
              <w:pStyle w:val="afc"/>
            </w:pPr>
            <w:r w:rsidRPr="00D1353D">
              <w:t>76</w:t>
            </w:r>
          </w:p>
        </w:tc>
        <w:tc>
          <w:tcPr>
            <w:tcW w:w="1701" w:type="dxa"/>
            <w:vAlign w:val="center"/>
          </w:tcPr>
          <w:p w:rsidR="007C5312" w:rsidRPr="00D1353D" w:rsidRDefault="007C5312" w:rsidP="00A931F2">
            <w:pPr>
              <w:pStyle w:val="afc"/>
            </w:pPr>
            <w:r w:rsidRPr="00D1353D">
              <w:t>100%</w:t>
            </w:r>
          </w:p>
        </w:tc>
      </w:tr>
      <w:tr w:rsidR="007C5312" w:rsidRPr="00D1353D">
        <w:tc>
          <w:tcPr>
            <w:tcW w:w="3652" w:type="dxa"/>
            <w:vMerge/>
          </w:tcPr>
          <w:p w:rsidR="007C5312" w:rsidRPr="00D1353D" w:rsidRDefault="007C5312" w:rsidP="00A931F2">
            <w:pPr>
              <w:pStyle w:val="afc"/>
            </w:pPr>
          </w:p>
        </w:tc>
        <w:tc>
          <w:tcPr>
            <w:tcW w:w="1985" w:type="dxa"/>
            <w:vAlign w:val="center"/>
          </w:tcPr>
          <w:p w:rsidR="007C5312" w:rsidRPr="00D1353D" w:rsidRDefault="007C5312" w:rsidP="00A931F2">
            <w:pPr>
              <w:pStyle w:val="afc"/>
            </w:pPr>
            <w:r w:rsidRPr="00D1353D">
              <w:t>2</w:t>
            </w:r>
          </w:p>
        </w:tc>
        <w:tc>
          <w:tcPr>
            <w:tcW w:w="1842" w:type="dxa"/>
            <w:vAlign w:val="center"/>
          </w:tcPr>
          <w:p w:rsidR="007C5312" w:rsidRPr="00D1353D" w:rsidRDefault="007C5312" w:rsidP="00A931F2">
            <w:pPr>
              <w:pStyle w:val="afc"/>
            </w:pPr>
            <w:r w:rsidRPr="00D1353D">
              <w:t>76</w:t>
            </w:r>
          </w:p>
        </w:tc>
        <w:tc>
          <w:tcPr>
            <w:tcW w:w="1701" w:type="dxa"/>
            <w:vAlign w:val="center"/>
          </w:tcPr>
          <w:p w:rsidR="007C5312" w:rsidRPr="00D1353D" w:rsidRDefault="007C5312" w:rsidP="00A931F2">
            <w:pPr>
              <w:pStyle w:val="afc"/>
            </w:pPr>
            <w:r w:rsidRPr="00D1353D">
              <w:t>100%</w:t>
            </w:r>
          </w:p>
        </w:tc>
      </w:tr>
      <w:tr w:rsidR="007C5312" w:rsidRPr="00D1353D">
        <w:tc>
          <w:tcPr>
            <w:tcW w:w="3652" w:type="dxa"/>
            <w:vMerge/>
          </w:tcPr>
          <w:p w:rsidR="007C5312" w:rsidRPr="00D1353D" w:rsidRDefault="007C5312" w:rsidP="00A931F2">
            <w:pPr>
              <w:pStyle w:val="afc"/>
            </w:pPr>
          </w:p>
        </w:tc>
        <w:tc>
          <w:tcPr>
            <w:tcW w:w="1985" w:type="dxa"/>
            <w:vAlign w:val="center"/>
          </w:tcPr>
          <w:p w:rsidR="007C5312" w:rsidRPr="00D1353D" w:rsidRDefault="007C5312" w:rsidP="00A931F2">
            <w:pPr>
              <w:pStyle w:val="afc"/>
            </w:pPr>
            <w:r w:rsidRPr="00D1353D">
              <w:t>3</w:t>
            </w:r>
          </w:p>
        </w:tc>
        <w:tc>
          <w:tcPr>
            <w:tcW w:w="1842" w:type="dxa"/>
            <w:vAlign w:val="center"/>
          </w:tcPr>
          <w:p w:rsidR="007C5312" w:rsidRPr="00D1353D" w:rsidRDefault="007C5312" w:rsidP="00A931F2">
            <w:pPr>
              <w:pStyle w:val="afc"/>
            </w:pPr>
            <w:r w:rsidRPr="00D1353D">
              <w:t>76</w:t>
            </w:r>
          </w:p>
        </w:tc>
        <w:tc>
          <w:tcPr>
            <w:tcW w:w="1701" w:type="dxa"/>
            <w:vAlign w:val="center"/>
          </w:tcPr>
          <w:p w:rsidR="007C5312" w:rsidRPr="00D1353D" w:rsidRDefault="007C5312" w:rsidP="00A931F2">
            <w:pPr>
              <w:pStyle w:val="afc"/>
            </w:pPr>
            <w:r w:rsidRPr="00D1353D">
              <w:t>100%</w:t>
            </w:r>
          </w:p>
        </w:tc>
      </w:tr>
    </w:tbl>
    <w:p w:rsidR="007C5312" w:rsidRPr="007652BB" w:rsidRDefault="007C5312" w:rsidP="00431CFE">
      <w:pPr>
        <w:spacing w:before="120" w:after="120"/>
      </w:pPr>
      <w:r w:rsidRPr="007652BB">
        <w:t>Использование возможностей клуба «Компьютерщик»   в свободное время</w:t>
      </w:r>
    </w:p>
    <w:p w:rsidR="007C5312" w:rsidRPr="00D1353D" w:rsidRDefault="007C5312" w:rsidP="00431CFE">
      <w:pPr>
        <w:spacing w:before="120" w:after="120"/>
      </w:pPr>
      <w:r w:rsidRPr="00D1353D">
        <w:t>Воспитанники с желанием посещают клуб в свободное время и используют компьютерные технологии для создания презентаций к проектам детского дома, также создают презентации для школ и ОГПК. Воспитанники самостоятельно планируют  работу, ищут материалы, создают презентации.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5"/>
        <w:gridCol w:w="6646"/>
        <w:gridCol w:w="2463"/>
      </w:tblGrid>
      <w:tr w:rsidR="007C5312" w:rsidRPr="00D1353D" w:rsidTr="00A931F2">
        <w:trPr>
          <w:trHeight w:val="520"/>
        </w:trPr>
        <w:tc>
          <w:tcPr>
            <w:tcW w:w="1275" w:type="dxa"/>
          </w:tcPr>
          <w:p w:rsidR="007C5312" w:rsidRPr="00D1353D" w:rsidRDefault="007C5312" w:rsidP="00A931F2">
            <w:pPr>
              <w:pStyle w:val="afc"/>
            </w:pPr>
            <w:r w:rsidRPr="00D1353D">
              <w:t xml:space="preserve">№ </w:t>
            </w:r>
            <w:proofErr w:type="spellStart"/>
            <w:proofErr w:type="gramStart"/>
            <w:r w:rsidRPr="00D1353D">
              <w:t>п</w:t>
            </w:r>
            <w:proofErr w:type="spellEnd"/>
            <w:proofErr w:type="gramEnd"/>
            <w:r w:rsidRPr="00D1353D">
              <w:t>/</w:t>
            </w:r>
            <w:proofErr w:type="spellStart"/>
            <w:r w:rsidRPr="00D1353D">
              <w:t>п</w:t>
            </w:r>
            <w:proofErr w:type="spellEnd"/>
          </w:p>
        </w:tc>
        <w:tc>
          <w:tcPr>
            <w:tcW w:w="6646" w:type="dxa"/>
            <w:vAlign w:val="center"/>
          </w:tcPr>
          <w:p w:rsidR="007C5312" w:rsidRPr="00D1353D" w:rsidRDefault="007C5312" w:rsidP="00A931F2">
            <w:pPr>
              <w:pStyle w:val="afc"/>
            </w:pPr>
            <w:r w:rsidRPr="00D1353D">
              <w:t>Использования компьютера</w:t>
            </w:r>
          </w:p>
        </w:tc>
        <w:tc>
          <w:tcPr>
            <w:tcW w:w="2463" w:type="dxa"/>
            <w:vAlign w:val="center"/>
          </w:tcPr>
          <w:p w:rsidR="007C5312" w:rsidRPr="00D1353D" w:rsidRDefault="007C5312" w:rsidP="00A931F2">
            <w:pPr>
              <w:pStyle w:val="afc"/>
            </w:pPr>
            <w:r w:rsidRPr="00D1353D">
              <w:t>Численность участников</w:t>
            </w:r>
          </w:p>
        </w:tc>
      </w:tr>
      <w:tr w:rsidR="007C5312" w:rsidRPr="00D1353D" w:rsidTr="00A931F2">
        <w:tc>
          <w:tcPr>
            <w:tcW w:w="1275" w:type="dxa"/>
          </w:tcPr>
          <w:p w:rsidR="007C5312" w:rsidRPr="00D1353D" w:rsidRDefault="007C5312" w:rsidP="00A931F2">
            <w:pPr>
              <w:pStyle w:val="afc"/>
            </w:pPr>
            <w:r>
              <w:t>1.</w:t>
            </w:r>
          </w:p>
        </w:tc>
        <w:tc>
          <w:tcPr>
            <w:tcW w:w="6646" w:type="dxa"/>
          </w:tcPr>
          <w:p w:rsidR="007C5312" w:rsidRPr="00D1353D" w:rsidRDefault="007C5312" w:rsidP="00A931F2">
            <w:pPr>
              <w:pStyle w:val="afc"/>
            </w:pPr>
            <w:r w:rsidRPr="00D1353D">
              <w:t xml:space="preserve">    Печать материалов  для занятий на группе - семье </w:t>
            </w:r>
          </w:p>
        </w:tc>
        <w:tc>
          <w:tcPr>
            <w:tcW w:w="2463" w:type="dxa"/>
            <w:vAlign w:val="center"/>
          </w:tcPr>
          <w:p w:rsidR="007C5312" w:rsidRPr="00D1353D" w:rsidRDefault="007C5312" w:rsidP="00A931F2">
            <w:pPr>
              <w:pStyle w:val="afc"/>
            </w:pPr>
            <w:r w:rsidRPr="00D1353D">
              <w:t>12</w:t>
            </w:r>
          </w:p>
        </w:tc>
      </w:tr>
      <w:tr w:rsidR="007C5312" w:rsidRPr="00D1353D" w:rsidTr="00A931F2">
        <w:tc>
          <w:tcPr>
            <w:tcW w:w="1275" w:type="dxa"/>
          </w:tcPr>
          <w:p w:rsidR="007C5312" w:rsidRPr="00D1353D" w:rsidRDefault="007C5312" w:rsidP="00A931F2">
            <w:pPr>
              <w:pStyle w:val="afc"/>
            </w:pPr>
            <w:r>
              <w:t>2.</w:t>
            </w:r>
          </w:p>
        </w:tc>
        <w:tc>
          <w:tcPr>
            <w:tcW w:w="6646" w:type="dxa"/>
          </w:tcPr>
          <w:p w:rsidR="007C5312" w:rsidRPr="00D1353D" w:rsidRDefault="007C5312" w:rsidP="00A931F2">
            <w:pPr>
              <w:pStyle w:val="afc"/>
            </w:pPr>
            <w:r w:rsidRPr="00D1353D">
              <w:t xml:space="preserve">Профилактическая операция «Интернет и дети» </w:t>
            </w:r>
          </w:p>
        </w:tc>
        <w:tc>
          <w:tcPr>
            <w:tcW w:w="2463" w:type="dxa"/>
            <w:vAlign w:val="center"/>
          </w:tcPr>
          <w:p w:rsidR="007C5312" w:rsidRPr="00D1353D" w:rsidRDefault="007C5312" w:rsidP="00A931F2">
            <w:pPr>
              <w:pStyle w:val="afc"/>
            </w:pPr>
            <w:r w:rsidRPr="00D1353D">
              <w:t>12</w:t>
            </w:r>
          </w:p>
        </w:tc>
      </w:tr>
      <w:tr w:rsidR="007C5312" w:rsidRPr="00D1353D" w:rsidTr="00A931F2">
        <w:tc>
          <w:tcPr>
            <w:tcW w:w="1275" w:type="dxa"/>
          </w:tcPr>
          <w:p w:rsidR="007C5312" w:rsidRPr="00D1353D" w:rsidRDefault="007C5312" w:rsidP="00A931F2">
            <w:pPr>
              <w:pStyle w:val="afc"/>
            </w:pPr>
            <w:r>
              <w:t>3.</w:t>
            </w:r>
          </w:p>
        </w:tc>
        <w:tc>
          <w:tcPr>
            <w:tcW w:w="6646" w:type="dxa"/>
          </w:tcPr>
          <w:p w:rsidR="007C5312" w:rsidRPr="00D1353D" w:rsidRDefault="007C5312" w:rsidP="00A931F2">
            <w:pPr>
              <w:pStyle w:val="afc"/>
            </w:pPr>
            <w:r w:rsidRPr="00D1353D">
              <w:t>Листовки ко Дню пожилого человека</w:t>
            </w:r>
          </w:p>
        </w:tc>
        <w:tc>
          <w:tcPr>
            <w:tcW w:w="2463" w:type="dxa"/>
            <w:vAlign w:val="center"/>
          </w:tcPr>
          <w:p w:rsidR="007C5312" w:rsidRPr="00D1353D" w:rsidRDefault="007C5312" w:rsidP="00A931F2">
            <w:pPr>
              <w:pStyle w:val="afc"/>
            </w:pPr>
            <w:r w:rsidRPr="00D1353D">
              <w:t>5</w:t>
            </w:r>
          </w:p>
        </w:tc>
      </w:tr>
      <w:tr w:rsidR="007C5312" w:rsidRPr="00D1353D" w:rsidTr="00A931F2">
        <w:tc>
          <w:tcPr>
            <w:tcW w:w="1275" w:type="dxa"/>
          </w:tcPr>
          <w:p w:rsidR="007C5312" w:rsidRPr="00D1353D" w:rsidRDefault="007C5312" w:rsidP="00A931F2">
            <w:pPr>
              <w:pStyle w:val="afc"/>
            </w:pPr>
            <w:r>
              <w:t>4.</w:t>
            </w:r>
          </w:p>
        </w:tc>
        <w:tc>
          <w:tcPr>
            <w:tcW w:w="6646" w:type="dxa"/>
          </w:tcPr>
          <w:p w:rsidR="007C5312" w:rsidRPr="00D1353D" w:rsidRDefault="007C5312" w:rsidP="00A931F2">
            <w:pPr>
              <w:pStyle w:val="afc"/>
            </w:pPr>
            <w:r w:rsidRPr="00D1353D">
              <w:t>Листовки «Права ребенка»</w:t>
            </w:r>
          </w:p>
        </w:tc>
        <w:tc>
          <w:tcPr>
            <w:tcW w:w="2463" w:type="dxa"/>
            <w:vAlign w:val="center"/>
          </w:tcPr>
          <w:p w:rsidR="007C5312" w:rsidRPr="00D1353D" w:rsidRDefault="007C5312" w:rsidP="00A931F2">
            <w:pPr>
              <w:pStyle w:val="afc"/>
            </w:pPr>
            <w:r w:rsidRPr="00D1353D">
              <w:t>12</w:t>
            </w:r>
          </w:p>
        </w:tc>
      </w:tr>
      <w:tr w:rsidR="007C5312" w:rsidRPr="00D1353D" w:rsidTr="00A931F2">
        <w:tc>
          <w:tcPr>
            <w:tcW w:w="1275" w:type="dxa"/>
          </w:tcPr>
          <w:p w:rsidR="007C5312" w:rsidRPr="00D1353D" w:rsidRDefault="007C5312" w:rsidP="00A931F2">
            <w:pPr>
              <w:pStyle w:val="afc"/>
            </w:pPr>
            <w:r>
              <w:t>5.</w:t>
            </w:r>
          </w:p>
        </w:tc>
        <w:tc>
          <w:tcPr>
            <w:tcW w:w="6646" w:type="dxa"/>
          </w:tcPr>
          <w:p w:rsidR="007C5312" w:rsidRPr="00D1353D" w:rsidRDefault="007C5312" w:rsidP="00A931F2">
            <w:pPr>
              <w:pStyle w:val="afc"/>
            </w:pPr>
            <w:r w:rsidRPr="00D1353D">
              <w:t>Презентации по школьной программе</w:t>
            </w:r>
          </w:p>
        </w:tc>
        <w:tc>
          <w:tcPr>
            <w:tcW w:w="2463" w:type="dxa"/>
            <w:vAlign w:val="center"/>
          </w:tcPr>
          <w:p w:rsidR="007C5312" w:rsidRPr="00D1353D" w:rsidRDefault="007C5312" w:rsidP="00A931F2">
            <w:pPr>
              <w:pStyle w:val="afc"/>
            </w:pPr>
            <w:r w:rsidRPr="00D1353D">
              <w:t>18</w:t>
            </w:r>
          </w:p>
        </w:tc>
      </w:tr>
      <w:tr w:rsidR="007C5312" w:rsidRPr="00D1353D" w:rsidTr="00A931F2">
        <w:tc>
          <w:tcPr>
            <w:tcW w:w="1275" w:type="dxa"/>
          </w:tcPr>
          <w:p w:rsidR="007C5312" w:rsidRPr="00D1353D" w:rsidRDefault="007C5312" w:rsidP="00A931F2">
            <w:pPr>
              <w:pStyle w:val="afc"/>
            </w:pPr>
            <w:r>
              <w:t>6.</w:t>
            </w:r>
          </w:p>
        </w:tc>
        <w:tc>
          <w:tcPr>
            <w:tcW w:w="6646" w:type="dxa"/>
          </w:tcPr>
          <w:p w:rsidR="007C5312" w:rsidRPr="00D1353D" w:rsidRDefault="007C5312" w:rsidP="00A931F2">
            <w:pPr>
              <w:pStyle w:val="afc"/>
            </w:pPr>
            <w:r w:rsidRPr="00D1353D">
              <w:t xml:space="preserve">Презентации к линейкам  по итогам учебной </w:t>
            </w:r>
            <w:r w:rsidRPr="00D1353D">
              <w:lastRenderedPageBreak/>
              <w:t>четверти.</w:t>
            </w:r>
          </w:p>
        </w:tc>
        <w:tc>
          <w:tcPr>
            <w:tcW w:w="2463" w:type="dxa"/>
            <w:vAlign w:val="center"/>
          </w:tcPr>
          <w:p w:rsidR="007C5312" w:rsidRPr="00D1353D" w:rsidRDefault="007C5312" w:rsidP="00A931F2">
            <w:pPr>
              <w:pStyle w:val="afc"/>
            </w:pPr>
            <w:r w:rsidRPr="00D1353D">
              <w:lastRenderedPageBreak/>
              <w:t>2</w:t>
            </w:r>
          </w:p>
        </w:tc>
      </w:tr>
      <w:tr w:rsidR="007C5312" w:rsidRPr="00D1353D" w:rsidTr="00A931F2">
        <w:tc>
          <w:tcPr>
            <w:tcW w:w="1275" w:type="dxa"/>
          </w:tcPr>
          <w:p w:rsidR="007C5312" w:rsidRPr="00D1353D" w:rsidRDefault="007C5312" w:rsidP="00A931F2">
            <w:pPr>
              <w:pStyle w:val="afc"/>
            </w:pPr>
            <w:r>
              <w:lastRenderedPageBreak/>
              <w:t>7.</w:t>
            </w:r>
          </w:p>
        </w:tc>
        <w:tc>
          <w:tcPr>
            <w:tcW w:w="6646" w:type="dxa"/>
          </w:tcPr>
          <w:p w:rsidR="007C5312" w:rsidRPr="00D1353D" w:rsidRDefault="007C5312" w:rsidP="00A931F2">
            <w:pPr>
              <w:pStyle w:val="afc"/>
            </w:pPr>
            <w:r w:rsidRPr="00D1353D">
              <w:t>Презентация «Реклама ЗОЖ»</w:t>
            </w:r>
          </w:p>
        </w:tc>
        <w:tc>
          <w:tcPr>
            <w:tcW w:w="2463" w:type="dxa"/>
            <w:vAlign w:val="center"/>
          </w:tcPr>
          <w:p w:rsidR="007C5312" w:rsidRPr="00D1353D" w:rsidRDefault="007C5312" w:rsidP="00A931F2">
            <w:pPr>
              <w:pStyle w:val="afc"/>
            </w:pPr>
            <w:r w:rsidRPr="00D1353D">
              <w:t>1</w:t>
            </w:r>
          </w:p>
        </w:tc>
      </w:tr>
      <w:tr w:rsidR="007C5312" w:rsidRPr="00D1353D" w:rsidTr="00A931F2">
        <w:tc>
          <w:tcPr>
            <w:tcW w:w="1275" w:type="dxa"/>
          </w:tcPr>
          <w:p w:rsidR="007C5312" w:rsidRPr="00D1353D" w:rsidRDefault="007C5312" w:rsidP="00A931F2">
            <w:pPr>
              <w:pStyle w:val="afc"/>
            </w:pPr>
            <w:r>
              <w:t>8.</w:t>
            </w:r>
          </w:p>
        </w:tc>
        <w:tc>
          <w:tcPr>
            <w:tcW w:w="6646" w:type="dxa"/>
          </w:tcPr>
          <w:p w:rsidR="007C5312" w:rsidRPr="00D1353D" w:rsidRDefault="007C5312" w:rsidP="00A931F2">
            <w:pPr>
              <w:pStyle w:val="afc"/>
            </w:pPr>
            <w:r w:rsidRPr="00D1353D">
              <w:t>Областная Интернет - викторина «Недаром помнит вся Россия», посвященная 200-летию победы России в Отечественной войне 1812 года</w:t>
            </w:r>
          </w:p>
        </w:tc>
        <w:tc>
          <w:tcPr>
            <w:tcW w:w="2463" w:type="dxa"/>
            <w:vAlign w:val="center"/>
          </w:tcPr>
          <w:p w:rsidR="007C5312" w:rsidRPr="00D1353D" w:rsidRDefault="007C5312" w:rsidP="00A931F2">
            <w:pPr>
              <w:pStyle w:val="afc"/>
            </w:pPr>
            <w:r w:rsidRPr="00D1353D">
              <w:t>2</w:t>
            </w:r>
          </w:p>
          <w:p w:rsidR="007C5312" w:rsidRPr="00D1353D" w:rsidRDefault="007C5312" w:rsidP="00A931F2">
            <w:pPr>
              <w:pStyle w:val="afc"/>
            </w:pPr>
          </w:p>
        </w:tc>
      </w:tr>
      <w:tr w:rsidR="007C5312" w:rsidRPr="00D1353D" w:rsidTr="00A931F2">
        <w:tc>
          <w:tcPr>
            <w:tcW w:w="1275" w:type="dxa"/>
          </w:tcPr>
          <w:p w:rsidR="007C5312" w:rsidRPr="00D1353D" w:rsidRDefault="007C5312" w:rsidP="00A931F2">
            <w:pPr>
              <w:pStyle w:val="afc"/>
            </w:pPr>
            <w:r>
              <w:t>9.</w:t>
            </w:r>
          </w:p>
        </w:tc>
        <w:tc>
          <w:tcPr>
            <w:tcW w:w="6646" w:type="dxa"/>
          </w:tcPr>
          <w:p w:rsidR="007C5312" w:rsidRPr="00D1353D" w:rsidRDefault="007C5312" w:rsidP="00A931F2">
            <w:pPr>
              <w:pStyle w:val="afc"/>
            </w:pPr>
            <w:r w:rsidRPr="00D1353D">
              <w:t>Областной конкурс проектов и творческих работ «Россия – страна, свободная от наркотиков»:  3 презентации;  буклет</w:t>
            </w:r>
          </w:p>
        </w:tc>
        <w:tc>
          <w:tcPr>
            <w:tcW w:w="2463" w:type="dxa"/>
            <w:vAlign w:val="center"/>
          </w:tcPr>
          <w:p w:rsidR="007C5312" w:rsidRPr="00D1353D" w:rsidRDefault="007C5312" w:rsidP="00A931F2">
            <w:pPr>
              <w:pStyle w:val="afc"/>
            </w:pPr>
            <w:r w:rsidRPr="00D1353D">
              <w:t>4</w:t>
            </w:r>
          </w:p>
          <w:p w:rsidR="007C5312" w:rsidRPr="00D1353D" w:rsidRDefault="007C5312" w:rsidP="00A931F2">
            <w:pPr>
              <w:pStyle w:val="afc"/>
            </w:pPr>
          </w:p>
        </w:tc>
      </w:tr>
      <w:tr w:rsidR="007C5312" w:rsidRPr="00D1353D" w:rsidTr="00A931F2">
        <w:tc>
          <w:tcPr>
            <w:tcW w:w="1275" w:type="dxa"/>
          </w:tcPr>
          <w:p w:rsidR="007C5312" w:rsidRPr="00D1353D" w:rsidRDefault="007C5312" w:rsidP="00A931F2">
            <w:pPr>
              <w:pStyle w:val="afc"/>
            </w:pPr>
            <w:r>
              <w:t>10.</w:t>
            </w:r>
          </w:p>
        </w:tc>
        <w:tc>
          <w:tcPr>
            <w:tcW w:w="6646" w:type="dxa"/>
          </w:tcPr>
          <w:p w:rsidR="007C5312" w:rsidRPr="00D1353D" w:rsidRDefault="007C5312" w:rsidP="00A931F2">
            <w:pPr>
              <w:pStyle w:val="afc"/>
            </w:pPr>
            <w:r w:rsidRPr="00D1353D">
              <w:t>Рукописная книга «Бородино»</w:t>
            </w:r>
          </w:p>
        </w:tc>
        <w:tc>
          <w:tcPr>
            <w:tcW w:w="2463" w:type="dxa"/>
            <w:vAlign w:val="center"/>
          </w:tcPr>
          <w:p w:rsidR="007C5312" w:rsidRPr="00D1353D" w:rsidRDefault="007C5312" w:rsidP="00A931F2">
            <w:pPr>
              <w:pStyle w:val="afc"/>
            </w:pPr>
            <w:r w:rsidRPr="00D1353D">
              <w:t>2</w:t>
            </w:r>
          </w:p>
        </w:tc>
      </w:tr>
      <w:tr w:rsidR="007C5312" w:rsidRPr="00D1353D" w:rsidTr="00A931F2">
        <w:tc>
          <w:tcPr>
            <w:tcW w:w="1275" w:type="dxa"/>
          </w:tcPr>
          <w:p w:rsidR="007C5312" w:rsidRPr="00D1353D" w:rsidRDefault="007C5312" w:rsidP="00A931F2">
            <w:pPr>
              <w:pStyle w:val="afc"/>
            </w:pPr>
            <w:r>
              <w:t>11.</w:t>
            </w:r>
          </w:p>
        </w:tc>
        <w:tc>
          <w:tcPr>
            <w:tcW w:w="6646" w:type="dxa"/>
          </w:tcPr>
          <w:p w:rsidR="007C5312" w:rsidRPr="00D1353D" w:rsidRDefault="007C5312" w:rsidP="00A931F2">
            <w:pPr>
              <w:pStyle w:val="afc"/>
            </w:pPr>
            <w:r w:rsidRPr="00D1353D">
              <w:t>Рефераты (выполнение домашних задании)</w:t>
            </w:r>
          </w:p>
        </w:tc>
        <w:tc>
          <w:tcPr>
            <w:tcW w:w="2463" w:type="dxa"/>
            <w:vAlign w:val="center"/>
          </w:tcPr>
          <w:p w:rsidR="007C5312" w:rsidRPr="00D1353D" w:rsidRDefault="007C5312" w:rsidP="00A931F2">
            <w:pPr>
              <w:pStyle w:val="afc"/>
            </w:pPr>
            <w:r w:rsidRPr="00D1353D">
              <w:t>201</w:t>
            </w:r>
          </w:p>
        </w:tc>
      </w:tr>
    </w:tbl>
    <w:p w:rsidR="007C5312" w:rsidRPr="007652BB" w:rsidRDefault="007C5312" w:rsidP="00431CFE">
      <w:pPr>
        <w:spacing w:before="120" w:after="120"/>
      </w:pPr>
      <w:r w:rsidRPr="007652BB">
        <w:t xml:space="preserve">Охват воспитанников занятиями в объединении «Оч.умелые ручки» </w:t>
      </w:r>
    </w:p>
    <w:p w:rsidR="007C5312" w:rsidRPr="00D1353D" w:rsidRDefault="007C5312" w:rsidP="00431CFE">
      <w:pPr>
        <w:spacing w:before="120" w:after="120"/>
      </w:pPr>
      <w:r w:rsidRPr="00D1353D">
        <w:t>Все воспитанники детского дома посещают объединение «Оч.умелые ручки»</w:t>
      </w:r>
    </w:p>
    <w:p w:rsidR="007C5312" w:rsidRPr="00D1353D" w:rsidRDefault="0078373C" w:rsidP="00A931F2">
      <w:pPr>
        <w:spacing w:before="120" w:after="120"/>
        <w:jc w:val="center"/>
      </w:pPr>
      <w:r>
        <w:rPr>
          <w:noProof/>
        </w:rPr>
        <w:drawing>
          <wp:inline distT="0" distB="0" distL="0" distR="0">
            <wp:extent cx="4800600" cy="273367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5312" w:rsidRPr="00D1353D" w:rsidRDefault="007C5312" w:rsidP="00431CFE">
      <w:pPr>
        <w:spacing w:before="120" w:after="120"/>
      </w:pPr>
      <w:r w:rsidRPr="00D1353D">
        <w:t>В 2011 – 2012 учебном году велась работа  клуба «Оч.умелые ручки» по программе «Основы декоративно-прикладного творчества», которая была разработана в 2008 году и рассчитана на три года обучения.</w:t>
      </w:r>
    </w:p>
    <w:p w:rsidR="007C5312" w:rsidRPr="00D1353D" w:rsidRDefault="007C5312" w:rsidP="00431CFE">
      <w:pPr>
        <w:spacing w:before="120" w:after="120"/>
      </w:pPr>
      <w:r w:rsidRPr="00D1353D">
        <w:t>Цель данной программы: содействие развитию творческой личности, приобщение детей к народному творчеству посредств</w:t>
      </w:r>
      <w:r w:rsidR="00A931F2">
        <w:t xml:space="preserve">ом знакомства с разными видами </w:t>
      </w:r>
      <w:r w:rsidRPr="00D1353D">
        <w:t>декоративно-прикладного искусства.</w:t>
      </w:r>
    </w:p>
    <w:p w:rsidR="007C5312" w:rsidRPr="00D1353D" w:rsidRDefault="007C5312" w:rsidP="00431CFE">
      <w:pPr>
        <w:spacing w:before="120" w:after="120"/>
      </w:pPr>
      <w:r w:rsidRPr="00D1353D">
        <w:t xml:space="preserve"> В течение года продолжалась работа по ознакомлению воспитанников с различными видами творчества, с приёмами традиционной художественной обработки материалов разных видов, по усвоению специфики художественной системы народного искусства (повтор, вариация, импровизация), что соответствует выполнению поставленных в программе задач. </w:t>
      </w:r>
    </w:p>
    <w:p w:rsidR="007C5312" w:rsidRPr="00D1353D" w:rsidRDefault="007C5312" w:rsidP="00431CFE">
      <w:pPr>
        <w:spacing w:before="120" w:after="120"/>
      </w:pPr>
      <w:r w:rsidRPr="00D1353D">
        <w:t>Освоение программы «Основы декоративно-прикладного творчества»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0"/>
        <w:gridCol w:w="2527"/>
        <w:gridCol w:w="2351"/>
        <w:gridCol w:w="2233"/>
      </w:tblGrid>
      <w:tr w:rsidR="007C5312" w:rsidRPr="00D1353D">
        <w:tc>
          <w:tcPr>
            <w:tcW w:w="2460" w:type="dxa"/>
          </w:tcPr>
          <w:p w:rsidR="007C5312" w:rsidRPr="00D1353D" w:rsidRDefault="007C5312" w:rsidP="00A931F2">
            <w:pPr>
              <w:pStyle w:val="afc"/>
            </w:pPr>
            <w:r w:rsidRPr="00D1353D">
              <w:t>Год обучения</w:t>
            </w:r>
          </w:p>
        </w:tc>
        <w:tc>
          <w:tcPr>
            <w:tcW w:w="2527" w:type="dxa"/>
          </w:tcPr>
          <w:p w:rsidR="007C5312" w:rsidRPr="00D1353D" w:rsidRDefault="007C5312" w:rsidP="00A931F2">
            <w:pPr>
              <w:pStyle w:val="afc"/>
            </w:pPr>
            <w:r w:rsidRPr="00D1353D">
              <w:t>По программе (ч)</w:t>
            </w:r>
          </w:p>
        </w:tc>
        <w:tc>
          <w:tcPr>
            <w:tcW w:w="2351" w:type="dxa"/>
          </w:tcPr>
          <w:p w:rsidR="007C5312" w:rsidRPr="00D1353D" w:rsidRDefault="007C5312" w:rsidP="00A931F2">
            <w:pPr>
              <w:pStyle w:val="afc"/>
            </w:pPr>
            <w:r w:rsidRPr="00D1353D">
              <w:t>Выполнено (ч)</w:t>
            </w:r>
          </w:p>
        </w:tc>
        <w:tc>
          <w:tcPr>
            <w:tcW w:w="2233" w:type="dxa"/>
          </w:tcPr>
          <w:p w:rsidR="007C5312" w:rsidRPr="00D1353D" w:rsidRDefault="007C5312" w:rsidP="00A931F2">
            <w:pPr>
              <w:pStyle w:val="afc"/>
            </w:pPr>
            <w:r w:rsidRPr="00D1353D">
              <w:t>%</w:t>
            </w:r>
          </w:p>
        </w:tc>
      </w:tr>
      <w:tr w:rsidR="007C5312" w:rsidRPr="00D1353D">
        <w:tc>
          <w:tcPr>
            <w:tcW w:w="2460" w:type="dxa"/>
          </w:tcPr>
          <w:p w:rsidR="007C5312" w:rsidRPr="00D1353D" w:rsidRDefault="007C5312" w:rsidP="00A931F2">
            <w:pPr>
              <w:pStyle w:val="afc"/>
            </w:pPr>
            <w:r w:rsidRPr="00D1353D">
              <w:t>первый</w:t>
            </w:r>
          </w:p>
        </w:tc>
        <w:tc>
          <w:tcPr>
            <w:tcW w:w="2527" w:type="dxa"/>
          </w:tcPr>
          <w:p w:rsidR="007C5312" w:rsidRPr="00D1353D" w:rsidRDefault="007C5312" w:rsidP="00A931F2">
            <w:pPr>
              <w:pStyle w:val="afc"/>
            </w:pPr>
            <w:r w:rsidRPr="00D1353D">
              <w:t>76</w:t>
            </w:r>
          </w:p>
        </w:tc>
        <w:tc>
          <w:tcPr>
            <w:tcW w:w="2351" w:type="dxa"/>
          </w:tcPr>
          <w:p w:rsidR="007C5312" w:rsidRPr="00D1353D" w:rsidRDefault="007C5312" w:rsidP="00A931F2">
            <w:pPr>
              <w:pStyle w:val="afc"/>
            </w:pPr>
            <w:r w:rsidRPr="00D1353D">
              <w:t>60</w:t>
            </w:r>
          </w:p>
        </w:tc>
        <w:tc>
          <w:tcPr>
            <w:tcW w:w="2233" w:type="dxa"/>
          </w:tcPr>
          <w:p w:rsidR="007C5312" w:rsidRPr="00D1353D" w:rsidRDefault="007C5312" w:rsidP="00A931F2">
            <w:pPr>
              <w:pStyle w:val="afc"/>
            </w:pPr>
            <w:r w:rsidRPr="00D1353D">
              <w:t>79</w:t>
            </w:r>
          </w:p>
        </w:tc>
      </w:tr>
      <w:tr w:rsidR="007C5312" w:rsidRPr="00D1353D">
        <w:trPr>
          <w:trHeight w:val="319"/>
        </w:trPr>
        <w:tc>
          <w:tcPr>
            <w:tcW w:w="2460" w:type="dxa"/>
          </w:tcPr>
          <w:p w:rsidR="007C5312" w:rsidRPr="00D1353D" w:rsidRDefault="007C5312" w:rsidP="00A931F2">
            <w:pPr>
              <w:pStyle w:val="afc"/>
            </w:pPr>
            <w:r w:rsidRPr="00D1353D">
              <w:t>второй</w:t>
            </w:r>
          </w:p>
        </w:tc>
        <w:tc>
          <w:tcPr>
            <w:tcW w:w="2527" w:type="dxa"/>
          </w:tcPr>
          <w:p w:rsidR="007C5312" w:rsidRPr="00D1353D" w:rsidRDefault="007C5312" w:rsidP="00A931F2">
            <w:pPr>
              <w:pStyle w:val="afc"/>
            </w:pPr>
            <w:r w:rsidRPr="00D1353D">
              <w:t>114</w:t>
            </w:r>
          </w:p>
        </w:tc>
        <w:tc>
          <w:tcPr>
            <w:tcW w:w="2351" w:type="dxa"/>
          </w:tcPr>
          <w:p w:rsidR="007C5312" w:rsidRPr="00D1353D" w:rsidRDefault="007C5312" w:rsidP="00A931F2">
            <w:pPr>
              <w:pStyle w:val="afc"/>
            </w:pPr>
            <w:r w:rsidRPr="00D1353D">
              <w:t>98</w:t>
            </w:r>
          </w:p>
        </w:tc>
        <w:tc>
          <w:tcPr>
            <w:tcW w:w="2233" w:type="dxa"/>
          </w:tcPr>
          <w:p w:rsidR="007C5312" w:rsidRPr="00D1353D" w:rsidRDefault="007C5312" w:rsidP="00A931F2">
            <w:pPr>
              <w:pStyle w:val="afc"/>
            </w:pPr>
            <w:r w:rsidRPr="00D1353D">
              <w:t>86</w:t>
            </w:r>
          </w:p>
        </w:tc>
      </w:tr>
      <w:tr w:rsidR="007C5312" w:rsidRPr="00D1353D">
        <w:trPr>
          <w:trHeight w:val="331"/>
        </w:trPr>
        <w:tc>
          <w:tcPr>
            <w:tcW w:w="2460" w:type="dxa"/>
          </w:tcPr>
          <w:p w:rsidR="007C5312" w:rsidRPr="00D1353D" w:rsidRDefault="007C5312" w:rsidP="00A931F2">
            <w:pPr>
              <w:pStyle w:val="afc"/>
            </w:pPr>
            <w:r w:rsidRPr="00D1353D">
              <w:t>третий</w:t>
            </w:r>
          </w:p>
        </w:tc>
        <w:tc>
          <w:tcPr>
            <w:tcW w:w="2527" w:type="dxa"/>
          </w:tcPr>
          <w:p w:rsidR="007C5312" w:rsidRPr="00D1353D" w:rsidRDefault="007C5312" w:rsidP="00A931F2">
            <w:pPr>
              <w:pStyle w:val="afc"/>
            </w:pPr>
            <w:r w:rsidRPr="00D1353D">
              <w:t>114</w:t>
            </w:r>
          </w:p>
        </w:tc>
        <w:tc>
          <w:tcPr>
            <w:tcW w:w="2351" w:type="dxa"/>
          </w:tcPr>
          <w:p w:rsidR="007C5312" w:rsidRPr="00D1353D" w:rsidRDefault="007C5312" w:rsidP="00A931F2">
            <w:pPr>
              <w:pStyle w:val="afc"/>
            </w:pPr>
            <w:r w:rsidRPr="00D1353D">
              <w:t>96</w:t>
            </w:r>
          </w:p>
        </w:tc>
        <w:tc>
          <w:tcPr>
            <w:tcW w:w="2233" w:type="dxa"/>
          </w:tcPr>
          <w:p w:rsidR="007C5312" w:rsidRPr="00D1353D" w:rsidRDefault="007C5312" w:rsidP="00A931F2">
            <w:pPr>
              <w:pStyle w:val="afc"/>
            </w:pPr>
            <w:r w:rsidRPr="00D1353D">
              <w:t>84</w:t>
            </w:r>
          </w:p>
        </w:tc>
      </w:tr>
    </w:tbl>
    <w:p w:rsidR="007C5312" w:rsidRPr="00D1353D" w:rsidRDefault="007C5312" w:rsidP="00431CFE">
      <w:pPr>
        <w:spacing w:before="120" w:after="120"/>
      </w:pPr>
      <w:r w:rsidRPr="00D1353D">
        <w:t xml:space="preserve">Программа освоена не полностью в связи с выездом воспитанников на культурно-массовые мероприятия,  экскурсии, а также по болезни воспитанников. </w:t>
      </w:r>
    </w:p>
    <w:p w:rsidR="007C5312" w:rsidRPr="00D1353D" w:rsidRDefault="007C5312" w:rsidP="00431CFE">
      <w:pPr>
        <w:spacing w:before="120" w:after="120"/>
      </w:pPr>
      <w:r w:rsidRPr="00D1353D">
        <w:t xml:space="preserve">За текущий учебный год воспитанники изготовили поделки и сувениры из </w:t>
      </w:r>
      <w:r w:rsidRPr="00D1353D">
        <w:lastRenderedPageBreak/>
        <w:t xml:space="preserve">природного материала, солёного теста, кожи, меха, занимались пошивом мягкой игрушки (куклы тильды), </w:t>
      </w:r>
      <w:proofErr w:type="spellStart"/>
      <w:r w:rsidRPr="00D1353D">
        <w:t>бисероплетением</w:t>
      </w:r>
      <w:proofErr w:type="spellEnd"/>
      <w:r w:rsidRPr="00D1353D">
        <w:t xml:space="preserve">, </w:t>
      </w:r>
      <w:proofErr w:type="spellStart"/>
      <w:r w:rsidRPr="00D1353D">
        <w:t>изонитью</w:t>
      </w:r>
      <w:proofErr w:type="spellEnd"/>
      <w:r w:rsidRPr="00D1353D">
        <w:t xml:space="preserve">, моделированием, лоскутным шитьём, плетением из жгута (макраме), работали с бумагой (оригами, </w:t>
      </w:r>
      <w:proofErr w:type="spellStart"/>
      <w:r w:rsidRPr="00D1353D">
        <w:t>квилинг</w:t>
      </w:r>
      <w:proofErr w:type="spellEnd"/>
      <w:r w:rsidRPr="00D1353D">
        <w:t xml:space="preserve">, папье-маше), осваивали технику гобелена и др. Всего изготовлено 182 творческих работ: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C5312" w:rsidRPr="00D1353D">
        <w:tc>
          <w:tcPr>
            <w:tcW w:w="4785" w:type="dxa"/>
          </w:tcPr>
          <w:p w:rsidR="007C5312" w:rsidRPr="00D1353D" w:rsidRDefault="007C5312" w:rsidP="00A931F2">
            <w:pPr>
              <w:pStyle w:val="afc"/>
            </w:pPr>
            <w:r w:rsidRPr="00D1353D">
              <w:t>Мягкая игрушка</w:t>
            </w:r>
          </w:p>
        </w:tc>
        <w:tc>
          <w:tcPr>
            <w:tcW w:w="4786" w:type="dxa"/>
          </w:tcPr>
          <w:p w:rsidR="007C5312" w:rsidRPr="00D1353D" w:rsidRDefault="007C5312" w:rsidP="00A931F2">
            <w:pPr>
              <w:pStyle w:val="afc"/>
            </w:pPr>
            <w:r w:rsidRPr="00D1353D">
              <w:t>25</w:t>
            </w:r>
          </w:p>
        </w:tc>
      </w:tr>
      <w:tr w:rsidR="007C5312" w:rsidRPr="00D1353D">
        <w:tc>
          <w:tcPr>
            <w:tcW w:w="4785" w:type="dxa"/>
          </w:tcPr>
          <w:p w:rsidR="007C5312" w:rsidRPr="00D1353D" w:rsidRDefault="007C5312" w:rsidP="00A931F2">
            <w:pPr>
              <w:pStyle w:val="afc"/>
            </w:pPr>
            <w:r w:rsidRPr="00D1353D">
              <w:t xml:space="preserve">Изонить </w:t>
            </w:r>
          </w:p>
        </w:tc>
        <w:tc>
          <w:tcPr>
            <w:tcW w:w="4786" w:type="dxa"/>
          </w:tcPr>
          <w:p w:rsidR="007C5312" w:rsidRPr="00D1353D" w:rsidRDefault="007C5312" w:rsidP="00A931F2">
            <w:pPr>
              <w:pStyle w:val="afc"/>
            </w:pPr>
            <w:r w:rsidRPr="00D1353D">
              <w:t>16</w:t>
            </w:r>
          </w:p>
        </w:tc>
      </w:tr>
      <w:tr w:rsidR="007C5312" w:rsidRPr="00D1353D">
        <w:tc>
          <w:tcPr>
            <w:tcW w:w="4785" w:type="dxa"/>
          </w:tcPr>
          <w:p w:rsidR="007C5312" w:rsidRPr="00D1353D" w:rsidRDefault="007C5312" w:rsidP="00A931F2">
            <w:pPr>
              <w:pStyle w:val="afc"/>
            </w:pPr>
            <w:r w:rsidRPr="00D1353D">
              <w:t>Работы из природного материала</w:t>
            </w:r>
          </w:p>
        </w:tc>
        <w:tc>
          <w:tcPr>
            <w:tcW w:w="4786" w:type="dxa"/>
          </w:tcPr>
          <w:p w:rsidR="007C5312" w:rsidRPr="00D1353D" w:rsidRDefault="007C5312" w:rsidP="00A931F2">
            <w:pPr>
              <w:pStyle w:val="afc"/>
            </w:pPr>
            <w:r w:rsidRPr="00D1353D">
              <w:t>12</w:t>
            </w:r>
          </w:p>
        </w:tc>
      </w:tr>
      <w:tr w:rsidR="007C5312" w:rsidRPr="00D1353D">
        <w:tc>
          <w:tcPr>
            <w:tcW w:w="4785" w:type="dxa"/>
          </w:tcPr>
          <w:p w:rsidR="007C5312" w:rsidRPr="00D1353D" w:rsidRDefault="007C5312" w:rsidP="00A931F2">
            <w:pPr>
              <w:pStyle w:val="afc"/>
            </w:pPr>
            <w:r w:rsidRPr="00D1353D">
              <w:t>Работы из кожи и меха</w:t>
            </w:r>
          </w:p>
        </w:tc>
        <w:tc>
          <w:tcPr>
            <w:tcW w:w="4786" w:type="dxa"/>
          </w:tcPr>
          <w:p w:rsidR="007C5312" w:rsidRPr="00D1353D" w:rsidRDefault="007C5312" w:rsidP="00A931F2">
            <w:pPr>
              <w:pStyle w:val="afc"/>
            </w:pPr>
            <w:r w:rsidRPr="00D1353D">
              <w:t>4</w:t>
            </w:r>
          </w:p>
        </w:tc>
      </w:tr>
      <w:tr w:rsidR="007C5312" w:rsidRPr="00D1353D">
        <w:tc>
          <w:tcPr>
            <w:tcW w:w="4785" w:type="dxa"/>
          </w:tcPr>
          <w:p w:rsidR="007C5312" w:rsidRPr="00D1353D" w:rsidRDefault="007C5312" w:rsidP="00A931F2">
            <w:pPr>
              <w:pStyle w:val="afc"/>
            </w:pPr>
            <w:proofErr w:type="spellStart"/>
            <w:r w:rsidRPr="00D1353D">
              <w:t>Бисероплетение</w:t>
            </w:r>
            <w:proofErr w:type="spellEnd"/>
            <w:r w:rsidRPr="00D1353D">
              <w:t xml:space="preserve"> </w:t>
            </w:r>
          </w:p>
        </w:tc>
        <w:tc>
          <w:tcPr>
            <w:tcW w:w="4786" w:type="dxa"/>
          </w:tcPr>
          <w:p w:rsidR="007C5312" w:rsidRPr="00D1353D" w:rsidRDefault="007C5312" w:rsidP="00A931F2">
            <w:pPr>
              <w:pStyle w:val="afc"/>
            </w:pPr>
            <w:r w:rsidRPr="00D1353D">
              <w:t>5</w:t>
            </w:r>
          </w:p>
        </w:tc>
      </w:tr>
      <w:tr w:rsidR="007C5312" w:rsidRPr="00D1353D">
        <w:tc>
          <w:tcPr>
            <w:tcW w:w="4785" w:type="dxa"/>
          </w:tcPr>
          <w:p w:rsidR="007C5312" w:rsidRPr="00D1353D" w:rsidRDefault="007C5312" w:rsidP="00A931F2">
            <w:pPr>
              <w:pStyle w:val="afc"/>
            </w:pPr>
            <w:proofErr w:type="spellStart"/>
            <w:r w:rsidRPr="00D1353D">
              <w:t>Бумагопластика</w:t>
            </w:r>
            <w:proofErr w:type="spellEnd"/>
            <w:r w:rsidRPr="00D1353D">
              <w:t xml:space="preserve">, оригами, </w:t>
            </w:r>
            <w:proofErr w:type="spellStart"/>
            <w:r w:rsidRPr="00D1353D">
              <w:t>квиллинг</w:t>
            </w:r>
            <w:proofErr w:type="spellEnd"/>
          </w:p>
        </w:tc>
        <w:tc>
          <w:tcPr>
            <w:tcW w:w="4786" w:type="dxa"/>
          </w:tcPr>
          <w:p w:rsidR="007C5312" w:rsidRPr="00D1353D" w:rsidRDefault="007C5312" w:rsidP="00A931F2">
            <w:pPr>
              <w:pStyle w:val="afc"/>
            </w:pPr>
            <w:r w:rsidRPr="00D1353D">
              <w:t>38</w:t>
            </w:r>
          </w:p>
        </w:tc>
      </w:tr>
      <w:tr w:rsidR="007C5312" w:rsidRPr="00D1353D">
        <w:tc>
          <w:tcPr>
            <w:tcW w:w="4785" w:type="dxa"/>
          </w:tcPr>
          <w:p w:rsidR="007C5312" w:rsidRPr="00D1353D" w:rsidRDefault="007C5312" w:rsidP="00A931F2">
            <w:pPr>
              <w:pStyle w:val="afc"/>
            </w:pPr>
            <w:r w:rsidRPr="00D1353D">
              <w:t>Вышивка крестом</w:t>
            </w:r>
          </w:p>
        </w:tc>
        <w:tc>
          <w:tcPr>
            <w:tcW w:w="4786" w:type="dxa"/>
          </w:tcPr>
          <w:p w:rsidR="007C5312" w:rsidRPr="00D1353D" w:rsidRDefault="007C5312" w:rsidP="00A931F2">
            <w:pPr>
              <w:pStyle w:val="afc"/>
            </w:pPr>
            <w:r w:rsidRPr="00D1353D">
              <w:t>19</w:t>
            </w:r>
          </w:p>
        </w:tc>
      </w:tr>
      <w:tr w:rsidR="007C5312" w:rsidRPr="00D1353D">
        <w:tc>
          <w:tcPr>
            <w:tcW w:w="4785" w:type="dxa"/>
          </w:tcPr>
          <w:p w:rsidR="007C5312" w:rsidRPr="00D1353D" w:rsidRDefault="007C5312" w:rsidP="00A931F2">
            <w:pPr>
              <w:pStyle w:val="afc"/>
            </w:pPr>
            <w:r w:rsidRPr="00D1353D">
              <w:t>Солёное тесто</w:t>
            </w:r>
          </w:p>
        </w:tc>
        <w:tc>
          <w:tcPr>
            <w:tcW w:w="4786" w:type="dxa"/>
          </w:tcPr>
          <w:p w:rsidR="007C5312" w:rsidRPr="00D1353D" w:rsidRDefault="007C5312" w:rsidP="00A931F2">
            <w:pPr>
              <w:pStyle w:val="afc"/>
            </w:pPr>
            <w:r w:rsidRPr="00D1353D">
              <w:t>8</w:t>
            </w:r>
          </w:p>
        </w:tc>
      </w:tr>
      <w:tr w:rsidR="007C5312" w:rsidRPr="00D1353D">
        <w:tc>
          <w:tcPr>
            <w:tcW w:w="4785" w:type="dxa"/>
          </w:tcPr>
          <w:p w:rsidR="007C5312" w:rsidRPr="00D1353D" w:rsidRDefault="007C5312" w:rsidP="00A931F2">
            <w:pPr>
              <w:pStyle w:val="afc"/>
            </w:pPr>
            <w:r w:rsidRPr="00D1353D">
              <w:t xml:space="preserve">Макраме </w:t>
            </w:r>
          </w:p>
        </w:tc>
        <w:tc>
          <w:tcPr>
            <w:tcW w:w="4786" w:type="dxa"/>
          </w:tcPr>
          <w:p w:rsidR="007C5312" w:rsidRPr="00D1353D" w:rsidRDefault="007C5312" w:rsidP="00A931F2">
            <w:pPr>
              <w:pStyle w:val="afc"/>
            </w:pPr>
            <w:r w:rsidRPr="00D1353D">
              <w:t>2</w:t>
            </w:r>
          </w:p>
        </w:tc>
      </w:tr>
      <w:tr w:rsidR="007C5312" w:rsidRPr="00D1353D">
        <w:tc>
          <w:tcPr>
            <w:tcW w:w="4785" w:type="dxa"/>
          </w:tcPr>
          <w:p w:rsidR="007C5312" w:rsidRPr="00D1353D" w:rsidRDefault="007C5312" w:rsidP="00A931F2">
            <w:pPr>
              <w:pStyle w:val="afc"/>
            </w:pPr>
            <w:proofErr w:type="gramStart"/>
            <w:r w:rsidRPr="00D1353D">
              <w:t>Вязанные</w:t>
            </w:r>
            <w:proofErr w:type="gramEnd"/>
            <w:r w:rsidRPr="00D1353D">
              <w:t xml:space="preserve"> изделия</w:t>
            </w:r>
          </w:p>
        </w:tc>
        <w:tc>
          <w:tcPr>
            <w:tcW w:w="4786" w:type="dxa"/>
          </w:tcPr>
          <w:p w:rsidR="007C5312" w:rsidRPr="00D1353D" w:rsidRDefault="007C5312" w:rsidP="00A931F2">
            <w:pPr>
              <w:pStyle w:val="afc"/>
            </w:pPr>
            <w:r w:rsidRPr="00D1353D">
              <w:t>2</w:t>
            </w:r>
          </w:p>
        </w:tc>
      </w:tr>
      <w:tr w:rsidR="007C5312" w:rsidRPr="00D1353D">
        <w:tc>
          <w:tcPr>
            <w:tcW w:w="4785" w:type="dxa"/>
          </w:tcPr>
          <w:p w:rsidR="007C5312" w:rsidRPr="00D1353D" w:rsidRDefault="007C5312" w:rsidP="00A931F2">
            <w:pPr>
              <w:pStyle w:val="afc"/>
            </w:pPr>
            <w:r w:rsidRPr="00D1353D">
              <w:t>Работы из ткани</w:t>
            </w:r>
          </w:p>
        </w:tc>
        <w:tc>
          <w:tcPr>
            <w:tcW w:w="4786" w:type="dxa"/>
          </w:tcPr>
          <w:p w:rsidR="007C5312" w:rsidRPr="00D1353D" w:rsidRDefault="007C5312" w:rsidP="00A931F2">
            <w:pPr>
              <w:pStyle w:val="afc"/>
            </w:pPr>
            <w:r w:rsidRPr="00D1353D">
              <w:t>19</w:t>
            </w:r>
          </w:p>
        </w:tc>
      </w:tr>
      <w:tr w:rsidR="007C5312" w:rsidRPr="00D1353D">
        <w:tc>
          <w:tcPr>
            <w:tcW w:w="4785" w:type="dxa"/>
          </w:tcPr>
          <w:p w:rsidR="007C5312" w:rsidRPr="00D1353D" w:rsidRDefault="007C5312" w:rsidP="00A931F2">
            <w:pPr>
              <w:pStyle w:val="afc"/>
            </w:pPr>
            <w:r w:rsidRPr="00D1353D">
              <w:t>Работы в смешанной технике</w:t>
            </w:r>
          </w:p>
        </w:tc>
        <w:tc>
          <w:tcPr>
            <w:tcW w:w="4786" w:type="dxa"/>
          </w:tcPr>
          <w:p w:rsidR="007C5312" w:rsidRPr="00D1353D" w:rsidRDefault="007C5312" w:rsidP="00A931F2">
            <w:pPr>
              <w:pStyle w:val="afc"/>
            </w:pPr>
            <w:r w:rsidRPr="00D1353D">
              <w:t>32</w:t>
            </w:r>
          </w:p>
        </w:tc>
      </w:tr>
    </w:tbl>
    <w:p w:rsidR="007C5312" w:rsidRPr="00D1353D" w:rsidRDefault="007C5312" w:rsidP="00431CFE">
      <w:pPr>
        <w:spacing w:before="120" w:after="120"/>
      </w:pPr>
      <w:r w:rsidRPr="00D1353D">
        <w:t>Программа «Основы декоративно-прикладного творчества» также реализовывалась в рамках воспитательно-образовательной программы детского дома «Успех».  Работа велась при подготовке и проведении мероприятий детского дома в форме КТД: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8400"/>
      </w:tblGrid>
      <w:tr w:rsidR="007C5312" w:rsidRPr="00D1353D" w:rsidTr="009B7C72">
        <w:trPr>
          <w:trHeight w:val="1260"/>
        </w:trPr>
        <w:tc>
          <w:tcPr>
            <w:tcW w:w="1894" w:type="dxa"/>
          </w:tcPr>
          <w:p w:rsidR="007C5312" w:rsidRPr="00D1353D" w:rsidRDefault="007C5312" w:rsidP="00A931F2">
            <w:pPr>
              <w:pStyle w:val="afc"/>
            </w:pPr>
            <w:r w:rsidRPr="00D1353D">
              <w:t>Блок «Труженик»</w:t>
            </w:r>
          </w:p>
          <w:p w:rsidR="007C5312" w:rsidRPr="00D1353D" w:rsidRDefault="007C5312" w:rsidP="00A931F2">
            <w:pPr>
              <w:pStyle w:val="afc"/>
            </w:pPr>
          </w:p>
          <w:p w:rsidR="007C5312" w:rsidRPr="00D1353D" w:rsidRDefault="007C5312" w:rsidP="00A931F2">
            <w:pPr>
              <w:pStyle w:val="afc"/>
            </w:pPr>
          </w:p>
          <w:p w:rsidR="007C5312" w:rsidRPr="00D1353D" w:rsidRDefault="007C5312" w:rsidP="00A931F2">
            <w:pPr>
              <w:pStyle w:val="afc"/>
            </w:pPr>
          </w:p>
        </w:tc>
        <w:tc>
          <w:tcPr>
            <w:tcW w:w="8400" w:type="dxa"/>
          </w:tcPr>
          <w:p w:rsidR="007C5312" w:rsidRPr="00D1353D" w:rsidRDefault="007C5312" w:rsidP="00A931F2">
            <w:pPr>
              <w:pStyle w:val="afc"/>
            </w:pPr>
            <w:r w:rsidRPr="00D1353D">
              <w:t xml:space="preserve">«Открытка в подарок» (изготовление поздравительных открыток </w:t>
            </w:r>
            <w:proofErr w:type="gramStart"/>
            <w:r w:rsidRPr="00D1353D">
              <w:t>к</w:t>
            </w:r>
            <w:proofErr w:type="gramEnd"/>
            <w:r w:rsidRPr="00D1353D">
              <w:t xml:space="preserve"> Дню учителя); выпуск поздравительной стенгазеты к Дню учителя;</w:t>
            </w:r>
          </w:p>
          <w:p w:rsidR="007C5312" w:rsidRPr="00D1353D" w:rsidRDefault="007C5312" w:rsidP="00A931F2">
            <w:pPr>
              <w:pStyle w:val="afc"/>
            </w:pPr>
            <w:r w:rsidRPr="00D1353D">
              <w:t xml:space="preserve">выпуск поздравительной стенгазеты </w:t>
            </w:r>
            <w:proofErr w:type="gramStart"/>
            <w:r w:rsidRPr="00D1353D">
              <w:t>к</w:t>
            </w:r>
            <w:proofErr w:type="gramEnd"/>
            <w:r w:rsidRPr="00D1353D">
              <w:t xml:space="preserve"> Дню пожилого человека;</w:t>
            </w:r>
          </w:p>
          <w:p w:rsidR="007C5312" w:rsidRPr="00D1353D" w:rsidRDefault="007C5312" w:rsidP="00A931F2">
            <w:pPr>
              <w:pStyle w:val="afc"/>
            </w:pPr>
            <w:r w:rsidRPr="00D1353D">
              <w:t xml:space="preserve">изготовление венка </w:t>
            </w:r>
            <w:proofErr w:type="gramStart"/>
            <w:r w:rsidRPr="00D1353D">
              <w:t>к</w:t>
            </w:r>
            <w:proofErr w:type="gramEnd"/>
            <w:r w:rsidRPr="00D1353D">
              <w:t xml:space="preserve"> Дню Победы для возложения к мемориальной доске</w:t>
            </w:r>
          </w:p>
        </w:tc>
      </w:tr>
      <w:tr w:rsidR="007C5312" w:rsidRPr="00D1353D" w:rsidTr="009B7C72">
        <w:trPr>
          <w:trHeight w:val="690"/>
        </w:trPr>
        <w:tc>
          <w:tcPr>
            <w:tcW w:w="1894" w:type="dxa"/>
          </w:tcPr>
          <w:p w:rsidR="007C5312" w:rsidRPr="00D1353D" w:rsidRDefault="007C5312" w:rsidP="00A931F2">
            <w:pPr>
              <w:pStyle w:val="afc"/>
            </w:pPr>
            <w:r w:rsidRPr="00D1353D">
              <w:t>Блок «Гражданин»</w:t>
            </w:r>
          </w:p>
          <w:p w:rsidR="007C5312" w:rsidRPr="00D1353D" w:rsidRDefault="007C5312" w:rsidP="00A931F2">
            <w:pPr>
              <w:pStyle w:val="afc"/>
            </w:pPr>
          </w:p>
        </w:tc>
        <w:tc>
          <w:tcPr>
            <w:tcW w:w="8400" w:type="dxa"/>
          </w:tcPr>
          <w:p w:rsidR="007C5312" w:rsidRPr="00D1353D" w:rsidRDefault="007C5312" w:rsidP="00A931F2">
            <w:pPr>
              <w:pStyle w:val="afc"/>
            </w:pPr>
            <w:r w:rsidRPr="00D1353D">
              <w:t xml:space="preserve">Плакат «Что такое толерантность»; изготовление поздравительных открыток </w:t>
            </w:r>
            <w:proofErr w:type="gramStart"/>
            <w:r w:rsidRPr="00D1353D">
              <w:t>к</w:t>
            </w:r>
            <w:proofErr w:type="gramEnd"/>
            <w:r w:rsidRPr="00D1353D">
              <w:t xml:space="preserve"> Дню Защитника Отечества»;</w:t>
            </w:r>
          </w:p>
          <w:p w:rsidR="007C5312" w:rsidRPr="00D1353D" w:rsidRDefault="007C5312" w:rsidP="00A931F2">
            <w:pPr>
              <w:pStyle w:val="afc"/>
            </w:pPr>
            <w:r w:rsidRPr="00D1353D">
              <w:t>изготовление поздравительных открыток военнослужащим п. Протоки;</w:t>
            </w:r>
          </w:p>
          <w:p w:rsidR="007C5312" w:rsidRPr="00D1353D" w:rsidRDefault="007C5312" w:rsidP="00A931F2">
            <w:pPr>
              <w:pStyle w:val="afc"/>
            </w:pPr>
            <w:r w:rsidRPr="00D1353D">
              <w:t>изготовление поздравительных открыток к Международному женскому дню</w:t>
            </w:r>
          </w:p>
        </w:tc>
      </w:tr>
      <w:tr w:rsidR="007C5312" w:rsidRPr="00D1353D" w:rsidTr="009B7C72">
        <w:trPr>
          <w:trHeight w:val="848"/>
        </w:trPr>
        <w:tc>
          <w:tcPr>
            <w:tcW w:w="1894" w:type="dxa"/>
          </w:tcPr>
          <w:p w:rsidR="007C5312" w:rsidRPr="00D1353D" w:rsidRDefault="007C5312" w:rsidP="00A931F2">
            <w:pPr>
              <w:pStyle w:val="afc"/>
            </w:pPr>
            <w:r w:rsidRPr="00D1353D">
              <w:t>Блок «Семьянин»</w:t>
            </w:r>
          </w:p>
        </w:tc>
        <w:tc>
          <w:tcPr>
            <w:tcW w:w="8400" w:type="dxa"/>
          </w:tcPr>
          <w:p w:rsidR="007C5312" w:rsidRPr="00D1353D" w:rsidRDefault="007C5312" w:rsidP="00A931F2">
            <w:pPr>
              <w:pStyle w:val="afc"/>
            </w:pPr>
            <w:r w:rsidRPr="00D1353D">
              <w:t>Проведение ярмарки – продажи изделий детского творчества; изготовление поздравительных открыток к Новому году.</w:t>
            </w:r>
          </w:p>
        </w:tc>
      </w:tr>
      <w:tr w:rsidR="007C5312" w:rsidRPr="00D1353D" w:rsidTr="009B7C72">
        <w:trPr>
          <w:trHeight w:val="894"/>
        </w:trPr>
        <w:tc>
          <w:tcPr>
            <w:tcW w:w="1894" w:type="dxa"/>
          </w:tcPr>
          <w:p w:rsidR="007C5312" w:rsidRPr="00D1353D" w:rsidRDefault="007C5312" w:rsidP="00A931F2">
            <w:pPr>
              <w:pStyle w:val="afc"/>
            </w:pPr>
            <w:r w:rsidRPr="00D1353D">
              <w:t>Блок «Здоровье»</w:t>
            </w:r>
          </w:p>
        </w:tc>
        <w:tc>
          <w:tcPr>
            <w:tcW w:w="8400" w:type="dxa"/>
          </w:tcPr>
          <w:p w:rsidR="007C5312" w:rsidRPr="00D1353D" w:rsidRDefault="007C5312" w:rsidP="00A931F2">
            <w:pPr>
              <w:pStyle w:val="afc"/>
            </w:pPr>
            <w:r w:rsidRPr="00D1353D">
              <w:t>Оформление плакатов «Здоровый образ жизни»; выпуск стенгазет для медицинского кабинета</w:t>
            </w:r>
          </w:p>
        </w:tc>
      </w:tr>
    </w:tbl>
    <w:p w:rsidR="007C5312" w:rsidRPr="00D1353D" w:rsidRDefault="007C5312" w:rsidP="00431CFE">
      <w:pPr>
        <w:spacing w:before="120" w:after="120"/>
      </w:pPr>
      <w:r w:rsidRPr="00D1353D">
        <w:t>Воспитанники эффективно  использовали изученные техники (работа с тканью, кожей, бумагой, конструирование, оригами и др.) в творческих работах, участвуя в конкурсах и проектах. Их работы были отмечены грамотами и подарками.</w:t>
      </w:r>
    </w:p>
    <w:p w:rsidR="007C5312" w:rsidRPr="00D1353D" w:rsidRDefault="007C5312" w:rsidP="00431CFE">
      <w:pPr>
        <w:spacing w:before="120" w:after="120"/>
      </w:pPr>
      <w:r w:rsidRPr="00D1353D">
        <w:t xml:space="preserve">В течение учебного года велась работа по «Комплексной программе общефизической подготовки воспитанников детского дома  «Огонек»» на основе «Комплексной программы физического воспитания» (сост. Лях В.И., Богданов Г.П., </w:t>
      </w:r>
      <w:proofErr w:type="spellStart"/>
      <w:r w:rsidRPr="00D1353D">
        <w:t>Лапицкая</w:t>
      </w:r>
      <w:proofErr w:type="spellEnd"/>
      <w:r w:rsidRPr="00D1353D">
        <w:t xml:space="preserve"> Е.М.) Мурманск изд. «</w:t>
      </w:r>
      <w:proofErr w:type="spellStart"/>
      <w:r w:rsidRPr="00D1353D">
        <w:t>Пазори</w:t>
      </w:r>
      <w:proofErr w:type="spellEnd"/>
      <w:r w:rsidRPr="00D1353D">
        <w:t xml:space="preserve">», МОИПКРО, разработанной в 2005году. </w:t>
      </w:r>
    </w:p>
    <w:p w:rsidR="007C5312" w:rsidRPr="00D1353D" w:rsidRDefault="007C5312" w:rsidP="00431CFE">
      <w:pPr>
        <w:spacing w:before="120" w:after="120"/>
      </w:pPr>
      <w:r w:rsidRPr="00D1353D">
        <w:lastRenderedPageBreak/>
        <w:t>Среднегодовой охват воспитанников занятиями физкультурой и спортом  на базе детского дома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0"/>
        <w:gridCol w:w="928"/>
        <w:gridCol w:w="925"/>
        <w:gridCol w:w="920"/>
        <w:gridCol w:w="898"/>
        <w:gridCol w:w="1096"/>
        <w:gridCol w:w="1155"/>
        <w:gridCol w:w="1044"/>
        <w:gridCol w:w="1044"/>
        <w:gridCol w:w="988"/>
      </w:tblGrid>
      <w:tr w:rsidR="007C5312" w:rsidRPr="004D66A3">
        <w:tc>
          <w:tcPr>
            <w:tcW w:w="1280" w:type="dxa"/>
          </w:tcPr>
          <w:p w:rsidR="007C5312" w:rsidRPr="004D66A3" w:rsidRDefault="007C5312" w:rsidP="009B7C72">
            <w:pPr>
              <w:pStyle w:val="afc"/>
            </w:pPr>
          </w:p>
        </w:tc>
        <w:tc>
          <w:tcPr>
            <w:tcW w:w="928" w:type="dxa"/>
            <w:vAlign w:val="center"/>
          </w:tcPr>
          <w:p w:rsidR="007C5312" w:rsidRPr="003127FC" w:rsidRDefault="007C5312" w:rsidP="009B7C72">
            <w:pPr>
              <w:pStyle w:val="afc"/>
              <w:rPr>
                <w:sz w:val="24"/>
                <w:szCs w:val="24"/>
              </w:rPr>
            </w:pPr>
            <w:r w:rsidRPr="003127FC">
              <w:rPr>
                <w:sz w:val="24"/>
                <w:szCs w:val="24"/>
              </w:rPr>
              <w:t>теннис</w:t>
            </w:r>
          </w:p>
        </w:tc>
        <w:tc>
          <w:tcPr>
            <w:tcW w:w="925" w:type="dxa"/>
            <w:vAlign w:val="center"/>
          </w:tcPr>
          <w:p w:rsidR="007C5312" w:rsidRPr="003127FC" w:rsidRDefault="007C5312" w:rsidP="009B7C72">
            <w:pPr>
              <w:pStyle w:val="afc"/>
              <w:rPr>
                <w:sz w:val="24"/>
                <w:szCs w:val="24"/>
              </w:rPr>
            </w:pPr>
            <w:proofErr w:type="spellStart"/>
            <w:r w:rsidRPr="003127FC">
              <w:rPr>
                <w:sz w:val="24"/>
                <w:szCs w:val="24"/>
              </w:rPr>
              <w:t>атлетич</w:t>
            </w:r>
            <w:proofErr w:type="spellEnd"/>
          </w:p>
          <w:p w:rsidR="007C5312" w:rsidRPr="003127FC" w:rsidRDefault="007C5312" w:rsidP="009B7C72">
            <w:pPr>
              <w:pStyle w:val="afc"/>
              <w:rPr>
                <w:sz w:val="24"/>
                <w:szCs w:val="24"/>
              </w:rPr>
            </w:pPr>
            <w:r w:rsidRPr="003127FC">
              <w:rPr>
                <w:sz w:val="24"/>
                <w:szCs w:val="24"/>
              </w:rPr>
              <w:t>гимн.</w:t>
            </w:r>
          </w:p>
        </w:tc>
        <w:tc>
          <w:tcPr>
            <w:tcW w:w="920" w:type="dxa"/>
            <w:vAlign w:val="center"/>
          </w:tcPr>
          <w:p w:rsidR="007C5312" w:rsidRPr="003127FC" w:rsidRDefault="007C5312" w:rsidP="009B7C72">
            <w:pPr>
              <w:pStyle w:val="afc"/>
              <w:rPr>
                <w:sz w:val="24"/>
                <w:szCs w:val="24"/>
              </w:rPr>
            </w:pPr>
            <w:r w:rsidRPr="003127FC">
              <w:rPr>
                <w:sz w:val="24"/>
                <w:szCs w:val="24"/>
              </w:rPr>
              <w:t>спорт</w:t>
            </w:r>
          </w:p>
          <w:p w:rsidR="007C5312" w:rsidRPr="003127FC" w:rsidRDefault="007C5312" w:rsidP="009B7C72">
            <w:pPr>
              <w:pStyle w:val="afc"/>
              <w:rPr>
                <w:sz w:val="24"/>
                <w:szCs w:val="24"/>
              </w:rPr>
            </w:pPr>
            <w:r w:rsidRPr="003127FC">
              <w:rPr>
                <w:sz w:val="24"/>
                <w:szCs w:val="24"/>
              </w:rPr>
              <w:t>игры</w:t>
            </w:r>
          </w:p>
        </w:tc>
        <w:tc>
          <w:tcPr>
            <w:tcW w:w="898" w:type="dxa"/>
            <w:vAlign w:val="center"/>
          </w:tcPr>
          <w:p w:rsidR="007C5312" w:rsidRPr="003127FC" w:rsidRDefault="007C5312" w:rsidP="009B7C72">
            <w:pPr>
              <w:pStyle w:val="afc"/>
              <w:rPr>
                <w:sz w:val="24"/>
                <w:szCs w:val="24"/>
              </w:rPr>
            </w:pPr>
            <w:r w:rsidRPr="003127FC">
              <w:rPr>
                <w:sz w:val="24"/>
                <w:szCs w:val="24"/>
              </w:rPr>
              <w:t>ОФП</w:t>
            </w:r>
          </w:p>
        </w:tc>
        <w:tc>
          <w:tcPr>
            <w:tcW w:w="1096" w:type="dxa"/>
            <w:vAlign w:val="center"/>
          </w:tcPr>
          <w:p w:rsidR="007C5312" w:rsidRPr="003127FC" w:rsidRDefault="007C5312" w:rsidP="009B7C72">
            <w:pPr>
              <w:pStyle w:val="afc"/>
              <w:rPr>
                <w:sz w:val="24"/>
                <w:szCs w:val="24"/>
              </w:rPr>
            </w:pPr>
            <w:r w:rsidRPr="003127FC">
              <w:rPr>
                <w:sz w:val="24"/>
                <w:szCs w:val="24"/>
              </w:rPr>
              <w:t>плавание</w:t>
            </w:r>
          </w:p>
          <w:p w:rsidR="007C5312" w:rsidRPr="003127FC" w:rsidRDefault="007C5312" w:rsidP="009B7C72">
            <w:pPr>
              <w:pStyle w:val="afc"/>
              <w:rPr>
                <w:sz w:val="24"/>
                <w:szCs w:val="24"/>
              </w:rPr>
            </w:pPr>
            <w:r w:rsidRPr="003127FC">
              <w:rPr>
                <w:sz w:val="24"/>
                <w:szCs w:val="24"/>
              </w:rPr>
              <w:t>(детский дом)</w:t>
            </w:r>
          </w:p>
        </w:tc>
        <w:tc>
          <w:tcPr>
            <w:tcW w:w="1155" w:type="dxa"/>
            <w:vAlign w:val="center"/>
          </w:tcPr>
          <w:p w:rsidR="007C5312" w:rsidRPr="003127FC" w:rsidRDefault="007C5312" w:rsidP="009B7C72">
            <w:pPr>
              <w:pStyle w:val="afc"/>
              <w:rPr>
                <w:sz w:val="24"/>
                <w:szCs w:val="24"/>
              </w:rPr>
            </w:pPr>
            <w:r w:rsidRPr="003127FC">
              <w:rPr>
                <w:sz w:val="24"/>
                <w:szCs w:val="24"/>
              </w:rPr>
              <w:t>свободное</w:t>
            </w:r>
          </w:p>
          <w:p w:rsidR="007C5312" w:rsidRDefault="007C5312" w:rsidP="009B7C72">
            <w:pPr>
              <w:pStyle w:val="afc"/>
              <w:rPr>
                <w:sz w:val="24"/>
                <w:szCs w:val="24"/>
              </w:rPr>
            </w:pPr>
            <w:proofErr w:type="gramStart"/>
            <w:r>
              <w:rPr>
                <w:sz w:val="24"/>
                <w:szCs w:val="24"/>
              </w:rPr>
              <w:t>плавании</w:t>
            </w:r>
            <w:proofErr w:type="gramEnd"/>
          </w:p>
          <w:p w:rsidR="007C5312" w:rsidRPr="003127FC" w:rsidRDefault="007C5312" w:rsidP="009B7C72">
            <w:pPr>
              <w:pStyle w:val="afc"/>
              <w:rPr>
                <w:sz w:val="24"/>
                <w:szCs w:val="24"/>
              </w:rPr>
            </w:pPr>
            <w:r w:rsidRPr="003127FC">
              <w:rPr>
                <w:sz w:val="24"/>
                <w:szCs w:val="24"/>
              </w:rPr>
              <w:t>(</w:t>
            </w:r>
            <w:proofErr w:type="spellStart"/>
            <w:r w:rsidRPr="003127FC">
              <w:rPr>
                <w:sz w:val="24"/>
                <w:szCs w:val="24"/>
              </w:rPr>
              <w:t>гор</w:t>
            </w:r>
            <w:proofErr w:type="gramStart"/>
            <w:r w:rsidRPr="003127FC">
              <w:rPr>
                <w:sz w:val="24"/>
                <w:szCs w:val="24"/>
              </w:rPr>
              <w:t>.б</w:t>
            </w:r>
            <w:proofErr w:type="gramEnd"/>
            <w:r w:rsidRPr="003127FC">
              <w:rPr>
                <w:sz w:val="24"/>
                <w:szCs w:val="24"/>
              </w:rPr>
              <w:t>асс</w:t>
            </w:r>
            <w:proofErr w:type="spellEnd"/>
            <w:r w:rsidRPr="003127FC">
              <w:rPr>
                <w:sz w:val="24"/>
                <w:szCs w:val="24"/>
              </w:rPr>
              <w:t>)</w:t>
            </w:r>
          </w:p>
        </w:tc>
        <w:tc>
          <w:tcPr>
            <w:tcW w:w="1044" w:type="dxa"/>
            <w:vAlign w:val="center"/>
          </w:tcPr>
          <w:p w:rsidR="007C5312" w:rsidRPr="003127FC" w:rsidRDefault="007C5312" w:rsidP="009B7C72">
            <w:pPr>
              <w:pStyle w:val="afc"/>
              <w:rPr>
                <w:sz w:val="24"/>
                <w:szCs w:val="24"/>
              </w:rPr>
            </w:pPr>
            <w:proofErr w:type="spellStart"/>
            <w:r w:rsidRPr="003127FC">
              <w:rPr>
                <w:sz w:val="24"/>
                <w:szCs w:val="24"/>
              </w:rPr>
              <w:t>легк</w:t>
            </w:r>
            <w:proofErr w:type="gramStart"/>
            <w:r w:rsidRPr="003127FC">
              <w:rPr>
                <w:sz w:val="24"/>
                <w:szCs w:val="24"/>
              </w:rPr>
              <w:t>.а</w:t>
            </w:r>
            <w:proofErr w:type="gramEnd"/>
            <w:r w:rsidRPr="003127FC">
              <w:rPr>
                <w:sz w:val="24"/>
                <w:szCs w:val="24"/>
              </w:rPr>
              <w:t>тл</w:t>
            </w:r>
            <w:proofErr w:type="spellEnd"/>
            <w:r w:rsidRPr="003127FC">
              <w:rPr>
                <w:sz w:val="24"/>
                <w:szCs w:val="24"/>
              </w:rPr>
              <w:t xml:space="preserve"> /</w:t>
            </w:r>
          </w:p>
          <w:p w:rsidR="007C5312" w:rsidRPr="003127FC" w:rsidRDefault="007C5312" w:rsidP="009B7C72">
            <w:pPr>
              <w:pStyle w:val="afc"/>
              <w:rPr>
                <w:sz w:val="24"/>
                <w:szCs w:val="24"/>
              </w:rPr>
            </w:pPr>
            <w:r w:rsidRPr="003127FC">
              <w:rPr>
                <w:sz w:val="24"/>
                <w:szCs w:val="24"/>
              </w:rPr>
              <w:t>лыжи</w:t>
            </w:r>
          </w:p>
        </w:tc>
        <w:tc>
          <w:tcPr>
            <w:tcW w:w="1044" w:type="dxa"/>
            <w:vAlign w:val="center"/>
          </w:tcPr>
          <w:p w:rsidR="007C5312" w:rsidRPr="003127FC" w:rsidRDefault="007C5312" w:rsidP="009B7C72">
            <w:pPr>
              <w:pStyle w:val="afc"/>
              <w:rPr>
                <w:sz w:val="24"/>
                <w:szCs w:val="24"/>
              </w:rPr>
            </w:pPr>
            <w:r w:rsidRPr="003127FC">
              <w:rPr>
                <w:sz w:val="24"/>
                <w:szCs w:val="24"/>
              </w:rPr>
              <w:t>бильярд</w:t>
            </w:r>
          </w:p>
        </w:tc>
        <w:tc>
          <w:tcPr>
            <w:tcW w:w="988" w:type="dxa"/>
            <w:vAlign w:val="center"/>
          </w:tcPr>
          <w:p w:rsidR="007C5312" w:rsidRPr="003127FC" w:rsidRDefault="007C5312" w:rsidP="009B7C72">
            <w:pPr>
              <w:pStyle w:val="afc"/>
              <w:rPr>
                <w:sz w:val="24"/>
                <w:szCs w:val="24"/>
              </w:rPr>
            </w:pPr>
            <w:r w:rsidRPr="003127FC">
              <w:rPr>
                <w:sz w:val="24"/>
                <w:szCs w:val="24"/>
              </w:rPr>
              <w:t>коньки</w:t>
            </w:r>
          </w:p>
        </w:tc>
      </w:tr>
      <w:tr w:rsidR="007C5312" w:rsidRPr="00B94D87">
        <w:tc>
          <w:tcPr>
            <w:tcW w:w="1280" w:type="dxa"/>
          </w:tcPr>
          <w:p w:rsidR="007C5312" w:rsidRPr="003127FC" w:rsidRDefault="007C5312" w:rsidP="009B7C72">
            <w:pPr>
              <w:pStyle w:val="afc"/>
              <w:rPr>
                <w:sz w:val="24"/>
                <w:szCs w:val="24"/>
              </w:rPr>
            </w:pPr>
            <w:r w:rsidRPr="003127FC">
              <w:rPr>
                <w:sz w:val="24"/>
                <w:szCs w:val="24"/>
              </w:rPr>
              <w:t>Кол-во занимающихся детей</w:t>
            </w:r>
          </w:p>
        </w:tc>
        <w:tc>
          <w:tcPr>
            <w:tcW w:w="928" w:type="dxa"/>
            <w:vAlign w:val="center"/>
          </w:tcPr>
          <w:p w:rsidR="007C5312" w:rsidRPr="003127FC" w:rsidRDefault="007C5312" w:rsidP="009B7C72">
            <w:pPr>
              <w:pStyle w:val="afc"/>
              <w:rPr>
                <w:sz w:val="24"/>
                <w:szCs w:val="24"/>
              </w:rPr>
            </w:pPr>
            <w:r w:rsidRPr="003127FC">
              <w:rPr>
                <w:sz w:val="24"/>
                <w:szCs w:val="24"/>
              </w:rPr>
              <w:t>9</w:t>
            </w:r>
          </w:p>
        </w:tc>
        <w:tc>
          <w:tcPr>
            <w:tcW w:w="925" w:type="dxa"/>
            <w:vAlign w:val="center"/>
          </w:tcPr>
          <w:p w:rsidR="007C5312" w:rsidRPr="003127FC" w:rsidRDefault="007C5312" w:rsidP="009B7C72">
            <w:pPr>
              <w:pStyle w:val="afc"/>
              <w:rPr>
                <w:sz w:val="24"/>
                <w:szCs w:val="24"/>
              </w:rPr>
            </w:pPr>
            <w:r w:rsidRPr="003127FC">
              <w:rPr>
                <w:sz w:val="24"/>
                <w:szCs w:val="24"/>
              </w:rPr>
              <w:t>10</w:t>
            </w:r>
          </w:p>
        </w:tc>
        <w:tc>
          <w:tcPr>
            <w:tcW w:w="920" w:type="dxa"/>
            <w:vAlign w:val="center"/>
          </w:tcPr>
          <w:p w:rsidR="007C5312" w:rsidRPr="003127FC" w:rsidRDefault="007C5312" w:rsidP="009B7C72">
            <w:pPr>
              <w:pStyle w:val="afc"/>
              <w:rPr>
                <w:sz w:val="24"/>
                <w:szCs w:val="24"/>
              </w:rPr>
            </w:pPr>
            <w:r w:rsidRPr="003127FC">
              <w:rPr>
                <w:sz w:val="24"/>
                <w:szCs w:val="24"/>
              </w:rPr>
              <w:t>7</w:t>
            </w:r>
          </w:p>
        </w:tc>
        <w:tc>
          <w:tcPr>
            <w:tcW w:w="898" w:type="dxa"/>
            <w:vAlign w:val="center"/>
          </w:tcPr>
          <w:p w:rsidR="007C5312" w:rsidRPr="003127FC" w:rsidRDefault="007C5312" w:rsidP="009B7C72">
            <w:pPr>
              <w:pStyle w:val="afc"/>
              <w:rPr>
                <w:sz w:val="24"/>
                <w:szCs w:val="24"/>
              </w:rPr>
            </w:pPr>
            <w:r w:rsidRPr="003127FC">
              <w:rPr>
                <w:sz w:val="24"/>
                <w:szCs w:val="24"/>
              </w:rPr>
              <w:t>16</w:t>
            </w:r>
          </w:p>
        </w:tc>
        <w:tc>
          <w:tcPr>
            <w:tcW w:w="1096" w:type="dxa"/>
            <w:vAlign w:val="center"/>
          </w:tcPr>
          <w:p w:rsidR="007C5312" w:rsidRPr="003127FC" w:rsidRDefault="007C5312" w:rsidP="009B7C72">
            <w:pPr>
              <w:pStyle w:val="afc"/>
              <w:rPr>
                <w:sz w:val="24"/>
                <w:szCs w:val="24"/>
              </w:rPr>
            </w:pPr>
            <w:r w:rsidRPr="003127FC">
              <w:rPr>
                <w:sz w:val="24"/>
                <w:szCs w:val="24"/>
              </w:rPr>
              <w:t>9</w:t>
            </w:r>
          </w:p>
        </w:tc>
        <w:tc>
          <w:tcPr>
            <w:tcW w:w="1155" w:type="dxa"/>
            <w:vAlign w:val="center"/>
          </w:tcPr>
          <w:p w:rsidR="007C5312" w:rsidRPr="003127FC" w:rsidRDefault="007C5312" w:rsidP="009B7C72">
            <w:pPr>
              <w:pStyle w:val="afc"/>
              <w:rPr>
                <w:sz w:val="24"/>
                <w:szCs w:val="24"/>
              </w:rPr>
            </w:pPr>
            <w:r w:rsidRPr="003127FC">
              <w:rPr>
                <w:sz w:val="24"/>
                <w:szCs w:val="24"/>
              </w:rPr>
              <w:t>7</w:t>
            </w:r>
          </w:p>
        </w:tc>
        <w:tc>
          <w:tcPr>
            <w:tcW w:w="1044" w:type="dxa"/>
            <w:vAlign w:val="center"/>
          </w:tcPr>
          <w:p w:rsidR="007C5312" w:rsidRPr="003127FC" w:rsidRDefault="007C5312" w:rsidP="009B7C72">
            <w:pPr>
              <w:pStyle w:val="afc"/>
              <w:rPr>
                <w:sz w:val="24"/>
                <w:szCs w:val="24"/>
              </w:rPr>
            </w:pPr>
            <w:r w:rsidRPr="003127FC">
              <w:rPr>
                <w:sz w:val="24"/>
                <w:szCs w:val="24"/>
              </w:rPr>
              <w:t>6</w:t>
            </w:r>
          </w:p>
        </w:tc>
        <w:tc>
          <w:tcPr>
            <w:tcW w:w="1044" w:type="dxa"/>
            <w:vAlign w:val="center"/>
          </w:tcPr>
          <w:p w:rsidR="007C5312" w:rsidRPr="003127FC" w:rsidRDefault="007C5312" w:rsidP="009B7C72">
            <w:pPr>
              <w:pStyle w:val="afc"/>
              <w:rPr>
                <w:sz w:val="24"/>
                <w:szCs w:val="24"/>
              </w:rPr>
            </w:pPr>
            <w:r w:rsidRPr="003127FC">
              <w:rPr>
                <w:sz w:val="24"/>
                <w:szCs w:val="24"/>
              </w:rPr>
              <w:t>11</w:t>
            </w:r>
          </w:p>
        </w:tc>
        <w:tc>
          <w:tcPr>
            <w:tcW w:w="988" w:type="dxa"/>
            <w:vAlign w:val="center"/>
          </w:tcPr>
          <w:p w:rsidR="007C5312" w:rsidRPr="003127FC" w:rsidRDefault="007C5312" w:rsidP="009B7C72">
            <w:pPr>
              <w:pStyle w:val="afc"/>
              <w:rPr>
                <w:sz w:val="24"/>
                <w:szCs w:val="24"/>
              </w:rPr>
            </w:pPr>
            <w:r w:rsidRPr="003127FC">
              <w:rPr>
                <w:sz w:val="24"/>
                <w:szCs w:val="24"/>
              </w:rPr>
              <w:t>10</w:t>
            </w:r>
          </w:p>
        </w:tc>
      </w:tr>
      <w:tr w:rsidR="007C5312" w:rsidRPr="00B94D87">
        <w:tc>
          <w:tcPr>
            <w:tcW w:w="1280" w:type="dxa"/>
          </w:tcPr>
          <w:p w:rsidR="007C5312" w:rsidRPr="003127FC" w:rsidRDefault="007C5312" w:rsidP="009B7C72">
            <w:pPr>
              <w:pStyle w:val="afc"/>
              <w:rPr>
                <w:sz w:val="24"/>
                <w:szCs w:val="24"/>
              </w:rPr>
            </w:pPr>
            <w:r w:rsidRPr="003127FC">
              <w:rPr>
                <w:sz w:val="24"/>
                <w:szCs w:val="24"/>
              </w:rPr>
              <w:t>% от общего кол-ва воспитанников</w:t>
            </w:r>
          </w:p>
        </w:tc>
        <w:tc>
          <w:tcPr>
            <w:tcW w:w="928" w:type="dxa"/>
            <w:vAlign w:val="center"/>
          </w:tcPr>
          <w:p w:rsidR="007C5312" w:rsidRPr="003127FC" w:rsidRDefault="007C5312" w:rsidP="009B7C72">
            <w:pPr>
              <w:pStyle w:val="afc"/>
              <w:rPr>
                <w:sz w:val="24"/>
                <w:szCs w:val="24"/>
              </w:rPr>
            </w:pPr>
            <w:r w:rsidRPr="003127FC">
              <w:rPr>
                <w:sz w:val="24"/>
                <w:szCs w:val="24"/>
              </w:rPr>
              <w:t>45</w:t>
            </w:r>
          </w:p>
        </w:tc>
        <w:tc>
          <w:tcPr>
            <w:tcW w:w="925" w:type="dxa"/>
            <w:vAlign w:val="center"/>
          </w:tcPr>
          <w:p w:rsidR="007C5312" w:rsidRPr="003127FC" w:rsidRDefault="007C5312" w:rsidP="009B7C72">
            <w:pPr>
              <w:pStyle w:val="afc"/>
              <w:rPr>
                <w:sz w:val="24"/>
                <w:szCs w:val="24"/>
              </w:rPr>
            </w:pPr>
            <w:r w:rsidRPr="003127FC">
              <w:rPr>
                <w:sz w:val="24"/>
                <w:szCs w:val="24"/>
              </w:rPr>
              <w:t>50</w:t>
            </w:r>
          </w:p>
        </w:tc>
        <w:tc>
          <w:tcPr>
            <w:tcW w:w="920" w:type="dxa"/>
            <w:vAlign w:val="center"/>
          </w:tcPr>
          <w:p w:rsidR="007C5312" w:rsidRPr="003127FC" w:rsidRDefault="007C5312" w:rsidP="009B7C72">
            <w:pPr>
              <w:pStyle w:val="afc"/>
              <w:rPr>
                <w:sz w:val="24"/>
                <w:szCs w:val="24"/>
              </w:rPr>
            </w:pPr>
            <w:r w:rsidRPr="003127FC">
              <w:rPr>
                <w:sz w:val="24"/>
                <w:szCs w:val="24"/>
              </w:rPr>
              <w:t>35</w:t>
            </w:r>
          </w:p>
        </w:tc>
        <w:tc>
          <w:tcPr>
            <w:tcW w:w="898" w:type="dxa"/>
            <w:vAlign w:val="center"/>
          </w:tcPr>
          <w:p w:rsidR="007C5312" w:rsidRPr="003127FC" w:rsidRDefault="007C5312" w:rsidP="009B7C72">
            <w:pPr>
              <w:pStyle w:val="afc"/>
              <w:rPr>
                <w:sz w:val="24"/>
                <w:szCs w:val="24"/>
              </w:rPr>
            </w:pPr>
            <w:r w:rsidRPr="003127FC">
              <w:rPr>
                <w:sz w:val="24"/>
                <w:szCs w:val="24"/>
              </w:rPr>
              <w:t>80</w:t>
            </w:r>
          </w:p>
        </w:tc>
        <w:tc>
          <w:tcPr>
            <w:tcW w:w="1096" w:type="dxa"/>
            <w:vAlign w:val="center"/>
          </w:tcPr>
          <w:p w:rsidR="007C5312" w:rsidRPr="003127FC" w:rsidRDefault="007C5312" w:rsidP="009B7C72">
            <w:pPr>
              <w:pStyle w:val="afc"/>
              <w:rPr>
                <w:sz w:val="24"/>
                <w:szCs w:val="24"/>
              </w:rPr>
            </w:pPr>
            <w:r w:rsidRPr="003127FC">
              <w:rPr>
                <w:sz w:val="24"/>
                <w:szCs w:val="24"/>
              </w:rPr>
              <w:t>45</w:t>
            </w:r>
          </w:p>
        </w:tc>
        <w:tc>
          <w:tcPr>
            <w:tcW w:w="1155" w:type="dxa"/>
            <w:vAlign w:val="center"/>
          </w:tcPr>
          <w:p w:rsidR="007C5312" w:rsidRPr="003127FC" w:rsidRDefault="007C5312" w:rsidP="009B7C72">
            <w:pPr>
              <w:pStyle w:val="afc"/>
              <w:rPr>
                <w:sz w:val="24"/>
                <w:szCs w:val="24"/>
              </w:rPr>
            </w:pPr>
            <w:r w:rsidRPr="003127FC">
              <w:rPr>
                <w:sz w:val="24"/>
                <w:szCs w:val="24"/>
              </w:rPr>
              <w:t>35</w:t>
            </w:r>
          </w:p>
        </w:tc>
        <w:tc>
          <w:tcPr>
            <w:tcW w:w="1044" w:type="dxa"/>
            <w:vAlign w:val="center"/>
          </w:tcPr>
          <w:p w:rsidR="007C5312" w:rsidRPr="003127FC" w:rsidRDefault="007C5312" w:rsidP="009B7C72">
            <w:pPr>
              <w:pStyle w:val="afc"/>
              <w:rPr>
                <w:sz w:val="24"/>
                <w:szCs w:val="24"/>
              </w:rPr>
            </w:pPr>
            <w:r w:rsidRPr="003127FC">
              <w:rPr>
                <w:sz w:val="24"/>
                <w:szCs w:val="24"/>
              </w:rPr>
              <w:t>30</w:t>
            </w:r>
          </w:p>
        </w:tc>
        <w:tc>
          <w:tcPr>
            <w:tcW w:w="1044" w:type="dxa"/>
            <w:vAlign w:val="center"/>
          </w:tcPr>
          <w:p w:rsidR="007C5312" w:rsidRPr="003127FC" w:rsidRDefault="007C5312" w:rsidP="009B7C72">
            <w:pPr>
              <w:pStyle w:val="afc"/>
              <w:rPr>
                <w:sz w:val="24"/>
                <w:szCs w:val="24"/>
              </w:rPr>
            </w:pPr>
            <w:r w:rsidRPr="003127FC">
              <w:rPr>
                <w:sz w:val="24"/>
                <w:szCs w:val="24"/>
              </w:rPr>
              <w:t>55</w:t>
            </w:r>
          </w:p>
        </w:tc>
        <w:tc>
          <w:tcPr>
            <w:tcW w:w="988" w:type="dxa"/>
            <w:vAlign w:val="center"/>
          </w:tcPr>
          <w:p w:rsidR="007C5312" w:rsidRPr="003127FC" w:rsidRDefault="007C5312" w:rsidP="009B7C72">
            <w:pPr>
              <w:pStyle w:val="afc"/>
              <w:rPr>
                <w:sz w:val="24"/>
                <w:szCs w:val="24"/>
              </w:rPr>
            </w:pPr>
            <w:r w:rsidRPr="003127FC">
              <w:rPr>
                <w:sz w:val="24"/>
                <w:szCs w:val="24"/>
              </w:rPr>
              <w:t>50</w:t>
            </w:r>
          </w:p>
        </w:tc>
      </w:tr>
    </w:tbl>
    <w:p w:rsidR="007C5312" w:rsidRPr="00D1353D" w:rsidRDefault="007C5312" w:rsidP="00431CFE">
      <w:pPr>
        <w:spacing w:before="120" w:after="120"/>
      </w:pPr>
      <w:r w:rsidRPr="00D1353D">
        <w:t xml:space="preserve">Количество детей посещающих данные виды изменялось в зависимости от интересов воспитанников, а так же их прибытия и убытия из детского дома. </w:t>
      </w:r>
    </w:p>
    <w:p w:rsidR="007C5312" w:rsidRPr="00D1353D" w:rsidRDefault="007C5312" w:rsidP="00431CFE">
      <w:pPr>
        <w:spacing w:before="120" w:after="120"/>
      </w:pPr>
      <w:r w:rsidRPr="00D1353D">
        <w:t xml:space="preserve">Среднегодовой охват воспитанников занятых в объединениях дополнительного образования  на базе детского дома (руководители ФВ </w:t>
      </w:r>
      <w:proofErr w:type="spellStart"/>
      <w:r w:rsidRPr="00D1353D">
        <w:t>Куделин</w:t>
      </w:r>
      <w:proofErr w:type="spellEnd"/>
      <w:r w:rsidRPr="00D1353D">
        <w:t xml:space="preserve"> С.В., </w:t>
      </w:r>
      <w:proofErr w:type="spellStart"/>
      <w:r w:rsidRPr="00D1353D">
        <w:t>Патракеева</w:t>
      </w:r>
      <w:proofErr w:type="spellEnd"/>
      <w:r w:rsidRPr="00D1353D">
        <w:t xml:space="preserve"> О.И., Рогова Г.Н.)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9"/>
        <w:gridCol w:w="1907"/>
        <w:gridCol w:w="1906"/>
        <w:gridCol w:w="1906"/>
        <w:gridCol w:w="1906"/>
      </w:tblGrid>
      <w:tr w:rsidR="007C5312" w:rsidRPr="00D1353D" w:rsidTr="009B7C72">
        <w:tc>
          <w:tcPr>
            <w:tcW w:w="2759" w:type="dxa"/>
          </w:tcPr>
          <w:p w:rsidR="007C5312" w:rsidRPr="00D1353D" w:rsidRDefault="007C5312" w:rsidP="009B7C72">
            <w:pPr>
              <w:pStyle w:val="afc"/>
            </w:pPr>
            <w:r w:rsidRPr="00D1353D">
              <w:t>Название объединения</w:t>
            </w:r>
          </w:p>
        </w:tc>
        <w:tc>
          <w:tcPr>
            <w:tcW w:w="1907" w:type="dxa"/>
          </w:tcPr>
          <w:p w:rsidR="007C5312" w:rsidRPr="00D1353D" w:rsidRDefault="007C5312" w:rsidP="009B7C72">
            <w:pPr>
              <w:pStyle w:val="afc"/>
            </w:pPr>
            <w:r w:rsidRPr="00D1353D">
              <w:t>2008/2009</w:t>
            </w:r>
          </w:p>
        </w:tc>
        <w:tc>
          <w:tcPr>
            <w:tcW w:w="1906" w:type="dxa"/>
          </w:tcPr>
          <w:p w:rsidR="007C5312" w:rsidRPr="00D1353D" w:rsidRDefault="007C5312" w:rsidP="009B7C72">
            <w:pPr>
              <w:pStyle w:val="afc"/>
            </w:pPr>
            <w:r w:rsidRPr="00D1353D">
              <w:t>2009/2010</w:t>
            </w:r>
          </w:p>
        </w:tc>
        <w:tc>
          <w:tcPr>
            <w:tcW w:w="1906" w:type="dxa"/>
          </w:tcPr>
          <w:p w:rsidR="007C5312" w:rsidRPr="00D1353D" w:rsidRDefault="007C5312" w:rsidP="009B7C72">
            <w:pPr>
              <w:pStyle w:val="afc"/>
            </w:pPr>
            <w:r w:rsidRPr="00D1353D">
              <w:t>2010/2011</w:t>
            </w:r>
          </w:p>
        </w:tc>
        <w:tc>
          <w:tcPr>
            <w:tcW w:w="1906" w:type="dxa"/>
          </w:tcPr>
          <w:p w:rsidR="007C5312" w:rsidRPr="00D1353D" w:rsidRDefault="007C5312" w:rsidP="009B7C72">
            <w:pPr>
              <w:pStyle w:val="afc"/>
            </w:pPr>
            <w:r w:rsidRPr="00D1353D">
              <w:t>2011/2012</w:t>
            </w:r>
          </w:p>
        </w:tc>
      </w:tr>
      <w:tr w:rsidR="007C5312" w:rsidRPr="00D1353D" w:rsidTr="009B7C72">
        <w:tc>
          <w:tcPr>
            <w:tcW w:w="2759" w:type="dxa"/>
          </w:tcPr>
          <w:p w:rsidR="007C5312" w:rsidRPr="00D1353D" w:rsidRDefault="007C5312" w:rsidP="009B7C72">
            <w:pPr>
              <w:pStyle w:val="afc"/>
            </w:pPr>
            <w:r w:rsidRPr="00D1353D">
              <w:t>«</w:t>
            </w:r>
            <w:proofErr w:type="gramStart"/>
            <w:r w:rsidRPr="00D1353D">
              <w:t>Очумелые</w:t>
            </w:r>
            <w:proofErr w:type="gramEnd"/>
            <w:r w:rsidRPr="00D1353D">
              <w:t xml:space="preserve"> ручки»</w:t>
            </w:r>
          </w:p>
        </w:tc>
        <w:tc>
          <w:tcPr>
            <w:tcW w:w="1907" w:type="dxa"/>
          </w:tcPr>
          <w:p w:rsidR="007C5312" w:rsidRPr="00D1353D" w:rsidRDefault="007C5312" w:rsidP="009B7C72">
            <w:pPr>
              <w:pStyle w:val="afc"/>
            </w:pPr>
            <w:r w:rsidRPr="00D1353D">
              <w:t>75%</w:t>
            </w:r>
          </w:p>
        </w:tc>
        <w:tc>
          <w:tcPr>
            <w:tcW w:w="1906" w:type="dxa"/>
          </w:tcPr>
          <w:p w:rsidR="007C5312" w:rsidRPr="00D1353D" w:rsidRDefault="007C5312" w:rsidP="009B7C72">
            <w:pPr>
              <w:pStyle w:val="afc"/>
            </w:pPr>
            <w:r w:rsidRPr="00D1353D">
              <w:t>95%</w:t>
            </w:r>
          </w:p>
        </w:tc>
        <w:tc>
          <w:tcPr>
            <w:tcW w:w="1906" w:type="dxa"/>
          </w:tcPr>
          <w:p w:rsidR="007C5312" w:rsidRPr="00D1353D" w:rsidRDefault="007C5312" w:rsidP="009B7C72">
            <w:pPr>
              <w:pStyle w:val="afc"/>
            </w:pPr>
            <w:r w:rsidRPr="00D1353D">
              <w:t>73%</w:t>
            </w:r>
          </w:p>
        </w:tc>
        <w:tc>
          <w:tcPr>
            <w:tcW w:w="1906" w:type="dxa"/>
          </w:tcPr>
          <w:p w:rsidR="007C5312" w:rsidRPr="00D1353D" w:rsidRDefault="007C5312" w:rsidP="009B7C72">
            <w:pPr>
              <w:pStyle w:val="afc"/>
            </w:pPr>
            <w:r w:rsidRPr="00D1353D">
              <w:t>100%</w:t>
            </w:r>
          </w:p>
        </w:tc>
      </w:tr>
      <w:tr w:rsidR="007C5312" w:rsidRPr="00D1353D" w:rsidTr="009B7C72">
        <w:tc>
          <w:tcPr>
            <w:tcW w:w="2759" w:type="dxa"/>
          </w:tcPr>
          <w:p w:rsidR="007C5312" w:rsidRPr="00D1353D" w:rsidRDefault="007C5312" w:rsidP="009B7C72">
            <w:pPr>
              <w:pStyle w:val="afc"/>
            </w:pPr>
            <w:r w:rsidRPr="00D1353D">
              <w:t>«Компьютерщик»</w:t>
            </w:r>
          </w:p>
        </w:tc>
        <w:tc>
          <w:tcPr>
            <w:tcW w:w="1907" w:type="dxa"/>
          </w:tcPr>
          <w:p w:rsidR="007C5312" w:rsidRPr="00D1353D" w:rsidRDefault="007C5312" w:rsidP="009B7C72">
            <w:pPr>
              <w:pStyle w:val="afc"/>
            </w:pPr>
            <w:r w:rsidRPr="00D1353D">
              <w:t>83%</w:t>
            </w:r>
          </w:p>
        </w:tc>
        <w:tc>
          <w:tcPr>
            <w:tcW w:w="1906" w:type="dxa"/>
          </w:tcPr>
          <w:p w:rsidR="007C5312" w:rsidRPr="00D1353D" w:rsidRDefault="007C5312" w:rsidP="009B7C72">
            <w:pPr>
              <w:pStyle w:val="afc"/>
            </w:pPr>
            <w:r w:rsidRPr="00D1353D">
              <w:t>95%</w:t>
            </w:r>
          </w:p>
        </w:tc>
        <w:tc>
          <w:tcPr>
            <w:tcW w:w="1906" w:type="dxa"/>
          </w:tcPr>
          <w:p w:rsidR="007C5312" w:rsidRPr="00D1353D" w:rsidRDefault="007C5312" w:rsidP="009B7C72">
            <w:pPr>
              <w:pStyle w:val="afc"/>
            </w:pPr>
            <w:r w:rsidRPr="00D1353D">
              <w:t>86%</w:t>
            </w:r>
          </w:p>
        </w:tc>
        <w:tc>
          <w:tcPr>
            <w:tcW w:w="1906" w:type="dxa"/>
          </w:tcPr>
          <w:p w:rsidR="007C5312" w:rsidRPr="00D1353D" w:rsidRDefault="007C5312" w:rsidP="009B7C72">
            <w:pPr>
              <w:pStyle w:val="afc"/>
            </w:pPr>
            <w:r w:rsidRPr="00D1353D">
              <w:t>95%</w:t>
            </w:r>
          </w:p>
        </w:tc>
      </w:tr>
      <w:tr w:rsidR="007C5312" w:rsidRPr="00D1353D" w:rsidTr="009B7C72">
        <w:tc>
          <w:tcPr>
            <w:tcW w:w="2759" w:type="dxa"/>
          </w:tcPr>
          <w:p w:rsidR="007C5312" w:rsidRPr="00D1353D" w:rsidRDefault="007C5312" w:rsidP="009B7C72">
            <w:pPr>
              <w:pStyle w:val="afc"/>
            </w:pPr>
            <w:r w:rsidRPr="00D1353D">
              <w:t>ФК и спорт</w:t>
            </w:r>
          </w:p>
        </w:tc>
        <w:tc>
          <w:tcPr>
            <w:tcW w:w="1907" w:type="dxa"/>
          </w:tcPr>
          <w:p w:rsidR="007C5312" w:rsidRPr="00D1353D" w:rsidRDefault="007C5312" w:rsidP="009B7C72">
            <w:pPr>
              <w:pStyle w:val="afc"/>
            </w:pPr>
            <w:r w:rsidRPr="00D1353D">
              <w:t>89%</w:t>
            </w:r>
          </w:p>
        </w:tc>
        <w:tc>
          <w:tcPr>
            <w:tcW w:w="1906" w:type="dxa"/>
          </w:tcPr>
          <w:p w:rsidR="007C5312" w:rsidRPr="00D1353D" w:rsidRDefault="007C5312" w:rsidP="009B7C72">
            <w:pPr>
              <w:pStyle w:val="afc"/>
            </w:pPr>
            <w:r w:rsidRPr="00D1353D">
              <w:t>95%</w:t>
            </w:r>
          </w:p>
        </w:tc>
        <w:tc>
          <w:tcPr>
            <w:tcW w:w="1906" w:type="dxa"/>
          </w:tcPr>
          <w:p w:rsidR="007C5312" w:rsidRPr="00D1353D" w:rsidRDefault="007C5312" w:rsidP="009B7C72">
            <w:pPr>
              <w:pStyle w:val="afc"/>
            </w:pPr>
            <w:r w:rsidRPr="00D1353D">
              <w:t>40 %</w:t>
            </w:r>
          </w:p>
        </w:tc>
        <w:tc>
          <w:tcPr>
            <w:tcW w:w="1906" w:type="dxa"/>
          </w:tcPr>
          <w:p w:rsidR="007C5312" w:rsidRPr="00D1353D" w:rsidRDefault="007C5312" w:rsidP="009B7C72">
            <w:pPr>
              <w:pStyle w:val="afc"/>
            </w:pPr>
            <w:r w:rsidRPr="00D1353D">
              <w:t>95%</w:t>
            </w:r>
          </w:p>
        </w:tc>
      </w:tr>
    </w:tbl>
    <w:p w:rsidR="007C5312" w:rsidRPr="00D1353D" w:rsidRDefault="0078373C" w:rsidP="00431CFE">
      <w:pPr>
        <w:spacing w:before="120" w:after="120"/>
      </w:pPr>
      <w:r>
        <w:rPr>
          <w:noProof/>
        </w:rPr>
        <w:drawing>
          <wp:anchor distT="0" distB="0" distL="114300" distR="114300" simplePos="0" relativeHeight="251657728" behindDoc="0" locked="0" layoutInCell="1" allowOverlap="1">
            <wp:simplePos x="0" y="0"/>
            <wp:positionH relativeFrom="column">
              <wp:posOffset>889000</wp:posOffset>
            </wp:positionH>
            <wp:positionV relativeFrom="paragraph">
              <wp:posOffset>1299845</wp:posOffset>
            </wp:positionV>
            <wp:extent cx="4422140" cy="2171700"/>
            <wp:effectExtent l="19050" t="0" r="0" b="0"/>
            <wp:wrapTopAndBottom/>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l="1927" t="6528" r="2176" b="5914"/>
                    <a:stretch>
                      <a:fillRect/>
                    </a:stretch>
                  </pic:blipFill>
                  <pic:spPr bwMode="auto">
                    <a:xfrm>
                      <a:off x="0" y="0"/>
                      <a:ext cx="4422140" cy="2171700"/>
                    </a:xfrm>
                    <a:prstGeom prst="rect">
                      <a:avLst/>
                    </a:prstGeom>
                    <a:noFill/>
                  </pic:spPr>
                </pic:pic>
              </a:graphicData>
            </a:graphic>
          </wp:anchor>
        </w:drawing>
      </w:r>
      <w:r w:rsidR="007C5312" w:rsidRPr="00D1353D">
        <w:t>Привлечению воспитанников к занятиям в объединениях способствуют как целенаправленная работа педагогов по расширению мотивов воспитанников, так и коллективно-творческие дела, массовые мероприятия различной направленности, проведение которых стимулирует развитие  интересов воспитанников, побуждает их к  самостоятельным занятиям по выбранным видам деятельности.</w:t>
      </w:r>
    </w:p>
    <w:p w:rsidR="007C5312" w:rsidRPr="007652BB" w:rsidRDefault="007C5312" w:rsidP="009B7C72">
      <w:pPr>
        <w:pStyle w:val="3"/>
      </w:pPr>
      <w:bookmarkStart w:id="25" w:name="_Toc329098204"/>
      <w:r w:rsidRPr="007652BB">
        <w:t>Детское общественное объединение «Компания ВиД»</w:t>
      </w:r>
      <w:bookmarkEnd w:id="25"/>
    </w:p>
    <w:p w:rsidR="007C5312" w:rsidRDefault="007C5312" w:rsidP="00431CFE">
      <w:pPr>
        <w:tabs>
          <w:tab w:val="decimal" w:pos="-284"/>
          <w:tab w:val="left" w:pos="8931"/>
        </w:tabs>
        <w:spacing w:before="120" w:after="120"/>
        <w:ind w:right="-298"/>
      </w:pPr>
      <w:r w:rsidRPr="00D1353D">
        <w:t xml:space="preserve">Детское общественное объединение «Компания ВиД» созданное 17 апреля 2005 года, функционирует в детском доме 7 лет. </w:t>
      </w:r>
    </w:p>
    <w:p w:rsidR="007C5312" w:rsidRDefault="007C5312" w:rsidP="00431CFE">
      <w:pPr>
        <w:tabs>
          <w:tab w:val="decimal" w:pos="-284"/>
          <w:tab w:val="left" w:pos="8931"/>
        </w:tabs>
        <w:spacing w:before="120" w:after="120"/>
        <w:ind w:right="-298"/>
      </w:pPr>
      <w:r w:rsidRPr="00D1353D">
        <w:t xml:space="preserve"> «Компания ВиД» является формой детского самоуправления. Цель работы - </w:t>
      </w:r>
      <w:r w:rsidRPr="00D1353D">
        <w:lastRenderedPageBreak/>
        <w:t xml:space="preserve">развитие  детского объединения, как основы для </w:t>
      </w:r>
      <w:proofErr w:type="spellStart"/>
      <w:r w:rsidRPr="00D1353D">
        <w:t>межвозрастного</w:t>
      </w:r>
      <w:proofErr w:type="spellEnd"/>
      <w:r w:rsidRPr="00D1353D">
        <w:t xml:space="preserve"> общения, социальной адаптации и творческого развития.  Деятельность объединения является частью воспитательной системы детского дома, поэтому Компания согласовывает свою работу с руководителями кружков, клубов дополнительного образования, администрацией и советом детского дома.</w:t>
      </w:r>
      <w:r w:rsidRPr="006C7089">
        <w:t xml:space="preserve"> </w:t>
      </w:r>
      <w:r w:rsidRPr="00D1353D">
        <w:t>В состав «Компании ВиД» входят воспитанники и педагоги детского дома.</w:t>
      </w:r>
      <w:r>
        <w:t xml:space="preserve">  За текущий учебный год в «Компанию ВиД» было принято 9 человек.</w:t>
      </w:r>
    </w:p>
    <w:p w:rsidR="007C5312" w:rsidRDefault="007C5312" w:rsidP="00431CFE">
      <w:pPr>
        <w:spacing w:before="120" w:after="120"/>
      </w:pPr>
      <w:r w:rsidRPr="00D1353D">
        <w:t>Событием этого года в жизни Компании  стали в</w:t>
      </w:r>
      <w:r>
        <w:t xml:space="preserve">ыборы президента «Компании ВиД».   Традиционно, 17 апреля прошло мероприятие «День рождения «Компании ВиД», на которое были приглашены выпускники, творческие коллективы дворца культуры.  </w:t>
      </w:r>
    </w:p>
    <w:p w:rsidR="007C5312" w:rsidRPr="00D1353D" w:rsidRDefault="007C5312" w:rsidP="00431CFE">
      <w:pPr>
        <w:spacing w:before="120" w:after="120"/>
      </w:pPr>
      <w:r w:rsidRPr="00D1353D">
        <w:t xml:space="preserve">В течение года работа детского самоуправления осуществлялась в ходе  подготовки, проведении и участии в КТД, проектах, мероприятиях, </w:t>
      </w:r>
      <w:r>
        <w:t xml:space="preserve">а также </w:t>
      </w:r>
      <w:r w:rsidRPr="00D1353D">
        <w:t>реализации проекта «Лестница успеха</w:t>
      </w:r>
      <w:r>
        <w:t xml:space="preserve">. </w:t>
      </w:r>
    </w:p>
    <w:p w:rsidR="007C5312" w:rsidRDefault="007C5312" w:rsidP="00431CFE">
      <w:pPr>
        <w:spacing w:before="120" w:after="120"/>
      </w:pPr>
      <w:r>
        <w:t xml:space="preserve"> В конце каждой четверти проводились общие сборы «Мы вместе», «Новогодний калейдоскоп», «К вершинам личных побед», на которых подводились итоги проделанной работы.  Отличившиеся воспитанники были поощрены стипендией «Мончебанка». В конце года проводилась итоговая церемония награждения «Успех».</w:t>
      </w:r>
    </w:p>
    <w:p w:rsidR="007C5312" w:rsidRDefault="007C5312" w:rsidP="00431CFE">
      <w:pPr>
        <w:tabs>
          <w:tab w:val="decimal" w:pos="-284"/>
          <w:tab w:val="left" w:pos="8931"/>
        </w:tabs>
        <w:spacing w:before="120" w:after="120"/>
        <w:ind w:right="-298"/>
      </w:pPr>
      <w:r>
        <w:t xml:space="preserve">Главной совместной работой в течение года  ДОО стала акция «Спешите делать добрые дела». </w:t>
      </w:r>
    </w:p>
    <w:p w:rsidR="007C5312" w:rsidRDefault="007C5312" w:rsidP="00431CFE">
      <w:pPr>
        <w:tabs>
          <w:tab w:val="decimal" w:pos="-284"/>
          <w:tab w:val="left" w:pos="8931"/>
        </w:tabs>
        <w:spacing w:before="120" w:after="120"/>
        <w:ind w:right="-427"/>
      </w:pPr>
      <w:r>
        <w:t>В ходе проведения акции  прошли следующие мероприятия:</w:t>
      </w:r>
    </w:p>
    <w:p w:rsidR="007C5312" w:rsidRDefault="007C5312" w:rsidP="00B908E4">
      <w:pPr>
        <w:numPr>
          <w:ilvl w:val="0"/>
          <w:numId w:val="5"/>
        </w:numPr>
        <w:tabs>
          <w:tab w:val="decimal" w:pos="-284"/>
          <w:tab w:val="left" w:pos="8931"/>
        </w:tabs>
        <w:spacing w:before="120" w:after="120"/>
        <w:ind w:left="0" w:right="-298" w:firstLine="709"/>
      </w:pPr>
      <w:r>
        <w:t>Акция «</w:t>
      </w:r>
      <w:r w:rsidRPr="006C1FB2">
        <w:t>Подари книжке новую жизнь»</w:t>
      </w:r>
      <w:r>
        <w:t>;</w:t>
      </w:r>
    </w:p>
    <w:p w:rsidR="007C5312" w:rsidRPr="006C1FB2" w:rsidRDefault="007C5312" w:rsidP="00B908E4">
      <w:pPr>
        <w:numPr>
          <w:ilvl w:val="0"/>
          <w:numId w:val="5"/>
        </w:numPr>
        <w:tabs>
          <w:tab w:val="decimal" w:pos="-284"/>
          <w:tab w:val="left" w:pos="8931"/>
        </w:tabs>
        <w:spacing w:before="120" w:after="120"/>
        <w:ind w:left="0" w:right="-427" w:firstLine="709"/>
      </w:pPr>
      <w:r>
        <w:t>Поздравление  с Международным праздником пожилых людей;</w:t>
      </w:r>
    </w:p>
    <w:p w:rsidR="007C5312" w:rsidRPr="006C1FB2" w:rsidRDefault="007C5312" w:rsidP="00B908E4">
      <w:pPr>
        <w:numPr>
          <w:ilvl w:val="0"/>
          <w:numId w:val="5"/>
        </w:numPr>
        <w:tabs>
          <w:tab w:val="decimal" w:pos="-284"/>
          <w:tab w:val="left" w:pos="8931"/>
        </w:tabs>
        <w:spacing w:before="120" w:after="120"/>
        <w:ind w:left="0" w:right="-427" w:firstLine="709"/>
      </w:pPr>
      <w:r w:rsidRPr="006C1FB2">
        <w:t>Сбор макулатуры</w:t>
      </w:r>
      <w:r>
        <w:t>;</w:t>
      </w:r>
    </w:p>
    <w:p w:rsidR="007C5312" w:rsidRDefault="007C5312" w:rsidP="00B908E4">
      <w:pPr>
        <w:numPr>
          <w:ilvl w:val="0"/>
          <w:numId w:val="5"/>
        </w:numPr>
        <w:tabs>
          <w:tab w:val="decimal" w:pos="-284"/>
          <w:tab w:val="left" w:pos="8931"/>
        </w:tabs>
        <w:spacing w:before="120" w:after="120"/>
        <w:ind w:left="0" w:right="-427" w:firstLine="709"/>
      </w:pPr>
      <w:r>
        <w:t>Представление праздничной программы для детей-инвалидов;</w:t>
      </w:r>
    </w:p>
    <w:p w:rsidR="007C5312" w:rsidRDefault="007C5312" w:rsidP="00B908E4">
      <w:pPr>
        <w:numPr>
          <w:ilvl w:val="0"/>
          <w:numId w:val="5"/>
        </w:numPr>
        <w:tabs>
          <w:tab w:val="decimal" w:pos="-284"/>
          <w:tab w:val="left" w:pos="8931"/>
        </w:tabs>
        <w:spacing w:before="120" w:after="120"/>
        <w:ind w:left="0" w:right="-427" w:firstLine="709"/>
      </w:pPr>
      <w:r>
        <w:t>Акция «</w:t>
      </w:r>
      <w:proofErr w:type="spellStart"/>
      <w:r>
        <w:t>Валентинка</w:t>
      </w:r>
      <w:proofErr w:type="spellEnd"/>
      <w:r>
        <w:t xml:space="preserve"> в подарок» и др.</w:t>
      </w:r>
    </w:p>
    <w:p w:rsidR="007C5312" w:rsidRPr="00EB472A" w:rsidRDefault="007C5312" w:rsidP="00431CFE">
      <w:pPr>
        <w:tabs>
          <w:tab w:val="decimal" w:pos="-284"/>
          <w:tab w:val="left" w:pos="8931"/>
        </w:tabs>
        <w:spacing w:before="120" w:after="120"/>
        <w:ind w:right="-301"/>
      </w:pPr>
      <w:r>
        <w:t xml:space="preserve">   В течение 2011 – 2012 года велась работа над проектом </w:t>
      </w:r>
      <w:r w:rsidRPr="00EB472A">
        <w:t>«Оленегорский «Огонёк»,  целью проекта является</w:t>
      </w:r>
      <w:r>
        <w:t xml:space="preserve"> сделать детский дом красивее, уютнее</w:t>
      </w:r>
      <w:r w:rsidRPr="00EB472A">
        <w:t>. В ходе проекта осуществлялся сбор комнатных растений у жителей города. Воспитанники оформили музыкальный зал, коридор 2 этажа, бильярдную и свои комнаты творческими работами.</w:t>
      </w:r>
    </w:p>
    <w:p w:rsidR="007C5312" w:rsidRDefault="007C5312" w:rsidP="00431CFE">
      <w:pPr>
        <w:tabs>
          <w:tab w:val="decimal" w:pos="-284"/>
          <w:tab w:val="left" w:pos="8931"/>
        </w:tabs>
        <w:spacing w:before="120" w:after="120"/>
        <w:ind w:right="-301"/>
      </w:pPr>
      <w:r>
        <w:t>С 1 октября 2011 года  стартовал смотр-конкурс «Чистый дом» среди воспитанников детского дома.  В конкурсе участвовали три группы-семьи в номинациях «Лучшая комната» и «Лучшая семья». Цель конкурса: поддержание санитарно-гигиенических норм, чистоты и порядка в детском доме, в частности, в комнатах воспитанников, этажей-блоков; укрепление чувства ответственности и формирование бережного отношения к имуществу. В конце учебного года были подведены итоги конкурса.</w:t>
      </w:r>
    </w:p>
    <w:p w:rsidR="007C5312" w:rsidRDefault="007C5312" w:rsidP="00431CFE">
      <w:pPr>
        <w:spacing w:before="120" w:after="120"/>
      </w:pPr>
      <w:r w:rsidRPr="00D1353D">
        <w:t xml:space="preserve">В течение 2011-2012 учебного года воспитанники, как и в предыдущие годы, </w:t>
      </w:r>
    </w:p>
    <w:p w:rsidR="007C5312" w:rsidRDefault="007C5312" w:rsidP="00431CFE">
      <w:pPr>
        <w:spacing w:before="120" w:after="120"/>
      </w:pPr>
      <w:r w:rsidRPr="00D1353D">
        <w:t>активно участвовали в конкурсных мероприятиях различного уровня  и направленности (результаты в таблице ниже). Всего вос</w:t>
      </w:r>
      <w:r>
        <w:t>питанники приняли участие в 19</w:t>
      </w:r>
      <w:r w:rsidRPr="00D1353D">
        <w:t xml:space="preserve"> конкурсных мероприятиях художественного, социал</w:t>
      </w:r>
      <w:r>
        <w:t xml:space="preserve">ьного и </w:t>
      </w:r>
      <w:r>
        <w:lastRenderedPageBreak/>
        <w:t>спортивного характера: 4</w:t>
      </w:r>
      <w:r w:rsidRPr="00D1353D">
        <w:t xml:space="preserve"> раза вошли в число победителей на региональном уровне  и 1 раз - на Международном уровне.</w:t>
      </w:r>
    </w:p>
    <w:p w:rsidR="007C5312" w:rsidRPr="00D1353D" w:rsidRDefault="0078373C" w:rsidP="00431CFE">
      <w:pPr>
        <w:spacing w:before="120" w:after="120"/>
      </w:pPr>
      <w:r>
        <w:rPr>
          <w:noProof/>
        </w:rPr>
        <w:drawing>
          <wp:anchor distT="0" distB="0" distL="114300" distR="114300" simplePos="0" relativeHeight="251659776" behindDoc="0" locked="0" layoutInCell="1" allowOverlap="1">
            <wp:simplePos x="0" y="0"/>
            <wp:positionH relativeFrom="column">
              <wp:posOffset>266700</wp:posOffset>
            </wp:positionH>
            <wp:positionV relativeFrom="paragraph">
              <wp:posOffset>169545</wp:posOffset>
            </wp:positionV>
            <wp:extent cx="5439410" cy="3148330"/>
            <wp:effectExtent l="0" t="0" r="0" b="6350"/>
            <wp:wrapTopAndBottom/>
            <wp:docPr id="1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bookmarkStart w:id="26" w:name="_Toc104263009"/>
      <w:bookmarkStart w:id="27" w:name="_Toc104263401"/>
      <w:bookmarkStart w:id="28" w:name="_Toc263761628"/>
      <w:bookmarkStart w:id="29" w:name="_Toc74471801"/>
      <w:r w:rsidR="007C5312" w:rsidRPr="00D1353D">
        <w:t>Таблица участия воспитанников</w:t>
      </w:r>
      <w:bookmarkEnd w:id="26"/>
      <w:bookmarkEnd w:id="27"/>
      <w:r w:rsidR="007C5312" w:rsidRPr="00D1353D">
        <w:t xml:space="preserve"> </w:t>
      </w:r>
      <w:bookmarkStart w:id="30" w:name="_Toc104263010"/>
      <w:r w:rsidR="007C5312" w:rsidRPr="00D1353D">
        <w:t>в конкурсах, соревнованиях, смотрах, фестивалях</w:t>
      </w:r>
      <w:bookmarkEnd w:id="28"/>
      <w:bookmarkEnd w:id="30"/>
    </w:p>
    <w:p w:rsidR="007C5312" w:rsidRPr="00D1353D" w:rsidRDefault="007C5312" w:rsidP="00431CFE">
      <w:pPr>
        <w:spacing w:before="120" w:after="120"/>
      </w:pPr>
    </w:p>
    <w:tbl>
      <w:tblPr>
        <w:tblW w:w="509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2830"/>
        <w:gridCol w:w="2204"/>
        <w:gridCol w:w="1792"/>
        <w:gridCol w:w="1905"/>
        <w:gridCol w:w="1003"/>
      </w:tblGrid>
      <w:tr w:rsidR="007C5312" w:rsidRPr="00D1353D">
        <w:tc>
          <w:tcPr>
            <w:tcW w:w="350" w:type="pct"/>
          </w:tcPr>
          <w:bookmarkEnd w:id="29"/>
          <w:p w:rsidR="007C5312" w:rsidRPr="00D1353D" w:rsidRDefault="007C5312" w:rsidP="009B7C72">
            <w:pPr>
              <w:pStyle w:val="afc"/>
            </w:pPr>
            <w:r w:rsidRPr="00D1353D">
              <w:t>№</w:t>
            </w:r>
          </w:p>
        </w:tc>
        <w:tc>
          <w:tcPr>
            <w:tcW w:w="1352" w:type="pct"/>
          </w:tcPr>
          <w:p w:rsidR="007C5312" w:rsidRPr="00D1353D" w:rsidRDefault="007C5312" w:rsidP="009B7C72">
            <w:pPr>
              <w:pStyle w:val="afc"/>
            </w:pPr>
            <w:r w:rsidRPr="00D1353D">
              <w:t>мероприятие, сроки проведения</w:t>
            </w:r>
          </w:p>
        </w:tc>
        <w:tc>
          <w:tcPr>
            <w:tcW w:w="1053" w:type="pct"/>
          </w:tcPr>
          <w:p w:rsidR="007C5312" w:rsidRPr="00D1353D" w:rsidRDefault="007C5312" w:rsidP="009B7C72">
            <w:pPr>
              <w:pStyle w:val="afc"/>
            </w:pPr>
            <w:r w:rsidRPr="00D1353D">
              <w:t>Участники</w:t>
            </w:r>
          </w:p>
        </w:tc>
        <w:tc>
          <w:tcPr>
            <w:tcW w:w="856" w:type="pct"/>
          </w:tcPr>
          <w:p w:rsidR="007C5312" w:rsidRPr="00D1353D" w:rsidRDefault="007C5312" w:rsidP="009B7C72">
            <w:pPr>
              <w:pStyle w:val="afc"/>
            </w:pPr>
            <w:r w:rsidRPr="00D1353D">
              <w:t>руководитель</w:t>
            </w:r>
          </w:p>
        </w:tc>
        <w:tc>
          <w:tcPr>
            <w:tcW w:w="910" w:type="pct"/>
          </w:tcPr>
          <w:p w:rsidR="007C5312" w:rsidRPr="00D1353D" w:rsidRDefault="007C5312" w:rsidP="009B7C72">
            <w:pPr>
              <w:pStyle w:val="afc"/>
            </w:pPr>
            <w:r w:rsidRPr="00D1353D">
              <w:t>уровень</w:t>
            </w:r>
          </w:p>
        </w:tc>
        <w:tc>
          <w:tcPr>
            <w:tcW w:w="479" w:type="pct"/>
          </w:tcPr>
          <w:p w:rsidR="007C5312" w:rsidRPr="00D1353D" w:rsidRDefault="007C5312" w:rsidP="009B7C72">
            <w:pPr>
              <w:pStyle w:val="afc"/>
            </w:pPr>
            <w:r w:rsidRPr="00D1353D">
              <w:t>результат</w:t>
            </w:r>
          </w:p>
        </w:tc>
      </w:tr>
      <w:tr w:rsidR="007C5312" w:rsidRPr="00D1353D">
        <w:tc>
          <w:tcPr>
            <w:tcW w:w="350" w:type="pct"/>
          </w:tcPr>
          <w:p w:rsidR="007C5312" w:rsidRPr="00D1353D" w:rsidRDefault="007C5312" w:rsidP="009B7C72">
            <w:pPr>
              <w:pStyle w:val="afc"/>
            </w:pPr>
            <w:r>
              <w:t>1</w:t>
            </w:r>
            <w:r w:rsidRPr="00D1353D">
              <w:t>.</w:t>
            </w:r>
          </w:p>
        </w:tc>
        <w:tc>
          <w:tcPr>
            <w:tcW w:w="1352" w:type="pct"/>
            <w:vAlign w:val="center"/>
          </w:tcPr>
          <w:p w:rsidR="007C5312" w:rsidRPr="00D1353D" w:rsidRDefault="007C5312" w:rsidP="009B7C72">
            <w:pPr>
              <w:pStyle w:val="afc"/>
            </w:pPr>
            <w:r w:rsidRPr="00D1353D">
              <w:t xml:space="preserve">Соревнования «Веселые старты» посвященные «Дню Защитника Отечества», февраль, 2012г. </w:t>
            </w:r>
          </w:p>
          <w:p w:rsidR="007C5312" w:rsidRPr="00D1353D" w:rsidRDefault="007C5312" w:rsidP="009B7C72">
            <w:pPr>
              <w:pStyle w:val="afc"/>
            </w:pPr>
            <w:r w:rsidRPr="00D1353D">
              <w:t xml:space="preserve">п. Протоки </w:t>
            </w:r>
          </w:p>
        </w:tc>
        <w:tc>
          <w:tcPr>
            <w:tcW w:w="1053" w:type="pct"/>
            <w:vAlign w:val="center"/>
          </w:tcPr>
          <w:p w:rsidR="007C5312" w:rsidRPr="00D1353D" w:rsidRDefault="007C5312" w:rsidP="009B7C72">
            <w:pPr>
              <w:pStyle w:val="afc"/>
            </w:pPr>
            <w:r w:rsidRPr="00D1353D">
              <w:t xml:space="preserve">Алферьев Дима, </w:t>
            </w:r>
          </w:p>
          <w:p w:rsidR="007C5312" w:rsidRPr="00D1353D" w:rsidRDefault="007C5312" w:rsidP="009B7C72">
            <w:pPr>
              <w:pStyle w:val="afc"/>
            </w:pPr>
            <w:r w:rsidRPr="00D1353D">
              <w:t>Алферьев Жора,</w:t>
            </w:r>
          </w:p>
          <w:p w:rsidR="007C5312" w:rsidRPr="00D1353D" w:rsidRDefault="007C5312" w:rsidP="009B7C72">
            <w:pPr>
              <w:pStyle w:val="afc"/>
            </w:pPr>
            <w:r w:rsidRPr="00D1353D">
              <w:t xml:space="preserve">Дмитриева Валя, </w:t>
            </w:r>
          </w:p>
          <w:p w:rsidR="007C5312" w:rsidRPr="00D1353D" w:rsidRDefault="007C5312" w:rsidP="009B7C72">
            <w:pPr>
              <w:pStyle w:val="afc"/>
            </w:pPr>
            <w:r w:rsidRPr="00D1353D">
              <w:t>Гриценко Егор,</w:t>
            </w:r>
          </w:p>
          <w:p w:rsidR="007C5312" w:rsidRPr="00D1353D" w:rsidRDefault="007C5312" w:rsidP="009B7C72">
            <w:pPr>
              <w:pStyle w:val="afc"/>
            </w:pPr>
            <w:r w:rsidRPr="00D1353D">
              <w:t>Гладин Лефко</w:t>
            </w:r>
          </w:p>
        </w:tc>
        <w:tc>
          <w:tcPr>
            <w:tcW w:w="856" w:type="pct"/>
            <w:vAlign w:val="center"/>
          </w:tcPr>
          <w:p w:rsidR="007C5312" w:rsidRPr="00D1353D" w:rsidRDefault="007C5312" w:rsidP="009B7C72">
            <w:pPr>
              <w:pStyle w:val="afc"/>
            </w:pPr>
            <w:proofErr w:type="spellStart"/>
            <w:r w:rsidRPr="00D1353D">
              <w:t>Куделин</w:t>
            </w:r>
            <w:proofErr w:type="spellEnd"/>
            <w:r w:rsidRPr="00D1353D">
              <w:t xml:space="preserve"> С.В.</w:t>
            </w:r>
          </w:p>
        </w:tc>
        <w:tc>
          <w:tcPr>
            <w:tcW w:w="910" w:type="pct"/>
          </w:tcPr>
          <w:p w:rsidR="007C5312" w:rsidRPr="00D1353D" w:rsidRDefault="007C5312" w:rsidP="009B7C72">
            <w:pPr>
              <w:pStyle w:val="afc"/>
            </w:pPr>
            <w:r w:rsidRPr="00D1353D">
              <w:t>городской</w:t>
            </w:r>
          </w:p>
          <w:p w:rsidR="007C5312" w:rsidRPr="00D1353D" w:rsidRDefault="007C5312" w:rsidP="009B7C72">
            <w:pPr>
              <w:pStyle w:val="afc"/>
            </w:pPr>
          </w:p>
        </w:tc>
        <w:tc>
          <w:tcPr>
            <w:tcW w:w="479" w:type="pct"/>
          </w:tcPr>
          <w:p w:rsidR="007C5312" w:rsidRPr="00D1353D" w:rsidRDefault="007C5312" w:rsidP="009B7C72">
            <w:pPr>
              <w:pStyle w:val="afc"/>
            </w:pPr>
            <w:r w:rsidRPr="00D1353D">
              <w:t>участники</w:t>
            </w:r>
          </w:p>
        </w:tc>
      </w:tr>
      <w:tr w:rsidR="007C5312" w:rsidRPr="00D1353D">
        <w:tc>
          <w:tcPr>
            <w:tcW w:w="350" w:type="pct"/>
          </w:tcPr>
          <w:p w:rsidR="007C5312" w:rsidRPr="00D1353D" w:rsidRDefault="007C5312" w:rsidP="009B7C72">
            <w:pPr>
              <w:pStyle w:val="afc"/>
            </w:pPr>
            <w:r>
              <w:t>2</w:t>
            </w:r>
            <w:r w:rsidRPr="00D1353D">
              <w:t>.</w:t>
            </w:r>
          </w:p>
        </w:tc>
        <w:tc>
          <w:tcPr>
            <w:tcW w:w="1352" w:type="pct"/>
          </w:tcPr>
          <w:p w:rsidR="007C5312" w:rsidRPr="00D1353D" w:rsidRDefault="007C5312" w:rsidP="009B7C72">
            <w:pPr>
              <w:pStyle w:val="afc"/>
            </w:pPr>
            <w:proofErr w:type="spellStart"/>
            <w:r w:rsidRPr="00D1353D">
              <w:t>Военно</w:t>
            </w:r>
            <w:proofErr w:type="spellEnd"/>
            <w:r w:rsidRPr="00D1353D">
              <w:t xml:space="preserve"> – спортивная игра «Зарница», (февраль 2012)</w:t>
            </w:r>
          </w:p>
        </w:tc>
        <w:tc>
          <w:tcPr>
            <w:tcW w:w="1053" w:type="pct"/>
          </w:tcPr>
          <w:p w:rsidR="007C5312" w:rsidRPr="00D1353D" w:rsidRDefault="007C5312" w:rsidP="009B7C72">
            <w:pPr>
              <w:pStyle w:val="afc"/>
            </w:pPr>
            <w:r w:rsidRPr="00D1353D">
              <w:t xml:space="preserve">Алферьев Дима, </w:t>
            </w:r>
          </w:p>
          <w:p w:rsidR="007C5312" w:rsidRPr="00D1353D" w:rsidRDefault="007C5312" w:rsidP="009B7C72">
            <w:pPr>
              <w:pStyle w:val="afc"/>
            </w:pPr>
            <w:r w:rsidRPr="00D1353D">
              <w:t>Алферьева Зина,</w:t>
            </w:r>
          </w:p>
          <w:p w:rsidR="007C5312" w:rsidRPr="00D1353D" w:rsidRDefault="007C5312" w:rsidP="009B7C72">
            <w:pPr>
              <w:pStyle w:val="afc"/>
            </w:pPr>
            <w:r w:rsidRPr="00D1353D">
              <w:t>Асадов Ростислав,</w:t>
            </w:r>
          </w:p>
          <w:p w:rsidR="007C5312" w:rsidRPr="00D1353D" w:rsidRDefault="007C5312" w:rsidP="009B7C72">
            <w:pPr>
              <w:pStyle w:val="afc"/>
            </w:pPr>
            <w:r w:rsidRPr="00D1353D">
              <w:t>Бакалов Влад,</w:t>
            </w:r>
          </w:p>
          <w:p w:rsidR="007C5312" w:rsidRPr="00D1353D" w:rsidRDefault="007C5312" w:rsidP="009B7C72">
            <w:pPr>
              <w:pStyle w:val="afc"/>
            </w:pPr>
            <w:r w:rsidRPr="00D1353D">
              <w:t>Бовченков Максим,</w:t>
            </w:r>
          </w:p>
          <w:p w:rsidR="007C5312" w:rsidRPr="00D1353D" w:rsidRDefault="007C5312" w:rsidP="009B7C72">
            <w:pPr>
              <w:pStyle w:val="afc"/>
            </w:pPr>
            <w:r w:rsidRPr="00D1353D">
              <w:t>Кулиш Сергей,</w:t>
            </w:r>
          </w:p>
          <w:p w:rsidR="007C5312" w:rsidRPr="00D1353D" w:rsidRDefault="007C5312" w:rsidP="009B7C72">
            <w:pPr>
              <w:pStyle w:val="afc"/>
            </w:pPr>
            <w:r w:rsidRPr="00D1353D">
              <w:t>Торопова Наталья</w:t>
            </w:r>
          </w:p>
        </w:tc>
        <w:tc>
          <w:tcPr>
            <w:tcW w:w="856" w:type="pct"/>
          </w:tcPr>
          <w:p w:rsidR="007C5312" w:rsidRPr="00D1353D" w:rsidRDefault="007C5312" w:rsidP="009B7C72">
            <w:pPr>
              <w:pStyle w:val="afc"/>
            </w:pPr>
            <w:proofErr w:type="spellStart"/>
            <w:r w:rsidRPr="00D1353D">
              <w:t>Куделин</w:t>
            </w:r>
            <w:proofErr w:type="spellEnd"/>
            <w:r w:rsidRPr="00D1353D">
              <w:t xml:space="preserve"> С.В.</w:t>
            </w:r>
          </w:p>
        </w:tc>
        <w:tc>
          <w:tcPr>
            <w:tcW w:w="910" w:type="pct"/>
          </w:tcPr>
          <w:p w:rsidR="007C5312" w:rsidRPr="00D1353D" w:rsidRDefault="007C5312" w:rsidP="009B7C72">
            <w:pPr>
              <w:pStyle w:val="afc"/>
            </w:pPr>
            <w:r w:rsidRPr="00D1353D">
              <w:t>муниципальный</w:t>
            </w:r>
          </w:p>
        </w:tc>
        <w:tc>
          <w:tcPr>
            <w:tcW w:w="479" w:type="pct"/>
          </w:tcPr>
          <w:p w:rsidR="007C5312" w:rsidRPr="00D1353D" w:rsidRDefault="007C5312" w:rsidP="009B7C72">
            <w:pPr>
              <w:pStyle w:val="afc"/>
            </w:pPr>
            <w:r w:rsidRPr="00D1353D">
              <w:t>II место</w:t>
            </w:r>
          </w:p>
        </w:tc>
      </w:tr>
      <w:tr w:rsidR="007C5312" w:rsidRPr="00D1353D">
        <w:tc>
          <w:tcPr>
            <w:tcW w:w="350" w:type="pct"/>
          </w:tcPr>
          <w:p w:rsidR="007C5312" w:rsidRPr="00D1353D" w:rsidRDefault="007C5312" w:rsidP="009B7C72">
            <w:pPr>
              <w:pStyle w:val="afc"/>
            </w:pPr>
            <w:r>
              <w:t>3</w:t>
            </w:r>
            <w:r w:rsidRPr="00D1353D">
              <w:t>.</w:t>
            </w:r>
          </w:p>
        </w:tc>
        <w:tc>
          <w:tcPr>
            <w:tcW w:w="1352" w:type="pct"/>
          </w:tcPr>
          <w:p w:rsidR="007C5312" w:rsidRPr="00D1353D" w:rsidRDefault="007C5312" w:rsidP="009B7C72">
            <w:pPr>
              <w:pStyle w:val="afc"/>
            </w:pPr>
            <w:r w:rsidRPr="00D1353D">
              <w:t>XIV городской конкурс поделок «Весёлое Рождество» памяти Инны Ковалёвой</w:t>
            </w:r>
          </w:p>
          <w:p w:rsidR="007C5312" w:rsidRPr="00D1353D" w:rsidRDefault="007C5312" w:rsidP="009B7C72">
            <w:pPr>
              <w:pStyle w:val="afc"/>
            </w:pPr>
          </w:p>
        </w:tc>
        <w:tc>
          <w:tcPr>
            <w:tcW w:w="1053" w:type="pct"/>
          </w:tcPr>
          <w:p w:rsidR="007C5312" w:rsidRPr="00D1353D" w:rsidRDefault="007C5312" w:rsidP="009B7C72">
            <w:pPr>
              <w:pStyle w:val="afc"/>
            </w:pPr>
            <w:r w:rsidRPr="00D1353D">
              <w:t>Дмитриева Валентина</w:t>
            </w:r>
          </w:p>
          <w:p w:rsidR="007C5312" w:rsidRPr="00D1353D" w:rsidRDefault="007C5312" w:rsidP="009B7C72">
            <w:pPr>
              <w:pStyle w:val="afc"/>
            </w:pPr>
            <w:r w:rsidRPr="00D1353D">
              <w:t>Гладина Ева</w:t>
            </w:r>
          </w:p>
          <w:p w:rsidR="007C5312" w:rsidRPr="00D1353D" w:rsidRDefault="007C5312" w:rsidP="009B7C72">
            <w:pPr>
              <w:pStyle w:val="afc"/>
            </w:pPr>
            <w:r w:rsidRPr="00D1353D">
              <w:t>Иванова Анна</w:t>
            </w:r>
          </w:p>
          <w:p w:rsidR="007C5312" w:rsidRPr="00D1353D" w:rsidRDefault="007C5312" w:rsidP="009B7C72">
            <w:pPr>
              <w:pStyle w:val="afc"/>
            </w:pP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p w:rsidR="007C5312" w:rsidRPr="00D1353D" w:rsidRDefault="007C5312" w:rsidP="009B7C72">
            <w:pPr>
              <w:pStyle w:val="afc"/>
            </w:pPr>
          </w:p>
        </w:tc>
        <w:tc>
          <w:tcPr>
            <w:tcW w:w="910" w:type="pct"/>
          </w:tcPr>
          <w:p w:rsidR="007C5312" w:rsidRPr="00D1353D" w:rsidRDefault="007C5312" w:rsidP="009B7C72">
            <w:pPr>
              <w:pStyle w:val="afc"/>
            </w:pPr>
            <w:r w:rsidRPr="00D1353D">
              <w:t xml:space="preserve">городской </w:t>
            </w:r>
          </w:p>
          <w:p w:rsidR="007C5312" w:rsidRPr="00D1353D" w:rsidRDefault="007C5312" w:rsidP="009B7C72">
            <w:pPr>
              <w:pStyle w:val="afc"/>
            </w:pPr>
          </w:p>
        </w:tc>
        <w:tc>
          <w:tcPr>
            <w:tcW w:w="479" w:type="pct"/>
          </w:tcPr>
          <w:p w:rsidR="007C5312" w:rsidRPr="00D1353D" w:rsidRDefault="007C5312" w:rsidP="009B7C72">
            <w:pPr>
              <w:pStyle w:val="afc"/>
            </w:pPr>
            <w:r w:rsidRPr="00D1353D">
              <w:t>грамоты за участие</w:t>
            </w: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lastRenderedPageBreak/>
              <w:t>4</w:t>
            </w:r>
            <w:r w:rsidRPr="00D1353D">
              <w:t>.</w:t>
            </w:r>
          </w:p>
        </w:tc>
        <w:tc>
          <w:tcPr>
            <w:tcW w:w="1352" w:type="pct"/>
          </w:tcPr>
          <w:p w:rsidR="007C5312" w:rsidRPr="00D1353D" w:rsidRDefault="007C5312" w:rsidP="009B7C72">
            <w:pPr>
              <w:pStyle w:val="afc"/>
            </w:pPr>
            <w:r w:rsidRPr="00D1353D">
              <w:t>Городская акция «Подари снежинку библиотеке»</w:t>
            </w:r>
          </w:p>
          <w:p w:rsidR="007C5312" w:rsidRPr="00D1353D" w:rsidRDefault="007C5312" w:rsidP="009B7C72">
            <w:pPr>
              <w:pStyle w:val="afc"/>
            </w:pPr>
          </w:p>
        </w:tc>
        <w:tc>
          <w:tcPr>
            <w:tcW w:w="1053" w:type="pct"/>
          </w:tcPr>
          <w:p w:rsidR="007C5312" w:rsidRPr="00D1353D" w:rsidRDefault="007C5312" w:rsidP="009B7C72">
            <w:pPr>
              <w:pStyle w:val="afc"/>
            </w:pPr>
            <w:r w:rsidRPr="00D1353D">
              <w:t>Алферьев Жора</w:t>
            </w:r>
          </w:p>
          <w:p w:rsidR="007C5312" w:rsidRPr="00D1353D" w:rsidRDefault="007C5312" w:rsidP="009B7C72">
            <w:pPr>
              <w:pStyle w:val="afc"/>
            </w:pPr>
            <w:proofErr w:type="spellStart"/>
            <w:r w:rsidRPr="00D1353D">
              <w:t>Ниезмётова</w:t>
            </w:r>
            <w:proofErr w:type="spellEnd"/>
            <w:r w:rsidRPr="00D1353D">
              <w:t xml:space="preserve"> Мила</w:t>
            </w:r>
          </w:p>
          <w:p w:rsidR="007C5312" w:rsidRPr="00D1353D" w:rsidRDefault="007C5312" w:rsidP="009B7C72">
            <w:pPr>
              <w:pStyle w:val="afc"/>
            </w:pPr>
            <w:r w:rsidRPr="00D1353D">
              <w:t>Торопова Наталья</w:t>
            </w:r>
          </w:p>
          <w:p w:rsidR="007C5312" w:rsidRPr="00D1353D" w:rsidRDefault="007C5312" w:rsidP="009B7C72">
            <w:pPr>
              <w:pStyle w:val="afc"/>
            </w:pPr>
            <w:r w:rsidRPr="00D1353D">
              <w:t>Иванова Анна</w:t>
            </w:r>
          </w:p>
          <w:p w:rsidR="007C5312" w:rsidRPr="00D1353D" w:rsidRDefault="007C5312" w:rsidP="009B7C72">
            <w:pPr>
              <w:pStyle w:val="afc"/>
            </w:pPr>
            <w:r w:rsidRPr="00D1353D">
              <w:t>Гриценко Егор</w:t>
            </w:r>
          </w:p>
          <w:p w:rsidR="007C5312" w:rsidRPr="00D1353D" w:rsidRDefault="007C5312" w:rsidP="009B7C72">
            <w:pPr>
              <w:pStyle w:val="afc"/>
            </w:pPr>
            <w:r w:rsidRPr="00D1353D">
              <w:t>Дмитриева Валя</w:t>
            </w:r>
          </w:p>
          <w:p w:rsidR="007C5312" w:rsidRPr="00D1353D" w:rsidRDefault="007C5312" w:rsidP="009B7C72">
            <w:pPr>
              <w:pStyle w:val="afc"/>
            </w:pPr>
            <w:r w:rsidRPr="00D1353D">
              <w:t>Котовский Антон</w:t>
            </w:r>
          </w:p>
          <w:p w:rsidR="007C5312" w:rsidRPr="00D1353D" w:rsidRDefault="007C5312" w:rsidP="009B7C72">
            <w:pPr>
              <w:pStyle w:val="afc"/>
            </w:pPr>
            <w:r w:rsidRPr="00D1353D">
              <w:t>Гаврилевская Вика</w:t>
            </w: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tc>
        <w:tc>
          <w:tcPr>
            <w:tcW w:w="910" w:type="pct"/>
          </w:tcPr>
          <w:p w:rsidR="007C5312" w:rsidRPr="00D1353D" w:rsidRDefault="007C5312" w:rsidP="009B7C72">
            <w:pPr>
              <w:pStyle w:val="afc"/>
            </w:pPr>
            <w:r w:rsidRPr="00D1353D">
              <w:t>городской</w:t>
            </w: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tc>
        <w:tc>
          <w:tcPr>
            <w:tcW w:w="479" w:type="pct"/>
          </w:tcPr>
          <w:p w:rsidR="007C5312" w:rsidRPr="00D1353D" w:rsidRDefault="007C5312" w:rsidP="009B7C72">
            <w:pPr>
              <w:pStyle w:val="afc"/>
            </w:pPr>
            <w:r w:rsidRPr="00D1353D">
              <w:t>диплом участника</w:t>
            </w:r>
          </w:p>
        </w:tc>
      </w:tr>
      <w:tr w:rsidR="007C5312" w:rsidRPr="00D1353D">
        <w:tc>
          <w:tcPr>
            <w:tcW w:w="350" w:type="pct"/>
          </w:tcPr>
          <w:p w:rsidR="007C5312" w:rsidRPr="00D1353D" w:rsidRDefault="007C5312" w:rsidP="009B7C72">
            <w:pPr>
              <w:pStyle w:val="afc"/>
            </w:pPr>
            <w:r>
              <w:t>5</w:t>
            </w:r>
            <w:r w:rsidRPr="00D1353D">
              <w:t>.</w:t>
            </w:r>
          </w:p>
        </w:tc>
        <w:tc>
          <w:tcPr>
            <w:tcW w:w="1352" w:type="pct"/>
          </w:tcPr>
          <w:p w:rsidR="007C5312" w:rsidRPr="00D1353D" w:rsidRDefault="007C5312" w:rsidP="009B7C72">
            <w:pPr>
              <w:pStyle w:val="afc"/>
            </w:pPr>
            <w:r w:rsidRPr="00D1353D">
              <w:t xml:space="preserve">Соревнование по многоборью «Самые ловкие»  для воспитанников детских домов и общеобразовательных школ-интернатов Мурманской области в зачет I Спартакиады  </w:t>
            </w:r>
          </w:p>
          <w:p w:rsidR="007C5312" w:rsidRPr="00D1353D" w:rsidRDefault="007C5312" w:rsidP="009B7C72">
            <w:pPr>
              <w:pStyle w:val="afc"/>
            </w:pPr>
            <w:r w:rsidRPr="00D1353D">
              <w:t xml:space="preserve">(октябрь 2011г.) </w:t>
            </w:r>
          </w:p>
          <w:p w:rsidR="007C5312" w:rsidRPr="00D1353D" w:rsidRDefault="007C5312" w:rsidP="009B7C72">
            <w:pPr>
              <w:pStyle w:val="afc"/>
            </w:pPr>
          </w:p>
        </w:tc>
        <w:tc>
          <w:tcPr>
            <w:tcW w:w="1053" w:type="pct"/>
          </w:tcPr>
          <w:p w:rsidR="007C5312" w:rsidRPr="00D1353D" w:rsidRDefault="007C5312" w:rsidP="009B7C72">
            <w:pPr>
              <w:pStyle w:val="afc"/>
            </w:pPr>
            <w:r w:rsidRPr="00D1353D">
              <w:t>Алферьева Зина,</w:t>
            </w:r>
          </w:p>
          <w:p w:rsidR="007C5312" w:rsidRPr="00D1353D" w:rsidRDefault="007C5312" w:rsidP="009B7C72">
            <w:pPr>
              <w:pStyle w:val="afc"/>
            </w:pPr>
            <w:r w:rsidRPr="00D1353D">
              <w:t xml:space="preserve">Асадов </w:t>
            </w:r>
            <w:proofErr w:type="spellStart"/>
            <w:r w:rsidRPr="00D1353D">
              <w:t>Ростик</w:t>
            </w:r>
            <w:proofErr w:type="spellEnd"/>
            <w:r w:rsidRPr="00D1353D">
              <w:t>,</w:t>
            </w:r>
          </w:p>
          <w:p w:rsidR="007C5312" w:rsidRPr="00D1353D" w:rsidRDefault="007C5312" w:rsidP="009B7C72">
            <w:pPr>
              <w:pStyle w:val="afc"/>
            </w:pPr>
            <w:r w:rsidRPr="00D1353D">
              <w:t>Бакалов Влад,</w:t>
            </w:r>
          </w:p>
          <w:p w:rsidR="007C5312" w:rsidRPr="00D1353D" w:rsidRDefault="007C5312" w:rsidP="009B7C72">
            <w:pPr>
              <w:pStyle w:val="afc"/>
            </w:pPr>
            <w:r w:rsidRPr="00D1353D">
              <w:t>Бовченков Максим,</w:t>
            </w:r>
          </w:p>
          <w:p w:rsidR="007C5312" w:rsidRPr="00D1353D" w:rsidRDefault="007C5312" w:rsidP="009B7C72">
            <w:pPr>
              <w:pStyle w:val="afc"/>
            </w:pPr>
            <w:r w:rsidRPr="00D1353D">
              <w:t>Горшков Павел,</w:t>
            </w:r>
          </w:p>
          <w:p w:rsidR="007C5312" w:rsidRPr="00D1353D" w:rsidRDefault="007C5312" w:rsidP="009B7C72">
            <w:pPr>
              <w:pStyle w:val="afc"/>
            </w:pPr>
            <w:r w:rsidRPr="00D1353D">
              <w:t>Торопова Наталья</w:t>
            </w:r>
          </w:p>
        </w:tc>
        <w:tc>
          <w:tcPr>
            <w:tcW w:w="856" w:type="pct"/>
          </w:tcPr>
          <w:p w:rsidR="007C5312" w:rsidRPr="00D1353D" w:rsidRDefault="007C5312" w:rsidP="009B7C72">
            <w:pPr>
              <w:pStyle w:val="afc"/>
            </w:pPr>
            <w:proofErr w:type="spellStart"/>
            <w:r w:rsidRPr="00D1353D">
              <w:t>Куделин</w:t>
            </w:r>
            <w:proofErr w:type="spellEnd"/>
            <w:r w:rsidRPr="00D1353D">
              <w:t xml:space="preserve"> С.В.</w:t>
            </w:r>
          </w:p>
        </w:tc>
        <w:tc>
          <w:tcPr>
            <w:tcW w:w="910" w:type="pct"/>
          </w:tcPr>
          <w:p w:rsidR="007C5312" w:rsidRPr="00D1353D" w:rsidRDefault="007C5312" w:rsidP="009B7C72">
            <w:pPr>
              <w:pStyle w:val="afc"/>
            </w:pPr>
            <w:r w:rsidRPr="00D1353D">
              <w:t>региональный</w:t>
            </w:r>
          </w:p>
        </w:tc>
        <w:tc>
          <w:tcPr>
            <w:tcW w:w="479" w:type="pct"/>
          </w:tcPr>
          <w:p w:rsidR="007C5312" w:rsidRPr="00D1353D" w:rsidRDefault="007C5312" w:rsidP="009B7C72">
            <w:pPr>
              <w:pStyle w:val="afc"/>
            </w:pPr>
            <w:r>
              <w:rPr>
                <w:lang w:val="en-US"/>
              </w:rPr>
              <w:t xml:space="preserve">X </w:t>
            </w:r>
            <w:r w:rsidRPr="00D1353D">
              <w:t>место</w:t>
            </w:r>
          </w:p>
        </w:tc>
      </w:tr>
      <w:tr w:rsidR="007C5312" w:rsidRPr="00D1353D">
        <w:tc>
          <w:tcPr>
            <w:tcW w:w="350" w:type="pct"/>
          </w:tcPr>
          <w:p w:rsidR="007C5312" w:rsidRPr="00D1353D" w:rsidRDefault="007C5312" w:rsidP="009B7C72">
            <w:pPr>
              <w:pStyle w:val="afc"/>
            </w:pPr>
            <w:r>
              <w:t>6</w:t>
            </w:r>
            <w:r w:rsidRPr="00D1353D">
              <w:t>.</w:t>
            </w:r>
          </w:p>
        </w:tc>
        <w:tc>
          <w:tcPr>
            <w:tcW w:w="1352" w:type="pct"/>
          </w:tcPr>
          <w:p w:rsidR="007C5312" w:rsidRPr="00D1353D" w:rsidRDefault="007C5312" w:rsidP="009B7C72">
            <w:pPr>
              <w:pStyle w:val="afc"/>
            </w:pPr>
            <w:r w:rsidRPr="00D1353D">
              <w:t>Открытое первенство СДЮШОР № 1 города Мончегорска по борьбе дзюдо среди мальчиков 2000-2001 г.р.,</w:t>
            </w:r>
          </w:p>
          <w:p w:rsidR="007C5312" w:rsidRPr="00D1353D" w:rsidRDefault="007C5312" w:rsidP="009B7C72">
            <w:pPr>
              <w:pStyle w:val="afc"/>
            </w:pPr>
            <w:r w:rsidRPr="00D1353D">
              <w:t>(апрель 2012г.)</w:t>
            </w:r>
          </w:p>
          <w:p w:rsidR="007C5312" w:rsidRPr="00D1353D" w:rsidRDefault="007C5312" w:rsidP="009B7C72">
            <w:pPr>
              <w:pStyle w:val="afc"/>
            </w:pPr>
            <w:r w:rsidRPr="00D1353D">
              <w:t>г. Мончегорск</w:t>
            </w:r>
          </w:p>
        </w:tc>
        <w:tc>
          <w:tcPr>
            <w:tcW w:w="1053" w:type="pct"/>
          </w:tcPr>
          <w:p w:rsidR="007C5312" w:rsidRPr="00D1353D" w:rsidRDefault="007C5312" w:rsidP="009B7C72">
            <w:pPr>
              <w:pStyle w:val="afc"/>
            </w:pPr>
            <w:r w:rsidRPr="00D1353D">
              <w:t>Алферьев Дима</w:t>
            </w:r>
          </w:p>
        </w:tc>
        <w:tc>
          <w:tcPr>
            <w:tcW w:w="856" w:type="pct"/>
          </w:tcPr>
          <w:p w:rsidR="007C5312" w:rsidRPr="00D1353D" w:rsidRDefault="007C5312" w:rsidP="009B7C72">
            <w:pPr>
              <w:pStyle w:val="afc"/>
            </w:pPr>
          </w:p>
          <w:p w:rsidR="007C5312" w:rsidRPr="00D1353D" w:rsidRDefault="007C5312" w:rsidP="009B7C72">
            <w:pPr>
              <w:pStyle w:val="afc"/>
            </w:pPr>
            <w:proofErr w:type="spellStart"/>
            <w:r w:rsidRPr="00D1353D">
              <w:t>Куделин</w:t>
            </w:r>
            <w:proofErr w:type="spellEnd"/>
            <w:r w:rsidRPr="00D1353D">
              <w:t xml:space="preserve"> С.В.</w:t>
            </w:r>
          </w:p>
        </w:tc>
        <w:tc>
          <w:tcPr>
            <w:tcW w:w="910" w:type="pct"/>
          </w:tcPr>
          <w:p w:rsidR="007C5312" w:rsidRPr="00D1353D" w:rsidRDefault="007C5312" w:rsidP="009B7C72">
            <w:pPr>
              <w:pStyle w:val="afc"/>
            </w:pPr>
            <w:r w:rsidRPr="00D1353D">
              <w:t>региональный</w:t>
            </w:r>
          </w:p>
        </w:tc>
        <w:tc>
          <w:tcPr>
            <w:tcW w:w="479" w:type="pct"/>
          </w:tcPr>
          <w:p w:rsidR="007C5312" w:rsidRPr="00D1353D" w:rsidRDefault="007C5312" w:rsidP="009B7C72">
            <w:pPr>
              <w:pStyle w:val="afc"/>
            </w:pPr>
            <w:r>
              <w:rPr>
                <w:lang w:val="en-US"/>
              </w:rPr>
              <w:t>II</w:t>
            </w:r>
            <w:r w:rsidRPr="00D1353D">
              <w:t xml:space="preserve"> место</w:t>
            </w:r>
          </w:p>
        </w:tc>
      </w:tr>
      <w:tr w:rsidR="007C5312" w:rsidRPr="00D1353D">
        <w:tc>
          <w:tcPr>
            <w:tcW w:w="350" w:type="pct"/>
          </w:tcPr>
          <w:p w:rsidR="007C5312" w:rsidRPr="00D1353D" w:rsidRDefault="007C5312" w:rsidP="009B7C72">
            <w:pPr>
              <w:pStyle w:val="afc"/>
            </w:pPr>
            <w:r>
              <w:t>7</w:t>
            </w:r>
            <w:r w:rsidRPr="00D1353D">
              <w:t>.</w:t>
            </w:r>
          </w:p>
        </w:tc>
        <w:tc>
          <w:tcPr>
            <w:tcW w:w="1352" w:type="pct"/>
          </w:tcPr>
          <w:p w:rsidR="007C5312" w:rsidRPr="00D1353D" w:rsidRDefault="007C5312" w:rsidP="009B7C72">
            <w:pPr>
              <w:pStyle w:val="afc"/>
            </w:pPr>
            <w:r w:rsidRPr="00D1353D">
              <w:t>IV образовательно-воспитательная акция “Детство – территория добра и порядка», творческий конкурс «Добрые дети о доброй природе»</w:t>
            </w:r>
          </w:p>
          <w:p w:rsidR="007C5312" w:rsidRPr="00D1353D" w:rsidRDefault="007C5312" w:rsidP="009B7C72">
            <w:pPr>
              <w:pStyle w:val="afc"/>
            </w:pPr>
          </w:p>
        </w:tc>
        <w:tc>
          <w:tcPr>
            <w:tcW w:w="1053" w:type="pct"/>
          </w:tcPr>
          <w:p w:rsidR="007C5312" w:rsidRPr="00D1353D" w:rsidRDefault="007C5312" w:rsidP="009B7C72">
            <w:pPr>
              <w:pStyle w:val="afc"/>
            </w:pPr>
            <w:r w:rsidRPr="00D1353D">
              <w:t>Горшков Павел</w:t>
            </w:r>
          </w:p>
          <w:p w:rsidR="007C5312" w:rsidRPr="00D1353D" w:rsidRDefault="007C5312" w:rsidP="009B7C72">
            <w:pPr>
              <w:pStyle w:val="afc"/>
            </w:pPr>
            <w:r w:rsidRPr="00D1353D">
              <w:t>Дмитриева Валя</w:t>
            </w:r>
          </w:p>
          <w:p w:rsidR="007C5312" w:rsidRPr="00D1353D" w:rsidRDefault="007C5312" w:rsidP="009B7C72">
            <w:pPr>
              <w:pStyle w:val="afc"/>
            </w:pPr>
            <w:r w:rsidRPr="00D1353D">
              <w:t>Алферьев Дмитрий</w:t>
            </w:r>
          </w:p>
          <w:p w:rsidR="007C5312" w:rsidRPr="00D1353D" w:rsidRDefault="007C5312" w:rsidP="009B7C72">
            <w:pPr>
              <w:pStyle w:val="afc"/>
            </w:pPr>
            <w:r w:rsidRPr="00D1353D">
              <w:t>Алферьева Зинаида</w:t>
            </w:r>
          </w:p>
          <w:p w:rsidR="007C5312" w:rsidRPr="00D1353D" w:rsidRDefault="007C5312" w:rsidP="009B7C72">
            <w:pPr>
              <w:pStyle w:val="afc"/>
            </w:pPr>
            <w:r w:rsidRPr="00D1353D">
              <w:t>Алферьев Григорий</w:t>
            </w:r>
          </w:p>
          <w:p w:rsidR="007C5312" w:rsidRPr="00D1353D" w:rsidRDefault="007C5312" w:rsidP="009B7C72">
            <w:pPr>
              <w:pStyle w:val="afc"/>
            </w:pPr>
          </w:p>
        </w:tc>
        <w:tc>
          <w:tcPr>
            <w:tcW w:w="856" w:type="pct"/>
          </w:tcPr>
          <w:p w:rsidR="007C5312" w:rsidRPr="00D1353D" w:rsidRDefault="007C5312" w:rsidP="009B7C72">
            <w:pPr>
              <w:pStyle w:val="afc"/>
            </w:pPr>
          </w:p>
          <w:p w:rsidR="007C5312" w:rsidRPr="00D1353D" w:rsidRDefault="007C5312" w:rsidP="009B7C72">
            <w:pPr>
              <w:pStyle w:val="afc"/>
            </w:pPr>
            <w:proofErr w:type="spellStart"/>
            <w:r w:rsidRPr="00D1353D">
              <w:t>Патракеева</w:t>
            </w:r>
            <w:proofErr w:type="spellEnd"/>
            <w:r w:rsidRPr="00D1353D">
              <w:t xml:space="preserve"> О.И.</w:t>
            </w: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tc>
        <w:tc>
          <w:tcPr>
            <w:tcW w:w="910" w:type="pct"/>
          </w:tcPr>
          <w:p w:rsidR="007C5312" w:rsidRPr="00D1353D" w:rsidRDefault="007C5312" w:rsidP="009B7C72">
            <w:pPr>
              <w:pStyle w:val="afc"/>
            </w:pPr>
            <w:r w:rsidRPr="00D1353D">
              <w:t>региональный</w:t>
            </w:r>
          </w:p>
        </w:tc>
        <w:tc>
          <w:tcPr>
            <w:tcW w:w="479" w:type="pct"/>
          </w:tcPr>
          <w:p w:rsidR="007C5312" w:rsidRPr="00D1353D" w:rsidRDefault="007C5312" w:rsidP="009B7C72">
            <w:pPr>
              <w:pStyle w:val="afc"/>
            </w:pPr>
            <w:r w:rsidRPr="00D1353D">
              <w:t>сертификат,</w:t>
            </w:r>
          </w:p>
          <w:p w:rsidR="007C5312" w:rsidRPr="00D1353D" w:rsidRDefault="007C5312" w:rsidP="009B7C72">
            <w:pPr>
              <w:pStyle w:val="afc"/>
            </w:pPr>
            <w:r w:rsidRPr="00D1353D">
              <w:t>диплом</w:t>
            </w:r>
          </w:p>
          <w:p w:rsidR="007C5312" w:rsidRPr="00D1353D" w:rsidRDefault="007C5312" w:rsidP="009B7C72">
            <w:pPr>
              <w:pStyle w:val="afc"/>
            </w:pP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t>8</w:t>
            </w:r>
            <w:r w:rsidRPr="00D1353D">
              <w:t>.</w:t>
            </w:r>
          </w:p>
        </w:tc>
        <w:tc>
          <w:tcPr>
            <w:tcW w:w="1352" w:type="pct"/>
          </w:tcPr>
          <w:p w:rsidR="007C5312" w:rsidRPr="00D1353D" w:rsidRDefault="007C5312" w:rsidP="009B7C72">
            <w:pPr>
              <w:pStyle w:val="afc"/>
            </w:pPr>
            <w:r w:rsidRPr="00D1353D">
              <w:t xml:space="preserve">Слёт активов детских и молодёжных объединений «Профилактика асоциального поведения подростков» в </w:t>
            </w:r>
            <w:r w:rsidRPr="00D1353D">
              <w:lastRenderedPageBreak/>
              <w:t>рамках регионального фестиваля «Молодая Россия говорит наркотикам – НЕТ!»</w:t>
            </w:r>
          </w:p>
        </w:tc>
        <w:tc>
          <w:tcPr>
            <w:tcW w:w="1053" w:type="pct"/>
          </w:tcPr>
          <w:p w:rsidR="007C5312" w:rsidRPr="00D1353D" w:rsidRDefault="007C5312" w:rsidP="009B7C72">
            <w:pPr>
              <w:pStyle w:val="afc"/>
            </w:pPr>
            <w:r w:rsidRPr="00D1353D">
              <w:lastRenderedPageBreak/>
              <w:t>Иванова Анна</w:t>
            </w:r>
          </w:p>
          <w:p w:rsidR="007C5312" w:rsidRPr="00D1353D" w:rsidRDefault="007C5312" w:rsidP="009B7C72">
            <w:pPr>
              <w:pStyle w:val="afc"/>
            </w:pPr>
            <w:r w:rsidRPr="00D1353D">
              <w:t>Торопова Наталья</w:t>
            </w:r>
          </w:p>
          <w:p w:rsidR="007C5312" w:rsidRPr="00D1353D" w:rsidRDefault="007C5312" w:rsidP="009B7C72">
            <w:pPr>
              <w:pStyle w:val="afc"/>
            </w:pPr>
            <w:r w:rsidRPr="00D1353D">
              <w:t>Бокалов Влад</w:t>
            </w:r>
          </w:p>
          <w:p w:rsidR="007C5312" w:rsidRPr="00D1353D" w:rsidRDefault="007C5312" w:rsidP="009B7C72">
            <w:pPr>
              <w:pStyle w:val="afc"/>
            </w:pPr>
            <w:r w:rsidRPr="00D1353D">
              <w:t>Кулиш Сергей</w:t>
            </w:r>
          </w:p>
          <w:p w:rsidR="007C5312" w:rsidRPr="00D1353D" w:rsidRDefault="007C5312" w:rsidP="009B7C72">
            <w:pPr>
              <w:pStyle w:val="afc"/>
            </w:pPr>
            <w:r w:rsidRPr="00D1353D">
              <w:t>Бовченков Максим</w:t>
            </w:r>
          </w:p>
          <w:p w:rsidR="007C5312" w:rsidRPr="00D1353D" w:rsidRDefault="007C5312" w:rsidP="009B7C72">
            <w:pPr>
              <w:pStyle w:val="afc"/>
            </w:pPr>
          </w:p>
        </w:tc>
        <w:tc>
          <w:tcPr>
            <w:tcW w:w="856" w:type="pct"/>
          </w:tcPr>
          <w:p w:rsidR="007C5312" w:rsidRPr="00D1353D" w:rsidRDefault="007C5312" w:rsidP="009B7C72">
            <w:pPr>
              <w:pStyle w:val="afc"/>
            </w:pPr>
            <w:r w:rsidRPr="00D1353D">
              <w:lastRenderedPageBreak/>
              <w:t>Ткаченко Л.В.,</w:t>
            </w:r>
          </w:p>
          <w:p w:rsidR="007C5312" w:rsidRPr="00D1353D" w:rsidRDefault="007C5312" w:rsidP="009B7C72">
            <w:pPr>
              <w:pStyle w:val="afc"/>
            </w:pPr>
            <w:proofErr w:type="spellStart"/>
            <w:r w:rsidRPr="00D1353D">
              <w:t>Патракеева</w:t>
            </w:r>
            <w:proofErr w:type="spellEnd"/>
            <w:r w:rsidRPr="00D1353D">
              <w:t xml:space="preserve"> О.И.</w:t>
            </w:r>
          </w:p>
          <w:p w:rsidR="007C5312" w:rsidRPr="00D1353D" w:rsidRDefault="007C5312" w:rsidP="009B7C72">
            <w:pPr>
              <w:pStyle w:val="afc"/>
            </w:pPr>
          </w:p>
        </w:tc>
        <w:tc>
          <w:tcPr>
            <w:tcW w:w="910" w:type="pct"/>
          </w:tcPr>
          <w:p w:rsidR="007C5312" w:rsidRPr="00D1353D" w:rsidRDefault="007C5312" w:rsidP="009B7C72">
            <w:pPr>
              <w:pStyle w:val="afc"/>
            </w:pPr>
            <w:r w:rsidRPr="00D1353D">
              <w:t>региональный</w:t>
            </w:r>
          </w:p>
        </w:tc>
        <w:tc>
          <w:tcPr>
            <w:tcW w:w="479" w:type="pct"/>
          </w:tcPr>
          <w:p w:rsidR="007C5312" w:rsidRPr="00D1353D" w:rsidRDefault="007C5312" w:rsidP="009B7C72">
            <w:pPr>
              <w:pStyle w:val="afc"/>
            </w:pPr>
            <w:r w:rsidRPr="00D1353D">
              <w:t>диплом участника</w:t>
            </w: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lastRenderedPageBreak/>
              <w:t>9</w:t>
            </w:r>
            <w:r w:rsidRPr="00D1353D">
              <w:t>.</w:t>
            </w:r>
          </w:p>
        </w:tc>
        <w:tc>
          <w:tcPr>
            <w:tcW w:w="1352" w:type="pct"/>
          </w:tcPr>
          <w:p w:rsidR="007C5312" w:rsidRPr="00D1353D" w:rsidRDefault="007C5312" w:rsidP="009B7C72">
            <w:pPr>
              <w:pStyle w:val="afc"/>
            </w:pPr>
            <w:r w:rsidRPr="00D1353D">
              <w:t>Региональный конкурс, посвящённый государственной символике  «</w:t>
            </w:r>
            <w:proofErr w:type="gramStart"/>
            <w:r w:rsidRPr="00D1353D">
              <w:t>Овеянные</w:t>
            </w:r>
            <w:proofErr w:type="gramEnd"/>
            <w:r w:rsidRPr="00D1353D">
              <w:t xml:space="preserve">  славою флаг наш и герб»</w:t>
            </w:r>
          </w:p>
        </w:tc>
        <w:tc>
          <w:tcPr>
            <w:tcW w:w="1053" w:type="pct"/>
          </w:tcPr>
          <w:p w:rsidR="007C5312" w:rsidRPr="00D1353D" w:rsidRDefault="007C5312" w:rsidP="009B7C72">
            <w:pPr>
              <w:pStyle w:val="afc"/>
            </w:pPr>
            <w:r w:rsidRPr="00D1353D">
              <w:t>Горшков Павел</w:t>
            </w:r>
          </w:p>
          <w:p w:rsidR="007C5312" w:rsidRPr="00D1353D" w:rsidRDefault="007C5312" w:rsidP="009B7C72">
            <w:pPr>
              <w:pStyle w:val="afc"/>
            </w:pPr>
            <w:r w:rsidRPr="00D1353D">
              <w:t>Иванова Анна</w:t>
            </w:r>
          </w:p>
          <w:p w:rsidR="007C5312" w:rsidRPr="00D1353D" w:rsidRDefault="007C5312" w:rsidP="009B7C72">
            <w:pPr>
              <w:pStyle w:val="afc"/>
            </w:pPr>
            <w:r w:rsidRPr="00D1353D">
              <w:t>Гриценко Егор</w:t>
            </w: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p w:rsidR="007C5312" w:rsidRPr="00D1353D" w:rsidRDefault="007C5312" w:rsidP="009B7C72">
            <w:pPr>
              <w:pStyle w:val="afc"/>
            </w:pPr>
          </w:p>
        </w:tc>
        <w:tc>
          <w:tcPr>
            <w:tcW w:w="910" w:type="pct"/>
          </w:tcPr>
          <w:p w:rsidR="007C5312" w:rsidRPr="00D1353D" w:rsidRDefault="007C5312" w:rsidP="009B7C72">
            <w:pPr>
              <w:pStyle w:val="afc"/>
            </w:pPr>
            <w:r w:rsidRPr="00D1353D">
              <w:t>региональный</w:t>
            </w:r>
          </w:p>
        </w:tc>
        <w:tc>
          <w:tcPr>
            <w:tcW w:w="479" w:type="pct"/>
          </w:tcPr>
          <w:p w:rsidR="007C5312" w:rsidRPr="00D1353D" w:rsidRDefault="007C5312" w:rsidP="009B7C72">
            <w:pPr>
              <w:pStyle w:val="afc"/>
            </w:pPr>
            <w:r w:rsidRPr="00D1353D">
              <w:t>участники</w:t>
            </w: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t>10</w:t>
            </w:r>
            <w:r w:rsidRPr="00D1353D">
              <w:t>.</w:t>
            </w:r>
          </w:p>
        </w:tc>
        <w:tc>
          <w:tcPr>
            <w:tcW w:w="1352" w:type="pct"/>
          </w:tcPr>
          <w:p w:rsidR="007C5312" w:rsidRPr="00D1353D" w:rsidRDefault="007C5312" w:rsidP="009B7C72">
            <w:pPr>
              <w:pStyle w:val="afc"/>
            </w:pPr>
            <w:r w:rsidRPr="00D1353D">
              <w:t>Региональный этап Всероссийского конкурса декоративно-прикладного творчества и изобразительного искусства</w:t>
            </w:r>
          </w:p>
        </w:tc>
        <w:tc>
          <w:tcPr>
            <w:tcW w:w="1053" w:type="pct"/>
          </w:tcPr>
          <w:p w:rsidR="007C5312" w:rsidRPr="00D1353D" w:rsidRDefault="007C5312" w:rsidP="009B7C72">
            <w:pPr>
              <w:pStyle w:val="afc"/>
            </w:pPr>
            <w:r w:rsidRPr="00D1353D">
              <w:t>Торопова Наталья</w:t>
            </w:r>
          </w:p>
          <w:p w:rsidR="007C5312" w:rsidRPr="00D1353D" w:rsidRDefault="007C5312" w:rsidP="009B7C72">
            <w:pPr>
              <w:pStyle w:val="afc"/>
            </w:pP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tc>
        <w:tc>
          <w:tcPr>
            <w:tcW w:w="910" w:type="pct"/>
          </w:tcPr>
          <w:p w:rsidR="007C5312" w:rsidRPr="00D1353D" w:rsidRDefault="007C5312" w:rsidP="009B7C72">
            <w:pPr>
              <w:pStyle w:val="afc"/>
            </w:pPr>
            <w:r w:rsidRPr="00D1353D">
              <w:t>региональный</w:t>
            </w: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r w:rsidRPr="00D1353D">
              <w:t xml:space="preserve">    </w:t>
            </w:r>
          </w:p>
        </w:tc>
        <w:tc>
          <w:tcPr>
            <w:tcW w:w="479" w:type="pct"/>
          </w:tcPr>
          <w:p w:rsidR="007C5312" w:rsidRPr="00D1353D" w:rsidRDefault="007C5312" w:rsidP="009B7C72">
            <w:pPr>
              <w:pStyle w:val="afc"/>
            </w:pPr>
            <w:r w:rsidRPr="00D1353D">
              <w:t>участие</w:t>
            </w:r>
          </w:p>
        </w:tc>
      </w:tr>
      <w:tr w:rsidR="007C5312" w:rsidRPr="00D1353D">
        <w:tc>
          <w:tcPr>
            <w:tcW w:w="350" w:type="pct"/>
          </w:tcPr>
          <w:p w:rsidR="007C5312" w:rsidRPr="00D1353D" w:rsidRDefault="007C5312" w:rsidP="009B7C72">
            <w:pPr>
              <w:pStyle w:val="afc"/>
            </w:pPr>
            <w:r>
              <w:t>11</w:t>
            </w:r>
            <w:r w:rsidRPr="00D1353D">
              <w:t>.</w:t>
            </w:r>
          </w:p>
        </w:tc>
        <w:tc>
          <w:tcPr>
            <w:tcW w:w="1352" w:type="pct"/>
          </w:tcPr>
          <w:p w:rsidR="007C5312" w:rsidRPr="00D1353D" w:rsidRDefault="007C5312" w:rsidP="009B7C72">
            <w:pPr>
              <w:pStyle w:val="afc"/>
            </w:pPr>
            <w:r w:rsidRPr="00D1353D">
              <w:t>Открытый Национальный конкурс социальной рекламы «Новое пространство России» среди детей</w:t>
            </w:r>
          </w:p>
          <w:p w:rsidR="007C5312" w:rsidRPr="00D1353D" w:rsidRDefault="007C5312" w:rsidP="009B7C72">
            <w:pPr>
              <w:pStyle w:val="afc"/>
            </w:pPr>
          </w:p>
          <w:p w:rsidR="007C5312" w:rsidRPr="00D1353D" w:rsidRDefault="007C5312" w:rsidP="009B7C72">
            <w:pPr>
              <w:pStyle w:val="afc"/>
            </w:pPr>
          </w:p>
        </w:tc>
        <w:tc>
          <w:tcPr>
            <w:tcW w:w="1053" w:type="pct"/>
          </w:tcPr>
          <w:p w:rsidR="007C5312" w:rsidRPr="00D1353D" w:rsidRDefault="007C5312" w:rsidP="009B7C72">
            <w:pPr>
              <w:pStyle w:val="afc"/>
            </w:pPr>
            <w:proofErr w:type="spellStart"/>
            <w:r w:rsidRPr="00D1353D">
              <w:t>Ниезмётова</w:t>
            </w:r>
            <w:proofErr w:type="spellEnd"/>
            <w:r w:rsidRPr="00D1353D">
              <w:t xml:space="preserve"> Милана</w:t>
            </w:r>
          </w:p>
          <w:p w:rsidR="007C5312" w:rsidRPr="00D1353D" w:rsidRDefault="007C5312" w:rsidP="009B7C72">
            <w:pPr>
              <w:pStyle w:val="afc"/>
            </w:pPr>
            <w:r w:rsidRPr="00D1353D">
              <w:t>Алферьев Дмитрий</w:t>
            </w: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p w:rsidR="007C5312" w:rsidRPr="00D1353D" w:rsidRDefault="007C5312" w:rsidP="009B7C72">
            <w:pPr>
              <w:pStyle w:val="afc"/>
            </w:pPr>
          </w:p>
        </w:tc>
        <w:tc>
          <w:tcPr>
            <w:tcW w:w="910" w:type="pct"/>
          </w:tcPr>
          <w:p w:rsidR="007C5312" w:rsidRPr="00D1353D" w:rsidRDefault="007C5312" w:rsidP="009B7C72">
            <w:pPr>
              <w:pStyle w:val="afc"/>
            </w:pPr>
            <w:r w:rsidRPr="00D1353D">
              <w:t>региональный</w:t>
            </w: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tc>
        <w:tc>
          <w:tcPr>
            <w:tcW w:w="479" w:type="pct"/>
          </w:tcPr>
          <w:p w:rsidR="007C5312" w:rsidRPr="00D1353D" w:rsidRDefault="007C5312" w:rsidP="009B7C72">
            <w:pPr>
              <w:pStyle w:val="afc"/>
            </w:pPr>
            <w:r w:rsidRPr="00D1353D">
              <w:t>участие</w:t>
            </w: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t>12</w:t>
            </w:r>
            <w:r w:rsidRPr="00D1353D">
              <w:t>.</w:t>
            </w:r>
          </w:p>
        </w:tc>
        <w:tc>
          <w:tcPr>
            <w:tcW w:w="1352" w:type="pct"/>
          </w:tcPr>
          <w:p w:rsidR="007C5312" w:rsidRPr="00D1353D" w:rsidRDefault="007C5312" w:rsidP="009B7C72">
            <w:pPr>
              <w:pStyle w:val="afc"/>
            </w:pPr>
            <w:r w:rsidRPr="00D1353D">
              <w:t>Региональный конкурс на лучший антинаркотический рисунок/плакат «Здоровый позитив – 2011»</w:t>
            </w:r>
          </w:p>
        </w:tc>
        <w:tc>
          <w:tcPr>
            <w:tcW w:w="1053" w:type="pct"/>
          </w:tcPr>
          <w:p w:rsidR="007C5312" w:rsidRPr="00D1353D" w:rsidRDefault="007C5312" w:rsidP="009B7C72">
            <w:pPr>
              <w:pStyle w:val="afc"/>
            </w:pPr>
            <w:r w:rsidRPr="00D1353D">
              <w:t>Торопова Наталья</w:t>
            </w:r>
          </w:p>
          <w:p w:rsidR="007C5312" w:rsidRPr="00D1353D" w:rsidRDefault="007C5312" w:rsidP="009B7C72">
            <w:pPr>
              <w:pStyle w:val="afc"/>
            </w:pPr>
            <w:r w:rsidRPr="00D1353D">
              <w:t>Иванова Анна</w:t>
            </w:r>
          </w:p>
          <w:p w:rsidR="007C5312" w:rsidRPr="00D1353D" w:rsidRDefault="007C5312" w:rsidP="009B7C72">
            <w:pPr>
              <w:pStyle w:val="afc"/>
            </w:pPr>
            <w:r w:rsidRPr="00D1353D">
              <w:t>Бовченков Максим</w:t>
            </w:r>
          </w:p>
          <w:p w:rsidR="007C5312" w:rsidRPr="00D1353D" w:rsidRDefault="007C5312" w:rsidP="009B7C72">
            <w:pPr>
              <w:pStyle w:val="afc"/>
            </w:pPr>
            <w:r w:rsidRPr="00D1353D">
              <w:t>Кулиш Сергей</w:t>
            </w: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tc>
        <w:tc>
          <w:tcPr>
            <w:tcW w:w="910" w:type="pct"/>
          </w:tcPr>
          <w:p w:rsidR="007C5312" w:rsidRPr="00D1353D" w:rsidRDefault="007C5312" w:rsidP="009B7C72">
            <w:pPr>
              <w:pStyle w:val="afc"/>
            </w:pPr>
            <w:r w:rsidRPr="00D1353D">
              <w:t>региональный</w:t>
            </w:r>
          </w:p>
        </w:tc>
        <w:tc>
          <w:tcPr>
            <w:tcW w:w="479" w:type="pct"/>
          </w:tcPr>
          <w:p w:rsidR="007C5312" w:rsidRPr="00D1353D" w:rsidRDefault="007C5312" w:rsidP="009B7C72">
            <w:pPr>
              <w:pStyle w:val="afc"/>
            </w:pPr>
            <w:r w:rsidRPr="00D1353D">
              <w:t>I место</w:t>
            </w: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t>13</w:t>
            </w:r>
            <w:r w:rsidRPr="00D1353D">
              <w:t>.</w:t>
            </w:r>
          </w:p>
        </w:tc>
        <w:tc>
          <w:tcPr>
            <w:tcW w:w="1352" w:type="pct"/>
          </w:tcPr>
          <w:p w:rsidR="007C5312" w:rsidRPr="00D1353D" w:rsidRDefault="007C5312" w:rsidP="009B7C72">
            <w:pPr>
              <w:pStyle w:val="afc"/>
            </w:pPr>
            <w:r w:rsidRPr="00D1353D">
              <w:t>Областной конкурс проектов и творческих работ «Россия – страна, свободная от наркотиков»</w:t>
            </w: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tc>
        <w:tc>
          <w:tcPr>
            <w:tcW w:w="1053" w:type="pct"/>
          </w:tcPr>
          <w:p w:rsidR="007C5312" w:rsidRPr="00D1353D" w:rsidRDefault="007C5312" w:rsidP="009B7C72">
            <w:pPr>
              <w:pStyle w:val="afc"/>
            </w:pPr>
            <w:r w:rsidRPr="00D1353D">
              <w:t>Иванова Анна</w:t>
            </w:r>
          </w:p>
          <w:p w:rsidR="007C5312" w:rsidRPr="00D1353D" w:rsidRDefault="007C5312" w:rsidP="009B7C72">
            <w:pPr>
              <w:pStyle w:val="afc"/>
            </w:pPr>
            <w:r w:rsidRPr="00D1353D">
              <w:t>Гладина Ева</w:t>
            </w:r>
          </w:p>
          <w:p w:rsidR="007C5312" w:rsidRPr="00D1353D" w:rsidRDefault="007C5312" w:rsidP="009B7C72">
            <w:pPr>
              <w:pStyle w:val="afc"/>
            </w:pPr>
            <w:r w:rsidRPr="00D1353D">
              <w:t>Алферьев Дмитрий</w:t>
            </w:r>
          </w:p>
          <w:p w:rsidR="007C5312" w:rsidRPr="00D1353D" w:rsidRDefault="007C5312" w:rsidP="009B7C72">
            <w:pPr>
              <w:pStyle w:val="afc"/>
            </w:pPr>
            <w:r w:rsidRPr="00D1353D">
              <w:t>Алферьева Зина</w:t>
            </w: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tc>
        <w:tc>
          <w:tcPr>
            <w:tcW w:w="910" w:type="pct"/>
          </w:tcPr>
          <w:p w:rsidR="007C5312" w:rsidRPr="00D1353D" w:rsidRDefault="007C5312" w:rsidP="009B7C72">
            <w:pPr>
              <w:pStyle w:val="afc"/>
            </w:pPr>
            <w:r w:rsidRPr="00D1353D">
              <w:t>региональный</w:t>
            </w:r>
          </w:p>
          <w:p w:rsidR="007C5312" w:rsidRPr="00D1353D" w:rsidRDefault="007C5312" w:rsidP="009B7C72">
            <w:pPr>
              <w:pStyle w:val="afc"/>
            </w:pPr>
          </w:p>
        </w:tc>
        <w:tc>
          <w:tcPr>
            <w:tcW w:w="479" w:type="pct"/>
          </w:tcPr>
          <w:p w:rsidR="007C5312" w:rsidRPr="00D1353D" w:rsidRDefault="007C5312" w:rsidP="009B7C72">
            <w:pPr>
              <w:pStyle w:val="afc"/>
            </w:pPr>
            <w:r w:rsidRPr="00D1353D">
              <w:t>участие</w:t>
            </w:r>
          </w:p>
        </w:tc>
      </w:tr>
      <w:tr w:rsidR="007C5312" w:rsidRPr="00D1353D">
        <w:tc>
          <w:tcPr>
            <w:tcW w:w="350" w:type="pct"/>
          </w:tcPr>
          <w:p w:rsidR="007C5312" w:rsidRPr="00D1353D" w:rsidRDefault="007C5312" w:rsidP="009B7C72">
            <w:pPr>
              <w:pStyle w:val="afc"/>
            </w:pPr>
            <w:r>
              <w:t>14</w:t>
            </w:r>
            <w:r w:rsidRPr="00D1353D">
              <w:t>.</w:t>
            </w:r>
          </w:p>
        </w:tc>
        <w:tc>
          <w:tcPr>
            <w:tcW w:w="1352" w:type="pct"/>
          </w:tcPr>
          <w:p w:rsidR="007C5312" w:rsidRPr="00D1353D" w:rsidRDefault="007C5312" w:rsidP="009B7C72">
            <w:pPr>
              <w:pStyle w:val="afc"/>
            </w:pPr>
            <w:r w:rsidRPr="00D1353D">
              <w:t>Региональный этап всероссийского конкурса детского и юношеского литературно-</w:t>
            </w:r>
            <w:r w:rsidRPr="00D1353D">
              <w:lastRenderedPageBreak/>
              <w:t>художественного творчества</w:t>
            </w:r>
          </w:p>
          <w:p w:rsidR="007C5312" w:rsidRPr="00D1353D" w:rsidRDefault="007C5312" w:rsidP="009B7C72">
            <w:pPr>
              <w:pStyle w:val="afc"/>
            </w:pPr>
          </w:p>
        </w:tc>
        <w:tc>
          <w:tcPr>
            <w:tcW w:w="1053" w:type="pct"/>
          </w:tcPr>
          <w:p w:rsidR="007C5312" w:rsidRPr="00D1353D" w:rsidRDefault="007C5312" w:rsidP="009B7C72">
            <w:pPr>
              <w:pStyle w:val="afc"/>
            </w:pPr>
            <w:r w:rsidRPr="00D1353D">
              <w:lastRenderedPageBreak/>
              <w:t>Иванова А.</w:t>
            </w:r>
          </w:p>
          <w:p w:rsidR="007C5312" w:rsidRPr="00D1353D" w:rsidRDefault="007C5312" w:rsidP="009B7C72">
            <w:pPr>
              <w:pStyle w:val="afc"/>
            </w:pPr>
          </w:p>
          <w:p w:rsidR="007C5312" w:rsidRPr="00D1353D" w:rsidRDefault="007C5312" w:rsidP="009B7C72">
            <w:pPr>
              <w:pStyle w:val="afc"/>
            </w:pPr>
            <w:r w:rsidRPr="00D1353D">
              <w:t>Гладина Е.</w:t>
            </w:r>
          </w:p>
        </w:tc>
        <w:tc>
          <w:tcPr>
            <w:tcW w:w="856" w:type="pct"/>
          </w:tcPr>
          <w:p w:rsidR="007C5312" w:rsidRPr="00D1353D" w:rsidRDefault="007C5312" w:rsidP="009B7C72">
            <w:pPr>
              <w:pStyle w:val="afc"/>
            </w:pPr>
            <w:r w:rsidRPr="00D1353D">
              <w:t>Логинова И.В.</w:t>
            </w:r>
          </w:p>
          <w:p w:rsidR="007C5312" w:rsidRPr="00D1353D" w:rsidRDefault="007C5312" w:rsidP="009B7C72">
            <w:pPr>
              <w:pStyle w:val="afc"/>
            </w:pPr>
            <w:r w:rsidRPr="00D1353D">
              <w:t>Ткаченко Л.В.</w:t>
            </w:r>
          </w:p>
        </w:tc>
        <w:tc>
          <w:tcPr>
            <w:tcW w:w="910" w:type="pct"/>
          </w:tcPr>
          <w:p w:rsidR="007C5312" w:rsidRPr="00D1353D" w:rsidRDefault="007C5312" w:rsidP="009B7C72">
            <w:pPr>
              <w:pStyle w:val="afc"/>
            </w:pPr>
            <w:r w:rsidRPr="00D1353D">
              <w:t>региональный</w:t>
            </w:r>
          </w:p>
          <w:p w:rsidR="007C5312" w:rsidRPr="00D1353D" w:rsidRDefault="007C5312" w:rsidP="009B7C72">
            <w:pPr>
              <w:pStyle w:val="afc"/>
            </w:pPr>
            <w:r w:rsidRPr="00D1353D">
              <w:t>региональный</w:t>
            </w:r>
          </w:p>
          <w:p w:rsidR="007C5312" w:rsidRPr="00D1353D" w:rsidRDefault="007C5312" w:rsidP="009B7C72">
            <w:pPr>
              <w:pStyle w:val="afc"/>
            </w:pPr>
          </w:p>
        </w:tc>
        <w:tc>
          <w:tcPr>
            <w:tcW w:w="479" w:type="pct"/>
          </w:tcPr>
          <w:p w:rsidR="007C5312" w:rsidRDefault="007C5312" w:rsidP="009B7C72">
            <w:pPr>
              <w:pStyle w:val="afc"/>
            </w:pPr>
            <w:r>
              <w:t>у</w:t>
            </w:r>
            <w:r w:rsidRPr="00D1353D">
              <w:t>частие</w:t>
            </w:r>
          </w:p>
          <w:p w:rsidR="007C5312" w:rsidRPr="007639C3" w:rsidRDefault="007C5312" w:rsidP="009B7C72">
            <w:pPr>
              <w:pStyle w:val="afc"/>
            </w:pPr>
            <w:r>
              <w:rPr>
                <w:lang w:val="en-US"/>
              </w:rPr>
              <w:t>III</w:t>
            </w:r>
            <w:r>
              <w:t xml:space="preserve"> место</w:t>
            </w:r>
          </w:p>
        </w:tc>
      </w:tr>
      <w:tr w:rsidR="007C5312" w:rsidRPr="00D1353D">
        <w:tc>
          <w:tcPr>
            <w:tcW w:w="350" w:type="pct"/>
          </w:tcPr>
          <w:p w:rsidR="007C5312" w:rsidRPr="00D1353D" w:rsidRDefault="007C5312" w:rsidP="009B7C72">
            <w:pPr>
              <w:pStyle w:val="afc"/>
            </w:pPr>
            <w:r>
              <w:lastRenderedPageBreak/>
              <w:t>15</w:t>
            </w:r>
            <w:r w:rsidRPr="00D1353D">
              <w:t>.</w:t>
            </w:r>
          </w:p>
        </w:tc>
        <w:tc>
          <w:tcPr>
            <w:tcW w:w="1352" w:type="pct"/>
          </w:tcPr>
          <w:p w:rsidR="007C5312" w:rsidRPr="00D1353D" w:rsidRDefault="007C5312" w:rsidP="009B7C72">
            <w:pPr>
              <w:pStyle w:val="afc"/>
            </w:pPr>
            <w:r w:rsidRPr="00D1353D">
              <w:t>Областной конкурс проектов и творческих работ обучающихся «Россия-страна, свободная от наркотиков»</w:t>
            </w:r>
          </w:p>
        </w:tc>
        <w:tc>
          <w:tcPr>
            <w:tcW w:w="1053" w:type="pct"/>
          </w:tcPr>
          <w:p w:rsidR="007C5312" w:rsidRPr="00D1353D" w:rsidRDefault="007C5312" w:rsidP="009B7C72">
            <w:pPr>
              <w:pStyle w:val="afc"/>
            </w:pPr>
            <w:r w:rsidRPr="00D1353D">
              <w:t xml:space="preserve"> Кулиш</w:t>
            </w:r>
            <w:proofErr w:type="gramStart"/>
            <w:r w:rsidRPr="00D1353D">
              <w:t xml:space="preserve"> С</w:t>
            </w:r>
            <w:proofErr w:type="gramEnd"/>
            <w:r w:rsidRPr="00D1353D">
              <w:t xml:space="preserve">, Иванова А., Алферьев Д., Алферьева </w:t>
            </w:r>
            <w:proofErr w:type="spellStart"/>
            <w:r w:rsidRPr="00D1353D">
              <w:t>З.,Торопова</w:t>
            </w:r>
            <w:proofErr w:type="spellEnd"/>
            <w:r w:rsidRPr="00D1353D">
              <w:t xml:space="preserve"> Н, Гладина Е.</w:t>
            </w:r>
          </w:p>
          <w:p w:rsidR="007C5312" w:rsidRPr="00D1353D" w:rsidRDefault="007C5312" w:rsidP="009B7C72">
            <w:pPr>
              <w:pStyle w:val="afc"/>
            </w:pPr>
          </w:p>
        </w:tc>
        <w:tc>
          <w:tcPr>
            <w:tcW w:w="856" w:type="pct"/>
          </w:tcPr>
          <w:p w:rsidR="007C5312" w:rsidRPr="00D1353D" w:rsidRDefault="007C5312" w:rsidP="009B7C72">
            <w:pPr>
              <w:pStyle w:val="afc"/>
            </w:pPr>
            <w:r w:rsidRPr="00D1353D">
              <w:t>Рогова Г.Н.</w:t>
            </w:r>
          </w:p>
          <w:p w:rsidR="007C5312" w:rsidRPr="00D1353D" w:rsidRDefault="007C5312" w:rsidP="009B7C72">
            <w:pPr>
              <w:pStyle w:val="afc"/>
            </w:pPr>
            <w:proofErr w:type="spellStart"/>
            <w:r w:rsidRPr="00D1353D">
              <w:t>Патракеева</w:t>
            </w:r>
            <w:proofErr w:type="spellEnd"/>
            <w:r w:rsidRPr="00D1353D">
              <w:t xml:space="preserve"> О.И.</w:t>
            </w:r>
          </w:p>
          <w:p w:rsidR="007C5312" w:rsidRPr="00D1353D" w:rsidRDefault="007C5312" w:rsidP="009B7C72">
            <w:pPr>
              <w:pStyle w:val="afc"/>
            </w:pPr>
          </w:p>
          <w:p w:rsidR="007C5312" w:rsidRPr="00D1353D" w:rsidRDefault="007C5312" w:rsidP="009B7C72">
            <w:pPr>
              <w:pStyle w:val="afc"/>
            </w:pPr>
          </w:p>
        </w:tc>
        <w:tc>
          <w:tcPr>
            <w:tcW w:w="910" w:type="pct"/>
          </w:tcPr>
          <w:p w:rsidR="007C5312" w:rsidRPr="00D1353D" w:rsidRDefault="007C5312" w:rsidP="009B7C72">
            <w:pPr>
              <w:pStyle w:val="afc"/>
            </w:pPr>
            <w:r w:rsidRPr="00D1353D">
              <w:t>региональный</w:t>
            </w:r>
          </w:p>
          <w:p w:rsidR="007C5312" w:rsidRPr="00D1353D" w:rsidRDefault="007C5312" w:rsidP="009B7C72">
            <w:pPr>
              <w:pStyle w:val="afc"/>
            </w:pPr>
          </w:p>
          <w:p w:rsidR="007C5312" w:rsidRPr="00D1353D" w:rsidRDefault="007C5312" w:rsidP="009B7C72">
            <w:pPr>
              <w:pStyle w:val="afc"/>
            </w:pPr>
          </w:p>
        </w:tc>
        <w:tc>
          <w:tcPr>
            <w:tcW w:w="479" w:type="pct"/>
          </w:tcPr>
          <w:p w:rsidR="007C5312" w:rsidRDefault="007C5312" w:rsidP="009B7C72">
            <w:pPr>
              <w:pStyle w:val="afc"/>
            </w:pPr>
            <w:r>
              <w:t>у</w:t>
            </w:r>
            <w:r w:rsidRPr="00D1353D">
              <w:t>частие</w:t>
            </w: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t>16</w:t>
            </w:r>
            <w:r w:rsidRPr="00D1353D">
              <w:t>.</w:t>
            </w:r>
          </w:p>
        </w:tc>
        <w:tc>
          <w:tcPr>
            <w:tcW w:w="1352" w:type="pct"/>
          </w:tcPr>
          <w:p w:rsidR="007C5312" w:rsidRPr="00D1353D" w:rsidRDefault="007C5312" w:rsidP="009B7C72">
            <w:pPr>
              <w:pStyle w:val="afc"/>
            </w:pPr>
            <w:r w:rsidRPr="00D1353D">
              <w:t>Региональный конкурс программы «Разговор о правильном питании»</w:t>
            </w:r>
          </w:p>
        </w:tc>
        <w:tc>
          <w:tcPr>
            <w:tcW w:w="1053" w:type="pct"/>
          </w:tcPr>
          <w:p w:rsidR="007C5312" w:rsidRPr="00D1353D" w:rsidRDefault="007C5312" w:rsidP="009B7C72">
            <w:pPr>
              <w:pStyle w:val="afc"/>
            </w:pPr>
            <w:r w:rsidRPr="00D1353D">
              <w:t>Торопова Н.</w:t>
            </w:r>
          </w:p>
        </w:tc>
        <w:tc>
          <w:tcPr>
            <w:tcW w:w="856" w:type="pct"/>
          </w:tcPr>
          <w:p w:rsidR="007C5312" w:rsidRPr="00D1353D" w:rsidRDefault="007C5312" w:rsidP="009B7C72">
            <w:pPr>
              <w:pStyle w:val="afc"/>
            </w:pPr>
            <w:proofErr w:type="spellStart"/>
            <w:r w:rsidRPr="00D1353D">
              <w:t>Картавенко</w:t>
            </w:r>
            <w:proofErr w:type="spellEnd"/>
            <w:r w:rsidRPr="00D1353D">
              <w:t xml:space="preserve"> Я.А.</w:t>
            </w:r>
          </w:p>
        </w:tc>
        <w:tc>
          <w:tcPr>
            <w:tcW w:w="910" w:type="pct"/>
          </w:tcPr>
          <w:p w:rsidR="007C5312" w:rsidRPr="00D1353D" w:rsidRDefault="007C5312" w:rsidP="009B7C72">
            <w:pPr>
              <w:pStyle w:val="afc"/>
            </w:pPr>
            <w:r w:rsidRPr="00D1353D">
              <w:t>региональный</w:t>
            </w:r>
          </w:p>
        </w:tc>
        <w:tc>
          <w:tcPr>
            <w:tcW w:w="479" w:type="pct"/>
          </w:tcPr>
          <w:p w:rsidR="007C5312" w:rsidRPr="00D1353D" w:rsidRDefault="007C5312" w:rsidP="009B7C72">
            <w:pPr>
              <w:pStyle w:val="afc"/>
            </w:pPr>
            <w:r>
              <w:rPr>
                <w:lang w:val="en-US"/>
              </w:rPr>
              <w:t>III</w:t>
            </w:r>
            <w:r>
              <w:t xml:space="preserve"> </w:t>
            </w:r>
            <w:r w:rsidRPr="00D1353D">
              <w:t>место</w:t>
            </w:r>
          </w:p>
        </w:tc>
      </w:tr>
      <w:tr w:rsidR="007C5312" w:rsidRPr="00D1353D">
        <w:tc>
          <w:tcPr>
            <w:tcW w:w="350" w:type="pct"/>
          </w:tcPr>
          <w:p w:rsidR="007C5312" w:rsidRPr="00D1353D" w:rsidRDefault="007C5312" w:rsidP="009B7C72">
            <w:pPr>
              <w:pStyle w:val="afc"/>
            </w:pPr>
            <w:r>
              <w:t>17</w:t>
            </w:r>
            <w:r w:rsidRPr="00D1353D">
              <w:t>.</w:t>
            </w:r>
          </w:p>
        </w:tc>
        <w:tc>
          <w:tcPr>
            <w:tcW w:w="1352" w:type="pct"/>
          </w:tcPr>
          <w:p w:rsidR="007C5312" w:rsidRPr="00D1353D" w:rsidRDefault="007C5312" w:rsidP="009B7C72">
            <w:pPr>
              <w:pStyle w:val="afc"/>
            </w:pPr>
            <w:r w:rsidRPr="00D1353D">
              <w:t>Областная интернет-викторина «Недаром помнит вся Россия», посвященная 200-летию победы России в Отечественной войне 1812 года</w:t>
            </w:r>
          </w:p>
        </w:tc>
        <w:tc>
          <w:tcPr>
            <w:tcW w:w="1053" w:type="pct"/>
          </w:tcPr>
          <w:p w:rsidR="007C5312" w:rsidRPr="00D1353D" w:rsidRDefault="007C5312" w:rsidP="009B7C72">
            <w:pPr>
              <w:pStyle w:val="afc"/>
            </w:pPr>
            <w:r w:rsidRPr="00D1353D">
              <w:t>Кулиш С.</w:t>
            </w:r>
          </w:p>
          <w:p w:rsidR="007C5312" w:rsidRPr="00D1353D" w:rsidRDefault="007C5312" w:rsidP="009B7C72">
            <w:pPr>
              <w:pStyle w:val="afc"/>
            </w:pPr>
            <w:r w:rsidRPr="00D1353D">
              <w:t>Гладина Е.</w:t>
            </w:r>
          </w:p>
        </w:tc>
        <w:tc>
          <w:tcPr>
            <w:tcW w:w="856" w:type="pct"/>
          </w:tcPr>
          <w:p w:rsidR="007C5312" w:rsidRPr="00D1353D" w:rsidRDefault="007C5312" w:rsidP="009B7C72">
            <w:pPr>
              <w:pStyle w:val="afc"/>
            </w:pPr>
            <w:r w:rsidRPr="00D1353D">
              <w:t>Рогова Г.Н.</w:t>
            </w:r>
          </w:p>
        </w:tc>
        <w:tc>
          <w:tcPr>
            <w:tcW w:w="910" w:type="pct"/>
          </w:tcPr>
          <w:p w:rsidR="007C5312" w:rsidRPr="00D1353D" w:rsidRDefault="007C5312" w:rsidP="009B7C72">
            <w:pPr>
              <w:pStyle w:val="afc"/>
            </w:pPr>
            <w:r w:rsidRPr="00D1353D">
              <w:t>региональный</w:t>
            </w:r>
          </w:p>
        </w:tc>
        <w:tc>
          <w:tcPr>
            <w:tcW w:w="479" w:type="pct"/>
          </w:tcPr>
          <w:p w:rsidR="007C5312" w:rsidRDefault="007C5312" w:rsidP="009B7C72">
            <w:pPr>
              <w:pStyle w:val="afc"/>
            </w:pPr>
            <w:r>
              <w:t>у</w:t>
            </w:r>
            <w:r w:rsidRPr="00D1353D">
              <w:t>частие</w:t>
            </w:r>
          </w:p>
          <w:p w:rsidR="007C5312" w:rsidRPr="00D1353D" w:rsidRDefault="007C5312" w:rsidP="009B7C72">
            <w:pPr>
              <w:pStyle w:val="afc"/>
            </w:pPr>
          </w:p>
        </w:tc>
      </w:tr>
      <w:tr w:rsidR="007C5312" w:rsidRPr="00D1353D">
        <w:tc>
          <w:tcPr>
            <w:tcW w:w="350" w:type="pct"/>
          </w:tcPr>
          <w:p w:rsidR="007C5312" w:rsidRPr="00D1353D" w:rsidRDefault="007C5312" w:rsidP="009B7C72">
            <w:pPr>
              <w:pStyle w:val="afc"/>
            </w:pPr>
            <w:r>
              <w:t>18</w:t>
            </w:r>
            <w:r w:rsidRPr="00D1353D">
              <w:t>.</w:t>
            </w:r>
          </w:p>
        </w:tc>
        <w:tc>
          <w:tcPr>
            <w:tcW w:w="1352" w:type="pct"/>
          </w:tcPr>
          <w:p w:rsidR="007C5312" w:rsidRPr="00D1353D" w:rsidRDefault="007C5312" w:rsidP="009B7C72">
            <w:pPr>
              <w:pStyle w:val="afc"/>
            </w:pPr>
            <w:r w:rsidRPr="00D1353D">
              <w:t xml:space="preserve">Восьмая Спартакиада России по самбо среди воспитанников детских домов, школ </w:t>
            </w:r>
            <w:proofErr w:type="gramStart"/>
            <w:r w:rsidRPr="00D1353D">
              <w:t>–и</w:t>
            </w:r>
            <w:proofErr w:type="gramEnd"/>
            <w:r w:rsidRPr="00D1353D">
              <w:t xml:space="preserve">нтернатов, кадетских корпусов, сирот и детей, лишенных опеки родителей на призы профессора Е.Л. </w:t>
            </w:r>
            <w:proofErr w:type="spellStart"/>
            <w:r w:rsidRPr="00D1353D">
              <w:t>Глариозова</w:t>
            </w:r>
            <w:proofErr w:type="spellEnd"/>
            <w:r w:rsidRPr="00D1353D">
              <w:t xml:space="preserve">. </w:t>
            </w:r>
          </w:p>
          <w:p w:rsidR="007C5312" w:rsidRPr="00D1353D" w:rsidRDefault="007C5312" w:rsidP="009B7C72">
            <w:pPr>
              <w:pStyle w:val="afc"/>
            </w:pPr>
            <w:r w:rsidRPr="00D1353D">
              <w:t>(апрель 2011г.)</w:t>
            </w:r>
          </w:p>
          <w:p w:rsidR="007C5312" w:rsidRPr="00D1353D" w:rsidRDefault="007C5312" w:rsidP="009B7C72">
            <w:pPr>
              <w:pStyle w:val="afc"/>
            </w:pPr>
          </w:p>
        </w:tc>
        <w:tc>
          <w:tcPr>
            <w:tcW w:w="1053" w:type="pct"/>
          </w:tcPr>
          <w:p w:rsidR="007C5312" w:rsidRPr="00D1353D" w:rsidRDefault="007C5312" w:rsidP="009B7C72">
            <w:pPr>
              <w:pStyle w:val="afc"/>
            </w:pPr>
            <w:r w:rsidRPr="00D1353D">
              <w:t>Алферьев Дима</w:t>
            </w:r>
          </w:p>
        </w:tc>
        <w:tc>
          <w:tcPr>
            <w:tcW w:w="856" w:type="pct"/>
          </w:tcPr>
          <w:p w:rsidR="007C5312" w:rsidRPr="00D1353D" w:rsidRDefault="007C5312" w:rsidP="009B7C72">
            <w:pPr>
              <w:pStyle w:val="afc"/>
            </w:pPr>
            <w:proofErr w:type="spellStart"/>
            <w:r w:rsidRPr="00D1353D">
              <w:t>Куделин</w:t>
            </w:r>
            <w:proofErr w:type="spellEnd"/>
            <w:r w:rsidRPr="00D1353D">
              <w:t xml:space="preserve"> С.В.</w:t>
            </w:r>
          </w:p>
        </w:tc>
        <w:tc>
          <w:tcPr>
            <w:tcW w:w="910" w:type="pct"/>
          </w:tcPr>
          <w:p w:rsidR="007C5312" w:rsidRPr="00D1353D" w:rsidRDefault="007C5312" w:rsidP="009B7C72">
            <w:pPr>
              <w:pStyle w:val="afc"/>
            </w:pPr>
            <w:r w:rsidRPr="00D1353D">
              <w:t>всероссийский</w:t>
            </w: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p w:rsidR="007C5312" w:rsidRPr="00D1353D" w:rsidRDefault="007C5312" w:rsidP="009B7C72">
            <w:pPr>
              <w:pStyle w:val="afc"/>
            </w:pPr>
          </w:p>
        </w:tc>
        <w:tc>
          <w:tcPr>
            <w:tcW w:w="479" w:type="pct"/>
          </w:tcPr>
          <w:p w:rsidR="007C5312" w:rsidRPr="00D1353D" w:rsidRDefault="007C5312" w:rsidP="009B7C72">
            <w:pPr>
              <w:pStyle w:val="afc"/>
            </w:pPr>
            <w:r>
              <w:rPr>
                <w:lang w:val="en-US"/>
              </w:rPr>
              <w:t>VIII</w:t>
            </w:r>
            <w:r w:rsidRPr="00D1353D">
              <w:t xml:space="preserve">        место</w:t>
            </w:r>
          </w:p>
        </w:tc>
      </w:tr>
      <w:tr w:rsidR="007C5312" w:rsidRPr="00D1353D">
        <w:tc>
          <w:tcPr>
            <w:tcW w:w="350" w:type="pct"/>
          </w:tcPr>
          <w:p w:rsidR="007C5312" w:rsidRPr="00D1353D" w:rsidRDefault="007C5312" w:rsidP="009B7C72">
            <w:pPr>
              <w:pStyle w:val="afc"/>
            </w:pPr>
            <w:r>
              <w:t>19</w:t>
            </w:r>
            <w:r w:rsidRPr="00D1353D">
              <w:t>.</w:t>
            </w:r>
          </w:p>
        </w:tc>
        <w:tc>
          <w:tcPr>
            <w:tcW w:w="1352" w:type="pct"/>
          </w:tcPr>
          <w:p w:rsidR="007C5312" w:rsidRPr="00D1353D" w:rsidRDefault="007C5312" w:rsidP="009B7C72">
            <w:pPr>
              <w:pStyle w:val="afc"/>
            </w:pPr>
            <w:r w:rsidRPr="00D1353D">
              <w:t>XV Международный конкурс детской рукописной книги “Сочиняем книжки сами»</w:t>
            </w:r>
          </w:p>
        </w:tc>
        <w:tc>
          <w:tcPr>
            <w:tcW w:w="1053" w:type="pct"/>
          </w:tcPr>
          <w:p w:rsidR="007C5312" w:rsidRPr="00D1353D" w:rsidRDefault="007C5312" w:rsidP="009B7C72">
            <w:pPr>
              <w:pStyle w:val="afc"/>
            </w:pPr>
            <w:r w:rsidRPr="00D1353D">
              <w:t>Торопова Наталья</w:t>
            </w:r>
          </w:p>
          <w:p w:rsidR="007C5312" w:rsidRPr="00D1353D" w:rsidRDefault="007C5312" w:rsidP="009B7C72">
            <w:pPr>
              <w:pStyle w:val="afc"/>
            </w:pPr>
            <w:r w:rsidRPr="00D1353D">
              <w:t>Иванова Анна</w:t>
            </w:r>
          </w:p>
        </w:tc>
        <w:tc>
          <w:tcPr>
            <w:tcW w:w="856" w:type="pct"/>
          </w:tcPr>
          <w:p w:rsidR="007C5312" w:rsidRPr="00D1353D" w:rsidRDefault="007C5312" w:rsidP="009B7C72">
            <w:pPr>
              <w:pStyle w:val="afc"/>
            </w:pPr>
            <w:proofErr w:type="spellStart"/>
            <w:r w:rsidRPr="00D1353D">
              <w:t>Патракеева</w:t>
            </w:r>
            <w:proofErr w:type="spellEnd"/>
            <w:r w:rsidRPr="00D1353D">
              <w:t xml:space="preserve"> О.И.</w:t>
            </w:r>
          </w:p>
        </w:tc>
        <w:tc>
          <w:tcPr>
            <w:tcW w:w="910" w:type="pct"/>
          </w:tcPr>
          <w:p w:rsidR="007C5312" w:rsidRPr="00D1353D" w:rsidRDefault="007C5312" w:rsidP="009B7C72">
            <w:pPr>
              <w:pStyle w:val="afc"/>
            </w:pPr>
            <w:r w:rsidRPr="00D1353D">
              <w:t>международный</w:t>
            </w:r>
          </w:p>
          <w:p w:rsidR="007C5312" w:rsidRPr="00D1353D" w:rsidRDefault="007C5312" w:rsidP="009B7C72">
            <w:pPr>
              <w:pStyle w:val="afc"/>
            </w:pPr>
          </w:p>
          <w:p w:rsidR="007C5312" w:rsidRPr="00D1353D" w:rsidRDefault="007C5312" w:rsidP="009B7C72">
            <w:pPr>
              <w:pStyle w:val="afc"/>
            </w:pPr>
          </w:p>
        </w:tc>
        <w:tc>
          <w:tcPr>
            <w:tcW w:w="479" w:type="pct"/>
          </w:tcPr>
          <w:p w:rsidR="007C5312" w:rsidRPr="00D1353D" w:rsidRDefault="007C5312" w:rsidP="009B7C72">
            <w:pPr>
              <w:pStyle w:val="afc"/>
            </w:pPr>
            <w:r w:rsidRPr="00D1353D">
              <w:t>III место</w:t>
            </w:r>
          </w:p>
          <w:p w:rsidR="007C5312" w:rsidRPr="00D1353D" w:rsidRDefault="007C5312" w:rsidP="009B7C72">
            <w:pPr>
              <w:pStyle w:val="afc"/>
            </w:pPr>
          </w:p>
        </w:tc>
      </w:tr>
    </w:tbl>
    <w:p w:rsidR="007C5312" w:rsidRPr="008A455C" w:rsidRDefault="007C5312" w:rsidP="009B7C72">
      <w:pPr>
        <w:pStyle w:val="3"/>
      </w:pPr>
      <w:bookmarkStart w:id="31" w:name="_Toc329098205"/>
      <w:r w:rsidRPr="008A455C">
        <w:t>Профилактическая работа.</w:t>
      </w:r>
      <w:bookmarkEnd w:id="31"/>
    </w:p>
    <w:p w:rsidR="007C5312" w:rsidRPr="00284323" w:rsidRDefault="007C5312" w:rsidP="00431CFE">
      <w:pPr>
        <w:spacing w:before="120" w:after="120"/>
        <w:rPr>
          <w:b/>
          <w:bCs/>
        </w:rPr>
      </w:pPr>
      <w:r w:rsidRPr="008A455C">
        <w:t>В течение года большое внимание уделялось работе по профилактике правонарушений, наркомании  и самовольных уходов из детского дома. Этим темам были посвящены тематические педагогические советы,</w:t>
      </w:r>
      <w:r>
        <w:t xml:space="preserve"> </w:t>
      </w:r>
      <w:r w:rsidRPr="008A455C">
        <w:rPr>
          <w:color w:val="000000"/>
        </w:rPr>
        <w:t>проведенные в текущем году.</w:t>
      </w:r>
      <w:r w:rsidRPr="007C1816">
        <w:rPr>
          <w:color w:val="FF0000"/>
        </w:rPr>
        <w:t xml:space="preserve"> </w:t>
      </w:r>
      <w:r w:rsidRPr="008A455C">
        <w:t>В начале учебного года разработан план совместных мероприятий с ОДН ОВД г</w:t>
      </w:r>
      <w:proofErr w:type="gramStart"/>
      <w:r w:rsidRPr="008A455C">
        <w:t>.О</w:t>
      </w:r>
      <w:proofErr w:type="gramEnd"/>
      <w:r w:rsidRPr="008A455C">
        <w:t>ленегорска.</w:t>
      </w:r>
      <w:r w:rsidRPr="007C1816">
        <w:rPr>
          <w:color w:val="FF0000"/>
        </w:rPr>
        <w:t xml:space="preserve">  </w:t>
      </w:r>
    </w:p>
    <w:p w:rsidR="007C5312" w:rsidRDefault="007C5312" w:rsidP="00431CFE">
      <w:pPr>
        <w:spacing w:before="120" w:after="120"/>
      </w:pPr>
      <w:r>
        <w:lastRenderedPageBreak/>
        <w:t>Особое внимание уделялось полезной занятости воспитанников. 100%</w:t>
      </w:r>
      <w:r w:rsidRPr="003E0042">
        <w:t xml:space="preserve"> воспитанник</w:t>
      </w:r>
      <w:r>
        <w:t>ов</w:t>
      </w:r>
      <w:r w:rsidRPr="003E0042">
        <w:t xml:space="preserve"> </w:t>
      </w:r>
      <w:r>
        <w:t xml:space="preserve">ГОБОУ «Оленегорский детский дом «Огонек» </w:t>
      </w:r>
      <w:r w:rsidRPr="003E0042">
        <w:t xml:space="preserve">привлечены к посещению </w:t>
      </w:r>
      <w:r>
        <w:t xml:space="preserve">не менее </w:t>
      </w:r>
      <w:r w:rsidRPr="003E0042">
        <w:t>двух объединений дополнительного образования.</w:t>
      </w:r>
      <w:r>
        <w:t xml:space="preserve"> </w:t>
      </w:r>
    </w:p>
    <w:p w:rsidR="007C5312" w:rsidRDefault="007C5312" w:rsidP="00431CFE">
      <w:pPr>
        <w:spacing w:before="120" w:after="120"/>
      </w:pPr>
      <w:r>
        <w:t>В 2011-2012 учебном году у воспитанников детского дома появились новые возможности для организованного проведения досуга:</w:t>
      </w:r>
    </w:p>
    <w:p w:rsidR="007C5312" w:rsidRDefault="007C5312" w:rsidP="00431CFE">
      <w:pPr>
        <w:spacing w:before="120" w:after="120"/>
      </w:pPr>
      <w:r>
        <w:t>- посещение воспитанниками В</w:t>
      </w:r>
      <w:r w:rsidRPr="006354B5">
        <w:t>оскресн</w:t>
      </w:r>
      <w:r>
        <w:t>ой</w:t>
      </w:r>
      <w:r w:rsidRPr="006354B5">
        <w:t xml:space="preserve"> школ</w:t>
      </w:r>
      <w:r>
        <w:t xml:space="preserve">ы </w:t>
      </w:r>
      <w:r w:rsidRPr="006354B5">
        <w:t xml:space="preserve">при приходе церкви </w:t>
      </w:r>
      <w:proofErr w:type="spellStart"/>
      <w:r w:rsidRPr="006354B5">
        <w:t>прп</w:t>
      </w:r>
      <w:proofErr w:type="spellEnd"/>
      <w:r w:rsidRPr="006354B5">
        <w:t>. Дмитрия Прилуцкого</w:t>
      </w:r>
      <w:r>
        <w:t xml:space="preserve">, с </w:t>
      </w:r>
      <w:r w:rsidRPr="003E0042">
        <w:t>целью приобщения детей к традиционным для России духовно-нравственным ценностям, знакомства с православной культурой и в соответствии  с Концепцией государственной политики в области духовно-нравственного воспитания детей РФ и защите их нравственности</w:t>
      </w:r>
      <w:r>
        <w:t>;</w:t>
      </w:r>
    </w:p>
    <w:p w:rsidR="007C5312" w:rsidRDefault="007C5312" w:rsidP="00431CFE">
      <w:pPr>
        <w:spacing w:before="120" w:after="120"/>
      </w:pPr>
      <w:r>
        <w:t xml:space="preserve">- кружок </w:t>
      </w:r>
      <w:r w:rsidRPr="003E0042">
        <w:t xml:space="preserve">по обучению первоначальным навыкам кулинарии «Кулинарная студия» </w:t>
      </w:r>
      <w:r>
        <w:t>начал работать в детском доме с 01.02.2012г.</w:t>
      </w:r>
    </w:p>
    <w:p w:rsidR="007C5312" w:rsidRDefault="007C5312" w:rsidP="00431CFE">
      <w:pPr>
        <w:spacing w:before="120" w:after="120"/>
      </w:pPr>
      <w:r>
        <w:t>Особую озабоченность вызывает тот факт, что воспитанники детского дома с трудом соглашаются  посещать городские кружки и секции, в которых занимаются дети, проживающие в семьях. По данному вопросу было проведено  административное  совещания и принято решение:</w:t>
      </w:r>
    </w:p>
    <w:p w:rsidR="007C5312" w:rsidRDefault="007C5312" w:rsidP="00431CFE">
      <w:pPr>
        <w:spacing w:before="120" w:after="120"/>
      </w:pPr>
      <w:r>
        <w:t>1) педагогу психологу - в ходе проведения индивидуально-коррекционной работы с воспитанниками старшего возраста особое внимание уделить повышению самооценки детей, с тем, чтобы они смогли эмоционально принять свой социальный статус;</w:t>
      </w:r>
    </w:p>
    <w:p w:rsidR="007C5312" w:rsidRDefault="007C5312" w:rsidP="00431CFE">
      <w:pPr>
        <w:spacing w:before="120" w:after="120"/>
      </w:pPr>
      <w:r>
        <w:t xml:space="preserve">2) воспитателям – мотивировать воспитанников на занятия в объединениях дополнительного образования детского дома и города, контролировать посещаемость. </w:t>
      </w:r>
    </w:p>
    <w:p w:rsidR="007C5312" w:rsidRPr="0026385A" w:rsidRDefault="007C5312" w:rsidP="00431CFE">
      <w:pPr>
        <w:spacing w:before="120" w:after="120"/>
      </w:pPr>
      <w:r>
        <w:t xml:space="preserve">Также, с целью решить вышеназванную  проблему  с 02.04.2012 администрация детского дома  заключила соглашение о сотрудничестве с Мурманской областной общественной организацией «Возрождение». Целью деятельности данной организации является продвижение в общественном сознании социальной ответственности и ценностей здорового образа жизни, а одной из задач – установление шефства над социальными, детскими учреждениями. В Уставе организации декларируется: «Особое внимание  - сиротам, детям, оставшимся без попечения родителей…». </w:t>
      </w:r>
    </w:p>
    <w:p w:rsidR="007C5312" w:rsidRDefault="007C5312" w:rsidP="00431CFE">
      <w:pPr>
        <w:spacing w:before="120" w:after="120"/>
      </w:pPr>
      <w:r>
        <w:t xml:space="preserve">В рамках сотрудничества планируется привлекать воспитанников детского дома совместно с детьми из семей к участию и организации спортивных, культурно-массовых и социально-направленных мероприятиях. </w:t>
      </w:r>
    </w:p>
    <w:p w:rsidR="007C5312" w:rsidRDefault="007C5312" w:rsidP="00431CFE">
      <w:pPr>
        <w:spacing w:before="120" w:after="120"/>
      </w:pPr>
      <w:r>
        <w:t xml:space="preserve">22 апреля по приглашению ООО «Возрождение» дети приняли участие в празднике подледного лова «День корюшки» на озере </w:t>
      </w:r>
      <w:proofErr w:type="spellStart"/>
      <w:r>
        <w:t>Имандра</w:t>
      </w:r>
      <w:proofErr w:type="spellEnd"/>
      <w:r>
        <w:t>.</w:t>
      </w:r>
    </w:p>
    <w:p w:rsidR="007C5312" w:rsidRDefault="007C5312" w:rsidP="00431CFE">
      <w:pPr>
        <w:spacing w:before="120" w:after="120"/>
      </w:pPr>
      <w:r>
        <w:t>Администрация и педагогический коллектив стремятся более полно использовать возможности такой формы организации досуга детей как экскурсии, поездки, встречи с интересными людьми.</w:t>
      </w:r>
    </w:p>
    <w:p w:rsidR="007C5312" w:rsidRDefault="007C5312" w:rsidP="00431CFE">
      <w:pPr>
        <w:spacing w:before="120" w:after="120"/>
      </w:pPr>
      <w:r>
        <w:t>С начала 2012 года были организованы:</w:t>
      </w:r>
    </w:p>
    <w:p w:rsidR="007C5312" w:rsidRDefault="007C5312" w:rsidP="009B7C72">
      <w:pPr>
        <w:numPr>
          <w:ilvl w:val="0"/>
          <w:numId w:val="30"/>
        </w:numPr>
        <w:spacing w:before="120" w:after="120"/>
      </w:pPr>
      <w:r>
        <w:t>экскурсия в воинскую часть н.п</w:t>
      </w:r>
      <w:proofErr w:type="gramStart"/>
      <w:r>
        <w:t>.В</w:t>
      </w:r>
      <w:proofErr w:type="gramEnd"/>
      <w:r>
        <w:t>ысокий;</w:t>
      </w:r>
    </w:p>
    <w:p w:rsidR="007C5312" w:rsidRDefault="007C5312" w:rsidP="009B7C72">
      <w:pPr>
        <w:numPr>
          <w:ilvl w:val="0"/>
          <w:numId w:val="30"/>
        </w:numPr>
        <w:spacing w:before="120" w:after="120"/>
      </w:pPr>
      <w:r>
        <w:t>поездка в кинотеатр 3</w:t>
      </w:r>
      <w:r>
        <w:rPr>
          <w:lang w:val="en-US"/>
        </w:rPr>
        <w:t>D</w:t>
      </w:r>
      <w:r w:rsidRPr="00C377DD">
        <w:t xml:space="preserve"> </w:t>
      </w:r>
      <w:r>
        <w:t>«Синема» г</w:t>
      </w:r>
      <w:proofErr w:type="gramStart"/>
      <w:r>
        <w:t>.М</w:t>
      </w:r>
      <w:proofErr w:type="gramEnd"/>
      <w:r>
        <w:t>ончегорска;</w:t>
      </w:r>
    </w:p>
    <w:p w:rsidR="007C5312" w:rsidRDefault="007C5312" w:rsidP="009B7C72">
      <w:pPr>
        <w:numPr>
          <w:ilvl w:val="0"/>
          <w:numId w:val="30"/>
        </w:numPr>
        <w:spacing w:before="120" w:after="120"/>
      </w:pPr>
      <w:r>
        <w:t>экскурсия в воинскую часть п</w:t>
      </w:r>
      <w:proofErr w:type="gramStart"/>
      <w:r>
        <w:t>.П</w:t>
      </w:r>
      <w:proofErr w:type="gramEnd"/>
      <w:r>
        <w:t xml:space="preserve">ротоки с участием в «Веселых стартах» </w:t>
      </w:r>
      <w:r>
        <w:lastRenderedPageBreak/>
        <w:t>совместно с курсантами военного училища и учениками школы п.Протоки;</w:t>
      </w:r>
    </w:p>
    <w:p w:rsidR="007C5312" w:rsidRDefault="007C5312" w:rsidP="009B7C72">
      <w:pPr>
        <w:numPr>
          <w:ilvl w:val="0"/>
          <w:numId w:val="30"/>
        </w:numPr>
        <w:spacing w:before="120" w:after="120"/>
      </w:pPr>
      <w:r>
        <w:t>экскурсия на комбинат г</w:t>
      </w:r>
      <w:proofErr w:type="gramStart"/>
      <w:r>
        <w:t>.О</w:t>
      </w:r>
      <w:proofErr w:type="gramEnd"/>
      <w:r>
        <w:t>ленегорска и встреча с генеральным директором ГОК «</w:t>
      </w:r>
      <w:proofErr w:type="spellStart"/>
      <w:r>
        <w:t>Олкон</w:t>
      </w:r>
      <w:proofErr w:type="spellEnd"/>
      <w:r>
        <w:t>» А.Н.Поповым в детском доме;</w:t>
      </w:r>
    </w:p>
    <w:p w:rsidR="007C5312" w:rsidRDefault="007C5312" w:rsidP="009B7C72">
      <w:pPr>
        <w:numPr>
          <w:ilvl w:val="0"/>
          <w:numId w:val="30"/>
        </w:numPr>
        <w:spacing w:before="120" w:after="120"/>
      </w:pPr>
      <w:r>
        <w:t>экскурсия в п. Ловозеро на Праздник Севера;</w:t>
      </w:r>
    </w:p>
    <w:p w:rsidR="007C5312" w:rsidRDefault="007C5312" w:rsidP="009B7C72">
      <w:pPr>
        <w:numPr>
          <w:ilvl w:val="0"/>
          <w:numId w:val="30"/>
        </w:numPr>
        <w:spacing w:before="120" w:after="120"/>
      </w:pPr>
      <w:r>
        <w:t>экскурсия «Мурманск православный», воспитанники посетили храмы г</w:t>
      </w:r>
      <w:proofErr w:type="gramStart"/>
      <w:r>
        <w:t>.М</w:t>
      </w:r>
      <w:proofErr w:type="gramEnd"/>
      <w:r>
        <w:t>урманска;</w:t>
      </w:r>
    </w:p>
    <w:p w:rsidR="007C5312" w:rsidRDefault="007C5312" w:rsidP="009B7C72">
      <w:pPr>
        <w:numPr>
          <w:ilvl w:val="0"/>
          <w:numId w:val="30"/>
        </w:numPr>
        <w:spacing w:before="120" w:after="120"/>
      </w:pPr>
      <w:r>
        <w:t>поездка в ДК Кирова г. Мурманска для участия в празднике День защиты детей.</w:t>
      </w:r>
    </w:p>
    <w:p w:rsidR="007C5312" w:rsidRPr="007652BB" w:rsidRDefault="007C5312" w:rsidP="009B7C72">
      <w:pPr>
        <w:pStyle w:val="3"/>
      </w:pPr>
      <w:bookmarkStart w:id="32" w:name="_Toc329098206"/>
      <w:r w:rsidRPr="007652BB">
        <w:t>Совет профилактики детского дома.</w:t>
      </w:r>
      <w:bookmarkEnd w:id="32"/>
    </w:p>
    <w:p w:rsidR="007C5312" w:rsidRDefault="007C5312" w:rsidP="00431CFE">
      <w:pPr>
        <w:spacing w:before="120" w:after="120"/>
      </w:pPr>
      <w:r>
        <w:t xml:space="preserve">С начала учебного года активно работает Совет профилактики детского дома. В течение учебного года состоялось 8 заседаний, посвященных различным аспектам организации профилактической работы и рассмотрению случаев совершения воспитанниками асоциальных поступков. На заседания приглашаются учителя школ и классные руководители, </w:t>
      </w:r>
      <w:r w:rsidRPr="003E0042">
        <w:t xml:space="preserve"> инспектор по делам несовершеннолетних ОУУП и ПДН МО МВД России «Оленегорский»</w:t>
      </w:r>
      <w:r>
        <w:t xml:space="preserve">. </w:t>
      </w:r>
    </w:p>
    <w:p w:rsidR="007C5312" w:rsidRDefault="007C5312" w:rsidP="00431CFE">
      <w:pPr>
        <w:spacing w:before="120" w:after="120"/>
      </w:pPr>
      <w:r w:rsidRPr="00060767">
        <w:t xml:space="preserve">Социальным педагогом проводились </w:t>
      </w:r>
      <w:r>
        <w:t xml:space="preserve">беседы по профилактике асоциального поведения. Для воспитанников среднего и старшего возраста были организованы и проведены занятия «Мои права и обязанности»; «Несовершеннолетним об ответственности».  </w:t>
      </w:r>
    </w:p>
    <w:p w:rsidR="007C5312" w:rsidRPr="008C6478" w:rsidRDefault="007C5312" w:rsidP="00431CFE">
      <w:pPr>
        <w:spacing w:before="120" w:after="120"/>
      </w:pPr>
      <w:r>
        <w:t xml:space="preserve">Педагогом – психологом  был проведен </w:t>
      </w:r>
      <w:r w:rsidRPr="008C6478">
        <w:t>Месячника психологической безопасности</w:t>
      </w:r>
      <w:r>
        <w:t xml:space="preserve">.  В рамках месячника </w:t>
      </w:r>
      <w:r w:rsidRPr="008C6478">
        <w:t>проведены следующие мероприятия:</w:t>
      </w:r>
    </w:p>
    <w:p w:rsidR="007C5312" w:rsidRPr="008C6478" w:rsidRDefault="007C5312" w:rsidP="00B908E4">
      <w:pPr>
        <w:widowControl/>
        <w:numPr>
          <w:ilvl w:val="0"/>
          <w:numId w:val="7"/>
        </w:numPr>
        <w:spacing w:before="120" w:after="120"/>
        <w:ind w:left="0" w:firstLine="709"/>
      </w:pPr>
      <w:r>
        <w:t>Г</w:t>
      </w:r>
      <w:r w:rsidRPr="008C6478">
        <w:t>рупповые тренинги с воспитанниками среднего и старшего школьного возраста:</w:t>
      </w:r>
    </w:p>
    <w:p w:rsidR="007C5312" w:rsidRPr="008C6478" w:rsidRDefault="007C5312" w:rsidP="00431CFE">
      <w:pPr>
        <w:spacing w:before="120" w:after="120"/>
      </w:pPr>
      <w:r w:rsidRPr="008C6478">
        <w:t xml:space="preserve">-  «Формирование навыков </w:t>
      </w:r>
      <w:proofErr w:type="gramStart"/>
      <w:r w:rsidRPr="008C6478">
        <w:t>эмоциональной</w:t>
      </w:r>
      <w:proofErr w:type="gramEnd"/>
      <w:r w:rsidRPr="008C6478">
        <w:t xml:space="preserve"> саморегуляции»;</w:t>
      </w:r>
    </w:p>
    <w:p w:rsidR="007C5312" w:rsidRPr="008C6478" w:rsidRDefault="007C5312" w:rsidP="00431CFE">
      <w:pPr>
        <w:spacing w:before="120" w:after="120"/>
      </w:pPr>
      <w:r w:rsidRPr="008C6478">
        <w:t>-  «Умение преодолеть стресс»</w:t>
      </w:r>
      <w:r>
        <w:t>.</w:t>
      </w:r>
    </w:p>
    <w:p w:rsidR="007C5312" w:rsidRPr="008C6478" w:rsidRDefault="007C5312" w:rsidP="00B908E4">
      <w:pPr>
        <w:widowControl/>
        <w:numPr>
          <w:ilvl w:val="0"/>
          <w:numId w:val="7"/>
        </w:numPr>
        <w:spacing w:before="120" w:after="120"/>
        <w:ind w:left="0" w:firstLine="709"/>
      </w:pPr>
      <w:r>
        <w:t>И</w:t>
      </w:r>
      <w:r w:rsidRPr="008C6478">
        <w:t xml:space="preserve">ндивидуальные и </w:t>
      </w:r>
      <w:proofErr w:type="spellStart"/>
      <w:r w:rsidRPr="008C6478">
        <w:t>микрогрупповые</w:t>
      </w:r>
      <w:proofErr w:type="spellEnd"/>
      <w:r w:rsidRPr="008C6478">
        <w:t xml:space="preserve"> занятия:</w:t>
      </w:r>
    </w:p>
    <w:p w:rsidR="007C5312" w:rsidRPr="008C6478" w:rsidRDefault="007C5312" w:rsidP="00431CFE">
      <w:pPr>
        <w:spacing w:before="120" w:after="120"/>
      </w:pPr>
      <w:r w:rsidRPr="008C6478">
        <w:t>- «Формирование коммуникативных навыков»;</w:t>
      </w:r>
    </w:p>
    <w:p w:rsidR="007C5312" w:rsidRPr="008C6478" w:rsidRDefault="007C5312" w:rsidP="00431CFE">
      <w:pPr>
        <w:spacing w:before="120" w:after="120"/>
      </w:pPr>
      <w:r w:rsidRPr="008C6478">
        <w:t>- «Мотивация достижения успеха».</w:t>
      </w:r>
    </w:p>
    <w:p w:rsidR="007C5312" w:rsidRPr="008C6478" w:rsidRDefault="007C5312" w:rsidP="00B908E4">
      <w:pPr>
        <w:widowControl/>
        <w:numPr>
          <w:ilvl w:val="0"/>
          <w:numId w:val="7"/>
        </w:numPr>
        <w:spacing w:before="120" w:after="120"/>
        <w:ind w:left="0" w:firstLine="709"/>
      </w:pPr>
      <w:r>
        <w:t>И</w:t>
      </w:r>
      <w:r w:rsidRPr="008C6478">
        <w:t>ндивидуальные консультации для воспитателей групп-семей о причинах и признаках подростковых суицидов.</w:t>
      </w:r>
    </w:p>
    <w:p w:rsidR="007C5312" w:rsidRPr="008C6478" w:rsidRDefault="007C5312" w:rsidP="00B908E4">
      <w:pPr>
        <w:widowControl/>
        <w:numPr>
          <w:ilvl w:val="0"/>
          <w:numId w:val="7"/>
        </w:numPr>
        <w:spacing w:before="120" w:after="120"/>
        <w:ind w:left="0" w:firstLine="709"/>
      </w:pPr>
      <w:r>
        <w:t>П</w:t>
      </w:r>
      <w:r w:rsidRPr="008C6478">
        <w:t xml:space="preserve">сихологическое тестирование по </w:t>
      </w:r>
      <w:proofErr w:type="spellStart"/>
      <w:r w:rsidRPr="008C6478">
        <w:t>опроснику</w:t>
      </w:r>
      <w:proofErr w:type="spellEnd"/>
      <w:r w:rsidRPr="008C6478">
        <w:t xml:space="preserve"> суицидального риска модификация Т.Н.Разуваевой. В ходе </w:t>
      </w:r>
      <w:proofErr w:type="spellStart"/>
      <w:proofErr w:type="gramStart"/>
      <w:r w:rsidRPr="008C6478">
        <w:t>экспресс-диагностики</w:t>
      </w:r>
      <w:proofErr w:type="spellEnd"/>
      <w:proofErr w:type="gramEnd"/>
      <w:r w:rsidRPr="008C6478">
        <w:t xml:space="preserve"> выявлено, что уровень сформированных  суицидальных намерений у воспитанников низкий, социально-психологическая обстановка в детском доме удовлетворительна.</w:t>
      </w:r>
    </w:p>
    <w:p w:rsidR="007C5312" w:rsidRDefault="007C5312" w:rsidP="00431CFE">
      <w:pPr>
        <w:spacing w:before="120" w:after="120"/>
      </w:pPr>
      <w:r w:rsidRPr="00060767">
        <w:t xml:space="preserve">Профилактическая работа проводилась в отношении всех воспитанников, т.к. все воспитанники детского дома могут быть отнесены к группе риска по социальным показаниям. </w:t>
      </w:r>
    </w:p>
    <w:p w:rsidR="007C5312" w:rsidRDefault="007C5312" w:rsidP="00431CFE">
      <w:pPr>
        <w:spacing w:before="120" w:after="120"/>
      </w:pPr>
      <w:r w:rsidRPr="00060767">
        <w:t>В текущем учебном году</w:t>
      </w:r>
      <w:r w:rsidRPr="002A6320">
        <w:t xml:space="preserve"> </w:t>
      </w:r>
      <w:r>
        <w:t>3 воспитанника состояли  на учете в ОППН.</w:t>
      </w:r>
    </w:p>
    <w:p w:rsidR="007C5312" w:rsidRPr="002A6320" w:rsidRDefault="007C5312" w:rsidP="00431CFE">
      <w:pPr>
        <w:spacing w:before="120" w:after="120"/>
      </w:pPr>
      <w:r w:rsidRPr="002A6320">
        <w:t xml:space="preserve">В отношении этих воспитанников </w:t>
      </w:r>
      <w:r>
        <w:t xml:space="preserve">реализуются </w:t>
      </w:r>
      <w:r w:rsidRPr="002A6320">
        <w:t>межведомстве</w:t>
      </w:r>
      <w:r>
        <w:t xml:space="preserve">нные  </w:t>
      </w:r>
      <w:r w:rsidRPr="003E0042">
        <w:t>программы индивидуальной профилактики несовершеннолетних</w:t>
      </w:r>
      <w:r>
        <w:t xml:space="preserve"> на 2012 год. </w:t>
      </w:r>
      <w:r w:rsidRPr="002A6320">
        <w:lastRenderedPageBreak/>
        <w:t>Данные программы включают в себя следующие мероприятия:  по предупреждению и профилактике правонарушений и преступлений несовершеннолетних, стимулирования законопослушного поведения воспитанников;  по профилактике школьной неуспеваемости;   по формированию здорового образа жизни и организации досуга воспитанников.</w:t>
      </w:r>
    </w:p>
    <w:p w:rsidR="007C5312" w:rsidRPr="009D5047" w:rsidRDefault="007C5312" w:rsidP="00431CFE">
      <w:pPr>
        <w:spacing w:before="120" w:after="120"/>
      </w:pPr>
      <w:r w:rsidRPr="009D5047">
        <w:t xml:space="preserve">К сожалению, по-прежнему эти подростки остаются сложными, нарушают правила поведения и общепринятые нормы, поэтому повышение эффективности индивидуально коррекционно-развивающей работы с воспитанниками остается актуальной задачей коллектива.  </w:t>
      </w:r>
    </w:p>
    <w:p w:rsidR="007C5312" w:rsidRPr="009D5047" w:rsidRDefault="007C5312" w:rsidP="00431CFE">
      <w:pPr>
        <w:spacing w:before="120" w:after="120"/>
      </w:pPr>
      <w:r w:rsidRPr="009D5047">
        <w:t xml:space="preserve">Традиционно работа с родителями и родственниками воспитанников проводится с целью поддержания и укрепления родственных связей. Родственники воспитанников имеют возможность посещать детей в детском доме, при наличии разрешения органа опеки и попечительства по заявлениям, договорам забирать детей домой на выходные и в каникулярное время. </w:t>
      </w:r>
    </w:p>
    <w:p w:rsidR="007C5312" w:rsidRPr="006B1C6E" w:rsidRDefault="007C5312" w:rsidP="00431CFE">
      <w:pPr>
        <w:spacing w:before="120" w:after="120"/>
      </w:pPr>
      <w:r>
        <w:t>В течение 2011-2012</w:t>
      </w:r>
      <w:r w:rsidRPr="006B1C6E">
        <w:t xml:space="preserve"> учебного года продолжилась работу по  проекту, начатому в 2009 году «Поздравь ребенка».</w:t>
      </w:r>
    </w:p>
    <w:p w:rsidR="007C5312" w:rsidRPr="008A455C" w:rsidRDefault="007C5312" w:rsidP="00431CFE">
      <w:pPr>
        <w:spacing w:before="120" w:after="120"/>
      </w:pPr>
      <w:r w:rsidRPr="008A455C">
        <w:t xml:space="preserve">Смысл проекта в том, чтобы показать каждому ребенку, оказавшемуся на попечении государства, что он не лишний в этом мире, привлечь с этой целью ресурсы общества и бизнеса. Все воспитанники  в течение учебного года получили личные подарки в день своего рождения, а также к Новому году, Дню защиты детей и к др. праздникам. </w:t>
      </w:r>
      <w:proofErr w:type="gramStart"/>
      <w:r w:rsidRPr="008A455C">
        <w:t xml:space="preserve">В проекте приняли участие открытые акционерные общества «ОЛКОН» в лице генерального директора Попов С.Н. и ДНБ «Банк» в лице управляющего Оленегорским филиалом Арашкевич А.В.; общества с ограниченной ответственностью  «Даная» (Сурин А.А.), «ОРС» (Бондарев Ю.В.); Телегазета в лице директора </w:t>
      </w:r>
      <w:proofErr w:type="spellStart"/>
      <w:r w:rsidRPr="008A455C">
        <w:t>Чернявского</w:t>
      </w:r>
      <w:proofErr w:type="spellEnd"/>
      <w:r w:rsidRPr="008A455C">
        <w:t xml:space="preserve"> И.Н.; ИП Иванова Н.В., ИП Гильметдинова Т.Н., в/ч 16605  (Оголев А.В.),  </w:t>
      </w:r>
      <w:proofErr w:type="gramEnd"/>
    </w:p>
    <w:p w:rsidR="007C5312" w:rsidRPr="008A455C" w:rsidRDefault="007C5312" w:rsidP="00431CFE">
      <w:pPr>
        <w:spacing w:before="120" w:after="120"/>
      </w:pPr>
      <w:r w:rsidRPr="008A455C">
        <w:t>Информация о проекте и благодарности от воспитанников – участников проекта регулярно размещается на сайте детского дома «Огонек».</w:t>
      </w:r>
    </w:p>
    <w:p w:rsidR="007C5312" w:rsidRPr="008A455C" w:rsidRDefault="007C5312" w:rsidP="00431CFE">
      <w:pPr>
        <w:spacing w:before="120" w:after="120"/>
      </w:pPr>
      <w:r w:rsidRPr="008A455C">
        <w:t>Таким образом, воспитательная рабо</w:t>
      </w:r>
      <w:r>
        <w:t>та детского дома «Огонек» в 2011-2012</w:t>
      </w:r>
      <w:r w:rsidRPr="008A455C">
        <w:t xml:space="preserve"> учебном году строилась системно и целенаправленно на основе сложившихся традиций и может быть оценена как удовлетворительная. </w:t>
      </w:r>
    </w:p>
    <w:p w:rsidR="007C5312" w:rsidRPr="00B927F4" w:rsidRDefault="007C5312" w:rsidP="009B7C72">
      <w:pPr>
        <w:pStyle w:val="2"/>
      </w:pPr>
      <w:bookmarkStart w:id="33" w:name="_Toc104263013"/>
      <w:bookmarkStart w:id="34" w:name="_Toc104263403"/>
      <w:bookmarkStart w:id="35" w:name="_Toc263761629"/>
      <w:bookmarkStart w:id="36" w:name="_Toc329098207"/>
      <w:r w:rsidRPr="00B927F4">
        <w:rPr>
          <w:lang w:val="en-US"/>
        </w:rPr>
        <w:lastRenderedPageBreak/>
        <w:t>V</w:t>
      </w:r>
      <w:r w:rsidRPr="00B927F4">
        <w:t>.СОЦИАЛЬНО-ПСИХОЛОГО-ПЕДАГОГИЧЕСКОЕ СОПРОВОЖДЕНИЕ</w:t>
      </w:r>
      <w:bookmarkEnd w:id="33"/>
      <w:bookmarkEnd w:id="34"/>
      <w:bookmarkEnd w:id="35"/>
      <w:bookmarkEnd w:id="36"/>
    </w:p>
    <w:p w:rsidR="007C5312" w:rsidRPr="00D1353D" w:rsidRDefault="007C5312" w:rsidP="00431CFE">
      <w:pPr>
        <w:spacing w:before="120" w:after="120"/>
      </w:pPr>
      <w:bookmarkStart w:id="37" w:name="_Toc263761630"/>
      <w:proofErr w:type="spellStart"/>
      <w:r w:rsidRPr="00D1353D">
        <w:t>Социально-психолого-педагогичское</w:t>
      </w:r>
      <w:proofErr w:type="spellEnd"/>
      <w:r w:rsidRPr="00D1353D">
        <w:t xml:space="preserve"> сопровождение в текущем учебном году осуществлялось:</w:t>
      </w:r>
    </w:p>
    <w:p w:rsidR="007C5312" w:rsidRPr="00D1353D" w:rsidRDefault="007C5312" w:rsidP="00431CFE">
      <w:pPr>
        <w:spacing w:before="120" w:after="120"/>
      </w:pPr>
      <w:r w:rsidRPr="00D1353D">
        <w:t xml:space="preserve">социальным педагогом </w:t>
      </w:r>
      <w:proofErr w:type="spellStart"/>
      <w:r w:rsidRPr="00D1353D">
        <w:t>Ездиной</w:t>
      </w:r>
      <w:proofErr w:type="spellEnd"/>
      <w:r w:rsidRPr="00D1353D">
        <w:t xml:space="preserve"> Е.В.</w:t>
      </w:r>
    </w:p>
    <w:p w:rsidR="007C5312" w:rsidRPr="00D1353D" w:rsidRDefault="007C5312" w:rsidP="00431CFE">
      <w:pPr>
        <w:spacing w:before="120" w:after="120"/>
      </w:pPr>
      <w:r w:rsidRPr="00D1353D">
        <w:t>педагогом-психологом Домбровской Я.С.</w:t>
      </w:r>
    </w:p>
    <w:p w:rsidR="007C5312" w:rsidRPr="00D1353D" w:rsidRDefault="007C5312" w:rsidP="00431CFE">
      <w:pPr>
        <w:spacing w:before="120" w:after="120"/>
      </w:pPr>
      <w:r w:rsidRPr="00D1353D">
        <w:t>А также специалистами службы сопровождения детей и семей:</w:t>
      </w:r>
    </w:p>
    <w:p w:rsidR="007C5312" w:rsidRPr="00D1353D" w:rsidRDefault="007C5312" w:rsidP="00431CFE">
      <w:pPr>
        <w:spacing w:before="120" w:after="120"/>
      </w:pPr>
      <w:r w:rsidRPr="00D1353D">
        <w:t>Кройтор Ю.В. (руководитель службы сопровождения)</w:t>
      </w:r>
    </w:p>
    <w:p w:rsidR="007C5312" w:rsidRPr="00D1353D" w:rsidRDefault="007C5312" w:rsidP="00431CFE">
      <w:pPr>
        <w:spacing w:before="120" w:after="120"/>
      </w:pPr>
      <w:r w:rsidRPr="00D1353D">
        <w:t xml:space="preserve">Тропиной И.В. (социальным педагогом)  </w:t>
      </w:r>
    </w:p>
    <w:p w:rsidR="007C5312" w:rsidRPr="00D1353D" w:rsidRDefault="007C5312" w:rsidP="00431CFE">
      <w:pPr>
        <w:spacing w:before="120" w:after="120"/>
      </w:pPr>
      <w:proofErr w:type="spellStart"/>
      <w:r w:rsidRPr="00D1353D">
        <w:t>Нифановой</w:t>
      </w:r>
      <w:proofErr w:type="spellEnd"/>
      <w:r w:rsidRPr="00D1353D">
        <w:t xml:space="preserve"> Т.Л. (педагогом-психологом)</w:t>
      </w:r>
    </w:p>
    <w:p w:rsidR="007C5312" w:rsidRPr="00D1353D" w:rsidRDefault="007C5312" w:rsidP="00431CFE">
      <w:pPr>
        <w:spacing w:before="120" w:after="120"/>
      </w:pPr>
      <w:r w:rsidRPr="00D1353D">
        <w:t xml:space="preserve">Задачи сопровождения также решаются всеми педагогами детского дома. </w:t>
      </w:r>
    </w:p>
    <w:p w:rsidR="007C5312" w:rsidRPr="00DA7FE9" w:rsidRDefault="007C5312" w:rsidP="00431CFE">
      <w:pPr>
        <w:spacing w:before="120" w:after="120"/>
      </w:pPr>
      <w:r w:rsidRPr="00DA7FE9">
        <w:t>Обеспечение прав и социальная защищенность воспитанников</w:t>
      </w:r>
      <w:bookmarkEnd w:id="37"/>
    </w:p>
    <w:p w:rsidR="007C5312" w:rsidRPr="00D1353D" w:rsidRDefault="007C5312" w:rsidP="00431CFE">
      <w:pPr>
        <w:spacing w:before="120" w:after="120"/>
      </w:pPr>
      <w:r w:rsidRPr="00D1353D">
        <w:t>Количество детей, воспитывающихся в детском доме «Огонек» в 2011-2012 учебном году варьировалось от 26 до 18 человек. На конец учебного года число воспитанников составило 20 человек в возрасте от 3 до 17 лет.</w:t>
      </w:r>
    </w:p>
    <w:p w:rsidR="007C5312" w:rsidRPr="00D1353D" w:rsidRDefault="007C5312" w:rsidP="00431CFE">
      <w:pPr>
        <w:spacing w:before="120" w:after="120"/>
      </w:pPr>
      <w:r w:rsidRPr="00D1353D">
        <w:t>Комплектация семей осуществляется с учетом родственных связей, возрастных особенностей, психологической совместимости детей.</w:t>
      </w:r>
    </w:p>
    <w:p w:rsidR="007C5312" w:rsidRPr="00D1353D" w:rsidRDefault="007C5312" w:rsidP="00431CFE">
      <w:pPr>
        <w:spacing w:before="120" w:after="120"/>
      </w:pPr>
      <w:r w:rsidRPr="00D1353D">
        <w:t>Кровные родственники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7483"/>
      </w:tblGrid>
      <w:tr w:rsidR="007C5312" w:rsidRPr="00D1353D">
        <w:tc>
          <w:tcPr>
            <w:tcW w:w="1008" w:type="dxa"/>
          </w:tcPr>
          <w:p w:rsidR="007C5312" w:rsidRPr="00D1353D" w:rsidRDefault="007C5312" w:rsidP="009B7C72">
            <w:pPr>
              <w:pStyle w:val="afc"/>
            </w:pPr>
            <w:r w:rsidRPr="00D1353D">
              <w:t>семья</w:t>
            </w:r>
          </w:p>
        </w:tc>
        <w:tc>
          <w:tcPr>
            <w:tcW w:w="1080" w:type="dxa"/>
          </w:tcPr>
          <w:p w:rsidR="007C5312" w:rsidRPr="00D1353D" w:rsidRDefault="007C5312" w:rsidP="009B7C72">
            <w:pPr>
              <w:pStyle w:val="afc"/>
            </w:pPr>
            <w:r w:rsidRPr="00D1353D">
              <w:t>Всего детей</w:t>
            </w:r>
          </w:p>
        </w:tc>
        <w:tc>
          <w:tcPr>
            <w:tcW w:w="7483" w:type="dxa"/>
          </w:tcPr>
          <w:p w:rsidR="007C5312" w:rsidRPr="00D1353D" w:rsidRDefault="007C5312" w:rsidP="009B7C72">
            <w:pPr>
              <w:pStyle w:val="afc"/>
            </w:pPr>
            <w:r w:rsidRPr="00D1353D">
              <w:t>Ф.И. детей (сестры, братья)</w:t>
            </w:r>
          </w:p>
        </w:tc>
      </w:tr>
      <w:tr w:rsidR="007C5312" w:rsidRPr="00D1353D">
        <w:tc>
          <w:tcPr>
            <w:tcW w:w="1008" w:type="dxa"/>
          </w:tcPr>
          <w:p w:rsidR="007C5312" w:rsidRPr="00D1353D" w:rsidRDefault="007C5312" w:rsidP="009B7C72">
            <w:pPr>
              <w:pStyle w:val="afc"/>
            </w:pPr>
            <w:r w:rsidRPr="00D1353D">
              <w:t>I</w:t>
            </w:r>
          </w:p>
        </w:tc>
        <w:tc>
          <w:tcPr>
            <w:tcW w:w="1080" w:type="dxa"/>
          </w:tcPr>
          <w:p w:rsidR="007C5312" w:rsidRPr="00D1353D" w:rsidRDefault="007C5312" w:rsidP="009B7C72">
            <w:pPr>
              <w:pStyle w:val="afc"/>
            </w:pPr>
            <w:r w:rsidRPr="00D1353D">
              <w:t>3</w:t>
            </w:r>
          </w:p>
        </w:tc>
        <w:tc>
          <w:tcPr>
            <w:tcW w:w="7483" w:type="dxa"/>
          </w:tcPr>
          <w:p w:rsidR="007C5312" w:rsidRPr="00D1353D" w:rsidRDefault="007C5312" w:rsidP="009B7C72">
            <w:pPr>
              <w:pStyle w:val="afc"/>
            </w:pPr>
            <w:r w:rsidRPr="00D1353D">
              <w:t>Алферьева Зина</w:t>
            </w:r>
          </w:p>
          <w:p w:rsidR="007C5312" w:rsidRPr="00D1353D" w:rsidRDefault="007C5312" w:rsidP="009B7C72">
            <w:pPr>
              <w:pStyle w:val="afc"/>
            </w:pPr>
            <w:r w:rsidRPr="00D1353D">
              <w:t>Алферьев Дима</w:t>
            </w:r>
          </w:p>
          <w:p w:rsidR="007C5312" w:rsidRPr="00D1353D" w:rsidRDefault="007C5312" w:rsidP="009B7C72">
            <w:pPr>
              <w:pStyle w:val="afc"/>
            </w:pPr>
            <w:r w:rsidRPr="00D1353D">
              <w:t>Алферьев Георгий</w:t>
            </w:r>
          </w:p>
        </w:tc>
      </w:tr>
      <w:tr w:rsidR="007C5312" w:rsidRPr="00D1353D">
        <w:tc>
          <w:tcPr>
            <w:tcW w:w="1008" w:type="dxa"/>
          </w:tcPr>
          <w:p w:rsidR="007C5312" w:rsidRPr="00D1353D" w:rsidRDefault="007C5312" w:rsidP="009B7C72">
            <w:pPr>
              <w:pStyle w:val="afc"/>
            </w:pPr>
            <w:r w:rsidRPr="00D1353D">
              <w:t>II</w:t>
            </w:r>
          </w:p>
        </w:tc>
        <w:tc>
          <w:tcPr>
            <w:tcW w:w="1080" w:type="dxa"/>
          </w:tcPr>
          <w:p w:rsidR="007C5312" w:rsidRPr="00D1353D" w:rsidRDefault="007C5312" w:rsidP="009B7C72">
            <w:pPr>
              <w:pStyle w:val="afc"/>
            </w:pPr>
            <w:r w:rsidRPr="00D1353D">
              <w:t>2</w:t>
            </w:r>
          </w:p>
        </w:tc>
        <w:tc>
          <w:tcPr>
            <w:tcW w:w="7483" w:type="dxa"/>
          </w:tcPr>
          <w:p w:rsidR="007C5312" w:rsidRPr="00D1353D" w:rsidRDefault="007C5312" w:rsidP="009B7C72">
            <w:pPr>
              <w:pStyle w:val="afc"/>
            </w:pPr>
            <w:r w:rsidRPr="00D1353D">
              <w:t>Гладина Ева</w:t>
            </w:r>
          </w:p>
          <w:p w:rsidR="007C5312" w:rsidRPr="00D1353D" w:rsidRDefault="007C5312" w:rsidP="009B7C72">
            <w:pPr>
              <w:pStyle w:val="afc"/>
            </w:pPr>
            <w:r w:rsidRPr="00D1353D">
              <w:t>Гладин Лефко</w:t>
            </w:r>
          </w:p>
        </w:tc>
      </w:tr>
      <w:tr w:rsidR="007C5312" w:rsidRPr="00D1353D">
        <w:tc>
          <w:tcPr>
            <w:tcW w:w="1008" w:type="dxa"/>
          </w:tcPr>
          <w:p w:rsidR="007C5312" w:rsidRPr="00D1353D" w:rsidRDefault="007C5312" w:rsidP="009B7C72">
            <w:pPr>
              <w:pStyle w:val="afc"/>
            </w:pPr>
            <w:r w:rsidRPr="00D1353D">
              <w:t>III</w:t>
            </w:r>
          </w:p>
        </w:tc>
        <w:tc>
          <w:tcPr>
            <w:tcW w:w="1080" w:type="dxa"/>
          </w:tcPr>
          <w:p w:rsidR="007C5312" w:rsidRPr="00D1353D" w:rsidRDefault="007C5312" w:rsidP="009B7C72">
            <w:pPr>
              <w:pStyle w:val="afc"/>
            </w:pPr>
            <w:r w:rsidRPr="00D1353D">
              <w:t>2</w:t>
            </w:r>
          </w:p>
        </w:tc>
        <w:tc>
          <w:tcPr>
            <w:tcW w:w="7483" w:type="dxa"/>
          </w:tcPr>
          <w:p w:rsidR="007C5312" w:rsidRPr="00D1353D" w:rsidRDefault="007C5312" w:rsidP="009B7C72">
            <w:pPr>
              <w:pStyle w:val="afc"/>
            </w:pPr>
            <w:r w:rsidRPr="00D1353D">
              <w:t>Мелехов Витя</w:t>
            </w:r>
          </w:p>
          <w:p w:rsidR="007C5312" w:rsidRPr="00D1353D" w:rsidRDefault="007C5312" w:rsidP="009B7C72">
            <w:pPr>
              <w:pStyle w:val="afc"/>
            </w:pPr>
            <w:r w:rsidRPr="00D1353D">
              <w:t>Мелехов Дима</w:t>
            </w:r>
          </w:p>
        </w:tc>
      </w:tr>
    </w:tbl>
    <w:p w:rsidR="007C5312" w:rsidRPr="00D1353D" w:rsidRDefault="007C5312" w:rsidP="00431CFE">
      <w:pPr>
        <w:spacing w:before="120" w:after="120"/>
      </w:pPr>
      <w:r w:rsidRPr="00D1353D">
        <w:t xml:space="preserve">Анализ социального статуса показывает, что все наши воспитанники являются социальными сиротами. </w:t>
      </w:r>
      <w:bookmarkStart w:id="38" w:name="_Toc104263015"/>
      <w:r>
        <w:t>Родители 16</w:t>
      </w:r>
      <w:r w:rsidRPr="00D1353D">
        <w:t xml:space="preserve"> воспитанников лишены родительских прав, у 4-х воспитанников родители ограничены в родительских правах.</w:t>
      </w:r>
    </w:p>
    <w:bookmarkEnd w:id="38"/>
    <w:p w:rsidR="007C5312" w:rsidRPr="00D1353D" w:rsidRDefault="007C5312" w:rsidP="00431CFE">
      <w:pPr>
        <w:spacing w:before="120" w:after="120"/>
      </w:pPr>
      <w:r w:rsidRPr="00D1353D">
        <w:t xml:space="preserve">В течение учебного года </w:t>
      </w:r>
      <w:r>
        <w:t xml:space="preserve">поступили на воспитание 5 детей, </w:t>
      </w:r>
      <w:r w:rsidRPr="00D1353D">
        <w:t xml:space="preserve"> </w:t>
      </w:r>
      <w:r>
        <w:t>у</w:t>
      </w:r>
      <w:r w:rsidRPr="00D1353D">
        <w:t xml:space="preserve">были за тот же период 11 воспитанников: </w:t>
      </w:r>
    </w:p>
    <w:p w:rsidR="007C5312" w:rsidRPr="00D1353D" w:rsidRDefault="007C5312" w:rsidP="009B7C72">
      <w:pPr>
        <w:numPr>
          <w:ilvl w:val="0"/>
          <w:numId w:val="31"/>
        </w:numPr>
        <w:spacing w:before="120" w:after="120"/>
      </w:pPr>
      <w:r>
        <w:t xml:space="preserve">1 воспитанница  </w:t>
      </w:r>
      <w:r w:rsidRPr="00D1353D">
        <w:t>переведена в СКОШИ № 3 г</w:t>
      </w:r>
      <w:proofErr w:type="gramStart"/>
      <w:r w:rsidRPr="00D1353D">
        <w:t>.М</w:t>
      </w:r>
      <w:proofErr w:type="gramEnd"/>
      <w:r w:rsidRPr="00D1353D">
        <w:t>ур</w:t>
      </w:r>
      <w:r>
        <w:t>манск</w:t>
      </w:r>
      <w:r w:rsidRPr="00D1353D">
        <w:t>;</w:t>
      </w:r>
    </w:p>
    <w:p w:rsidR="007C5312" w:rsidRPr="00D1353D" w:rsidRDefault="007C5312" w:rsidP="009B7C72">
      <w:pPr>
        <w:numPr>
          <w:ilvl w:val="0"/>
          <w:numId w:val="31"/>
        </w:numPr>
        <w:tabs>
          <w:tab w:val="left" w:pos="8400"/>
        </w:tabs>
        <w:spacing w:before="120" w:after="120"/>
      </w:pPr>
      <w:r>
        <w:t>3 воспитанника были  переданы  в приемную семью</w:t>
      </w:r>
      <w:r w:rsidRPr="00D1353D">
        <w:t>;</w:t>
      </w:r>
    </w:p>
    <w:p w:rsidR="007C5312" w:rsidRPr="00D1353D" w:rsidRDefault="007C5312" w:rsidP="009B7C72">
      <w:pPr>
        <w:numPr>
          <w:ilvl w:val="0"/>
          <w:numId w:val="31"/>
        </w:numPr>
        <w:spacing w:before="120" w:after="120"/>
      </w:pPr>
      <w:r w:rsidRPr="00D1353D">
        <w:t xml:space="preserve">1 </w:t>
      </w:r>
      <w:r>
        <w:t xml:space="preserve">- </w:t>
      </w:r>
      <w:proofErr w:type="gramStart"/>
      <w:r>
        <w:t>возвращен</w:t>
      </w:r>
      <w:proofErr w:type="gramEnd"/>
      <w:r w:rsidRPr="00D1353D">
        <w:t xml:space="preserve"> в кровную семью</w:t>
      </w:r>
      <w:r>
        <w:t>,</w:t>
      </w:r>
      <w:r w:rsidRPr="00D1353D">
        <w:t xml:space="preserve"> в связи с восстановлени</w:t>
      </w:r>
      <w:r>
        <w:t>ем матери в родительских правах</w:t>
      </w:r>
      <w:r w:rsidRPr="00D1353D">
        <w:t>;</w:t>
      </w:r>
    </w:p>
    <w:p w:rsidR="007C5312" w:rsidRPr="00D1353D" w:rsidRDefault="007C5312" w:rsidP="009B7C72">
      <w:pPr>
        <w:numPr>
          <w:ilvl w:val="0"/>
          <w:numId w:val="31"/>
        </w:numPr>
        <w:spacing w:before="120" w:after="120"/>
      </w:pPr>
      <w:r>
        <w:t>1 воспитанник - усыновление</w:t>
      </w:r>
      <w:r w:rsidRPr="00D1353D">
        <w:t>;</w:t>
      </w:r>
    </w:p>
    <w:p w:rsidR="007C5312" w:rsidRPr="00D1353D" w:rsidRDefault="007C5312" w:rsidP="009B7C72">
      <w:pPr>
        <w:numPr>
          <w:ilvl w:val="0"/>
          <w:numId w:val="31"/>
        </w:numPr>
        <w:spacing w:before="120" w:after="120"/>
      </w:pPr>
      <w:r>
        <w:t>перевод</w:t>
      </w:r>
      <w:r w:rsidRPr="00D1353D">
        <w:t xml:space="preserve"> в детский дом № 3 г</w:t>
      </w:r>
      <w:proofErr w:type="gramStart"/>
      <w:r>
        <w:t>.М</w:t>
      </w:r>
      <w:proofErr w:type="gramEnd"/>
      <w:r>
        <w:t>урманск</w:t>
      </w:r>
      <w:r w:rsidRPr="00D1353D">
        <w:t>;</w:t>
      </w:r>
    </w:p>
    <w:p w:rsidR="007C5312" w:rsidRPr="00D1353D" w:rsidRDefault="007C5312" w:rsidP="009B7C72">
      <w:pPr>
        <w:numPr>
          <w:ilvl w:val="0"/>
          <w:numId w:val="31"/>
        </w:numPr>
        <w:spacing w:before="120" w:after="120"/>
      </w:pPr>
      <w:r>
        <w:t>1 -отбывание наказания в МЛС.</w:t>
      </w:r>
    </w:p>
    <w:p w:rsidR="007C5312" w:rsidRPr="00D1353D" w:rsidRDefault="007C5312" w:rsidP="009B7C72">
      <w:pPr>
        <w:numPr>
          <w:ilvl w:val="0"/>
          <w:numId w:val="31"/>
        </w:numPr>
        <w:spacing w:before="120" w:after="120"/>
      </w:pPr>
      <w:r>
        <w:lastRenderedPageBreak/>
        <w:t>3</w:t>
      </w:r>
      <w:r w:rsidRPr="00D1353D">
        <w:t xml:space="preserve"> </w:t>
      </w:r>
      <w:r>
        <w:t>– выпускники, самостоятельно проживают, продолжают  обучение</w:t>
      </w:r>
      <w:r w:rsidRPr="00D1353D">
        <w:t xml:space="preserve"> в ОГПК</w:t>
      </w:r>
      <w:r>
        <w:t>, ОСОШ №3</w:t>
      </w:r>
      <w:r w:rsidRPr="00D1353D">
        <w:t>;</w:t>
      </w:r>
    </w:p>
    <w:p w:rsidR="007C5312" w:rsidRPr="00D1353D" w:rsidRDefault="007C5312" w:rsidP="00431CFE">
      <w:pPr>
        <w:spacing w:before="120" w:after="120"/>
      </w:pPr>
      <w:r w:rsidRPr="00D1353D">
        <w:t xml:space="preserve">На конец учебного года в детском доме 20 воспитанников, 12 мальчиков и 8 девочек. </w:t>
      </w:r>
      <w:proofErr w:type="gramStart"/>
      <w:r w:rsidRPr="00D1353D">
        <w:t>Дошкольников – 4 ребенка, школьников – 16 детей, из них: учащиеся 1- 4 классов – 7 человек,  5 - 9 классов – 8 человек, 11 класса – 1 человек.</w:t>
      </w:r>
      <w:proofErr w:type="gramEnd"/>
    </w:p>
    <w:p w:rsidR="007C5312" w:rsidRPr="00D1353D" w:rsidRDefault="007C5312" w:rsidP="00431CFE">
      <w:pPr>
        <w:spacing w:before="120" w:after="120"/>
      </w:pPr>
      <w:r w:rsidRPr="00D1353D">
        <w:t>На протяжении всего учебного года велась работа с личными делами воспитанников. Оформлены личные дела на вновь прибывших воспитанников, а также на всех выпускников. Всем вновь поступившим воспитанникам оформлена временная регистрация по месту пребывания в детском доме, выбывшие воспитанники - сняты с регистрационного учета.</w:t>
      </w:r>
    </w:p>
    <w:p w:rsidR="007C5312" w:rsidRPr="00D1353D" w:rsidRDefault="007C5312" w:rsidP="00431CFE">
      <w:pPr>
        <w:spacing w:before="120" w:after="120"/>
      </w:pPr>
      <w:r w:rsidRPr="00D1353D">
        <w:t xml:space="preserve">В системе ведется работа по обновлению информационной компьютерной базы на воспитанников детского дома. Вносятся изменения в сведения по социальному портрету детского дома, по жилью воспитанников, по поступлению денежных средств (пенсий, алиментов). </w:t>
      </w:r>
    </w:p>
    <w:p w:rsidR="007C5312" w:rsidRPr="00D1353D" w:rsidRDefault="007C5312" w:rsidP="009B7C72">
      <w:pPr>
        <w:pStyle w:val="3"/>
      </w:pPr>
      <w:bookmarkStart w:id="39" w:name="_Toc329098208"/>
      <w:r w:rsidRPr="00D1353D">
        <w:t>Социальный портрет дома</w:t>
      </w:r>
      <w:bookmarkEnd w:id="39"/>
      <w:r w:rsidRPr="00D1353D">
        <w:t xml:space="preserve"> </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1620"/>
      </w:tblGrid>
      <w:tr w:rsidR="007C5312" w:rsidRPr="00D1353D">
        <w:tc>
          <w:tcPr>
            <w:tcW w:w="8928" w:type="dxa"/>
            <w:gridSpan w:val="2"/>
          </w:tcPr>
          <w:p w:rsidR="007C5312" w:rsidRPr="00D1353D" w:rsidRDefault="007C5312" w:rsidP="009B7C72">
            <w:pPr>
              <w:pStyle w:val="afc"/>
            </w:pPr>
            <w:r w:rsidRPr="00D1353D">
              <w:t>Статус воспитанников</w:t>
            </w:r>
          </w:p>
        </w:tc>
      </w:tr>
      <w:tr w:rsidR="007C5312" w:rsidRPr="00D1353D">
        <w:tc>
          <w:tcPr>
            <w:tcW w:w="7308" w:type="dxa"/>
          </w:tcPr>
          <w:p w:rsidR="007C5312" w:rsidRPr="00D1353D" w:rsidRDefault="007C5312" w:rsidP="009B7C72">
            <w:pPr>
              <w:pStyle w:val="afc"/>
            </w:pPr>
            <w:r w:rsidRPr="00D1353D">
              <w:t>Дети, оставшиеся без попечения родителей</w:t>
            </w:r>
          </w:p>
          <w:p w:rsidR="007C5312" w:rsidRPr="00D1353D" w:rsidRDefault="007C5312" w:rsidP="009B7C72">
            <w:pPr>
              <w:pStyle w:val="afc"/>
            </w:pPr>
            <w:r w:rsidRPr="00D1353D">
              <w:t>Из них:</w:t>
            </w:r>
          </w:p>
        </w:tc>
        <w:tc>
          <w:tcPr>
            <w:tcW w:w="1620" w:type="dxa"/>
          </w:tcPr>
          <w:p w:rsidR="007C5312" w:rsidRPr="00D1353D" w:rsidRDefault="007C5312" w:rsidP="009B7C72">
            <w:pPr>
              <w:pStyle w:val="afc"/>
            </w:pPr>
            <w:r>
              <w:t>20</w:t>
            </w:r>
          </w:p>
        </w:tc>
      </w:tr>
      <w:tr w:rsidR="007C5312" w:rsidRPr="00D1353D">
        <w:tc>
          <w:tcPr>
            <w:tcW w:w="7308" w:type="dxa"/>
          </w:tcPr>
          <w:p w:rsidR="007C5312" w:rsidRPr="00D1353D" w:rsidRDefault="007C5312" w:rsidP="009B7C72">
            <w:pPr>
              <w:pStyle w:val="afc"/>
            </w:pPr>
            <w:r w:rsidRPr="00D1353D">
              <w:t>оба родителя лишены родительских прав</w:t>
            </w:r>
          </w:p>
        </w:tc>
        <w:tc>
          <w:tcPr>
            <w:tcW w:w="1620" w:type="dxa"/>
          </w:tcPr>
          <w:p w:rsidR="007C5312" w:rsidRPr="00D1353D" w:rsidRDefault="007C5312" w:rsidP="009B7C72">
            <w:pPr>
              <w:pStyle w:val="afc"/>
            </w:pPr>
            <w:r w:rsidRPr="00D1353D">
              <w:t>3</w:t>
            </w:r>
          </w:p>
        </w:tc>
      </w:tr>
      <w:tr w:rsidR="007C5312" w:rsidRPr="00D1353D">
        <w:tc>
          <w:tcPr>
            <w:tcW w:w="7308" w:type="dxa"/>
          </w:tcPr>
          <w:p w:rsidR="007C5312" w:rsidRPr="00D1353D" w:rsidRDefault="007C5312" w:rsidP="009B7C72">
            <w:pPr>
              <w:pStyle w:val="afc"/>
            </w:pPr>
            <w:r w:rsidRPr="00D1353D">
              <w:t>мать лишена родительских прав, отец умер</w:t>
            </w:r>
          </w:p>
        </w:tc>
        <w:tc>
          <w:tcPr>
            <w:tcW w:w="1620" w:type="dxa"/>
          </w:tcPr>
          <w:p w:rsidR="007C5312" w:rsidRPr="00D1353D" w:rsidRDefault="007C5312" w:rsidP="009B7C72">
            <w:pPr>
              <w:pStyle w:val="afc"/>
            </w:pPr>
            <w:r w:rsidRPr="00D1353D">
              <w:t>2</w:t>
            </w:r>
          </w:p>
        </w:tc>
      </w:tr>
      <w:tr w:rsidR="007C5312" w:rsidRPr="00D1353D">
        <w:tc>
          <w:tcPr>
            <w:tcW w:w="7308" w:type="dxa"/>
          </w:tcPr>
          <w:p w:rsidR="007C5312" w:rsidRPr="00D1353D" w:rsidRDefault="007C5312" w:rsidP="009B7C72">
            <w:pPr>
              <w:pStyle w:val="afc"/>
            </w:pPr>
            <w:r w:rsidRPr="00D1353D">
              <w:t>отец лишен родительских прав, мать умерла</w:t>
            </w:r>
          </w:p>
        </w:tc>
        <w:tc>
          <w:tcPr>
            <w:tcW w:w="1620" w:type="dxa"/>
          </w:tcPr>
          <w:p w:rsidR="007C5312" w:rsidRPr="00D1353D" w:rsidRDefault="007C5312" w:rsidP="009B7C72">
            <w:pPr>
              <w:pStyle w:val="afc"/>
            </w:pPr>
            <w:r w:rsidRPr="00D1353D">
              <w:t>1</w:t>
            </w:r>
          </w:p>
        </w:tc>
      </w:tr>
      <w:tr w:rsidR="007C5312" w:rsidRPr="00D1353D">
        <w:tc>
          <w:tcPr>
            <w:tcW w:w="7308" w:type="dxa"/>
          </w:tcPr>
          <w:p w:rsidR="007C5312" w:rsidRPr="00D1353D" w:rsidRDefault="007C5312" w:rsidP="009B7C72">
            <w:pPr>
              <w:pStyle w:val="afc"/>
            </w:pPr>
            <w:r w:rsidRPr="00D1353D">
              <w:t>мать-одиночка лишена родительских прав</w:t>
            </w:r>
          </w:p>
        </w:tc>
        <w:tc>
          <w:tcPr>
            <w:tcW w:w="1620" w:type="dxa"/>
          </w:tcPr>
          <w:p w:rsidR="007C5312" w:rsidRPr="00D1353D" w:rsidRDefault="007C5312" w:rsidP="009B7C72">
            <w:pPr>
              <w:pStyle w:val="afc"/>
            </w:pPr>
            <w:r>
              <w:t>9</w:t>
            </w:r>
          </w:p>
        </w:tc>
      </w:tr>
      <w:tr w:rsidR="007C5312" w:rsidRPr="00D1353D">
        <w:tc>
          <w:tcPr>
            <w:tcW w:w="7308" w:type="dxa"/>
          </w:tcPr>
          <w:p w:rsidR="007C5312" w:rsidRPr="00D1353D" w:rsidRDefault="007C5312" w:rsidP="009B7C72">
            <w:pPr>
              <w:pStyle w:val="afc"/>
            </w:pPr>
            <w:r w:rsidRPr="00D1353D">
              <w:t>мать ограничена в родительских правах, отец умер</w:t>
            </w:r>
          </w:p>
        </w:tc>
        <w:tc>
          <w:tcPr>
            <w:tcW w:w="1620" w:type="dxa"/>
          </w:tcPr>
          <w:p w:rsidR="007C5312" w:rsidRPr="00D1353D" w:rsidRDefault="007C5312" w:rsidP="009B7C72">
            <w:pPr>
              <w:pStyle w:val="afc"/>
            </w:pPr>
            <w:r w:rsidRPr="00D1353D">
              <w:t>1</w:t>
            </w:r>
          </w:p>
        </w:tc>
      </w:tr>
      <w:tr w:rsidR="007C5312" w:rsidRPr="00D1353D">
        <w:tc>
          <w:tcPr>
            <w:tcW w:w="7308" w:type="dxa"/>
          </w:tcPr>
          <w:p w:rsidR="007C5312" w:rsidRPr="00D1353D" w:rsidRDefault="007C5312" w:rsidP="009B7C72">
            <w:pPr>
              <w:pStyle w:val="afc"/>
            </w:pPr>
            <w:r w:rsidRPr="00D1353D">
              <w:t>отец ограничен в родительских правах, мать умерла</w:t>
            </w:r>
          </w:p>
        </w:tc>
        <w:tc>
          <w:tcPr>
            <w:tcW w:w="1620" w:type="dxa"/>
          </w:tcPr>
          <w:p w:rsidR="007C5312" w:rsidRPr="00D1353D" w:rsidRDefault="007C5312" w:rsidP="009B7C72">
            <w:pPr>
              <w:pStyle w:val="afc"/>
            </w:pPr>
            <w:r w:rsidRPr="00D1353D">
              <w:t>2</w:t>
            </w:r>
          </w:p>
        </w:tc>
      </w:tr>
      <w:tr w:rsidR="007C5312" w:rsidRPr="00D1353D">
        <w:tc>
          <w:tcPr>
            <w:tcW w:w="7308" w:type="dxa"/>
          </w:tcPr>
          <w:p w:rsidR="007C5312" w:rsidRPr="00D1353D" w:rsidRDefault="007C5312" w:rsidP="009B7C72">
            <w:pPr>
              <w:pStyle w:val="afc"/>
            </w:pPr>
            <w:r w:rsidRPr="00D1353D">
              <w:t>мать-одиночка  ограничена в родительских правах</w:t>
            </w:r>
          </w:p>
        </w:tc>
        <w:tc>
          <w:tcPr>
            <w:tcW w:w="1620" w:type="dxa"/>
          </w:tcPr>
          <w:p w:rsidR="007C5312" w:rsidRPr="00D1353D" w:rsidRDefault="007C5312" w:rsidP="009B7C72">
            <w:pPr>
              <w:pStyle w:val="afc"/>
            </w:pPr>
            <w:r>
              <w:t>2</w:t>
            </w:r>
          </w:p>
        </w:tc>
      </w:tr>
    </w:tbl>
    <w:p w:rsidR="007C5312" w:rsidRPr="00D1353D" w:rsidRDefault="007C5312" w:rsidP="00431CFE">
      <w:pPr>
        <w:spacing w:before="120" w:after="120"/>
      </w:pPr>
      <w:r w:rsidRPr="00D1353D">
        <w:t>Поступление детей (по принципу территориальности)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940"/>
        <w:gridCol w:w="2520"/>
      </w:tblGrid>
      <w:tr w:rsidR="007C5312" w:rsidRPr="00D1353D">
        <w:trPr>
          <w:cantSplit/>
          <w:trHeight w:val="534"/>
        </w:trPr>
        <w:tc>
          <w:tcPr>
            <w:tcW w:w="468" w:type="dxa"/>
          </w:tcPr>
          <w:p w:rsidR="007C5312" w:rsidRPr="00D1353D" w:rsidRDefault="007C5312" w:rsidP="009B7C72">
            <w:pPr>
              <w:pStyle w:val="afc"/>
            </w:pPr>
            <w:r w:rsidRPr="00D1353D">
              <w:t>№</w:t>
            </w:r>
          </w:p>
        </w:tc>
        <w:tc>
          <w:tcPr>
            <w:tcW w:w="5940" w:type="dxa"/>
          </w:tcPr>
          <w:p w:rsidR="007C5312" w:rsidRPr="00D1353D" w:rsidRDefault="007C5312" w:rsidP="009B7C72">
            <w:pPr>
              <w:pStyle w:val="afc"/>
            </w:pPr>
            <w:r w:rsidRPr="00D1353D">
              <w:t>Район, из которого поступил ребенок</w:t>
            </w:r>
          </w:p>
        </w:tc>
        <w:tc>
          <w:tcPr>
            <w:tcW w:w="2520" w:type="dxa"/>
          </w:tcPr>
          <w:p w:rsidR="007C5312" w:rsidRPr="00D1353D" w:rsidRDefault="007C5312" w:rsidP="009B7C72">
            <w:pPr>
              <w:pStyle w:val="afc"/>
            </w:pPr>
            <w:r w:rsidRPr="00D1353D">
              <w:t>Количество детей</w:t>
            </w:r>
          </w:p>
        </w:tc>
      </w:tr>
      <w:tr w:rsidR="007C5312" w:rsidRPr="00D1353D">
        <w:trPr>
          <w:cantSplit/>
          <w:trHeight w:val="321"/>
        </w:trPr>
        <w:tc>
          <w:tcPr>
            <w:tcW w:w="468" w:type="dxa"/>
          </w:tcPr>
          <w:p w:rsidR="007C5312" w:rsidRPr="00D1353D" w:rsidRDefault="007C5312" w:rsidP="009B7C72">
            <w:pPr>
              <w:pStyle w:val="afc"/>
            </w:pPr>
            <w:r w:rsidRPr="00D1353D">
              <w:t>1</w:t>
            </w:r>
          </w:p>
        </w:tc>
        <w:tc>
          <w:tcPr>
            <w:tcW w:w="5940" w:type="dxa"/>
          </w:tcPr>
          <w:p w:rsidR="007C5312" w:rsidRPr="00D1353D" w:rsidRDefault="007C5312" w:rsidP="009B7C72">
            <w:pPr>
              <w:pStyle w:val="afc"/>
            </w:pPr>
            <w:r w:rsidRPr="00D1353D">
              <w:t>г</w:t>
            </w:r>
            <w:proofErr w:type="gramStart"/>
            <w:r w:rsidRPr="00D1353D">
              <w:t>.О</w:t>
            </w:r>
            <w:proofErr w:type="gramEnd"/>
            <w:r w:rsidRPr="00D1353D">
              <w:t>ленегорск</w:t>
            </w:r>
          </w:p>
        </w:tc>
        <w:tc>
          <w:tcPr>
            <w:tcW w:w="2520" w:type="dxa"/>
          </w:tcPr>
          <w:p w:rsidR="007C5312" w:rsidRPr="00D1353D" w:rsidRDefault="007C5312" w:rsidP="009B7C72">
            <w:pPr>
              <w:pStyle w:val="afc"/>
            </w:pPr>
            <w:r w:rsidRPr="00D1353D">
              <w:t>5</w:t>
            </w:r>
          </w:p>
        </w:tc>
      </w:tr>
      <w:tr w:rsidR="007C5312" w:rsidRPr="00D1353D">
        <w:trPr>
          <w:cantSplit/>
          <w:trHeight w:val="371"/>
        </w:trPr>
        <w:tc>
          <w:tcPr>
            <w:tcW w:w="468" w:type="dxa"/>
          </w:tcPr>
          <w:p w:rsidR="007C5312" w:rsidRPr="00D1353D" w:rsidRDefault="007C5312" w:rsidP="009B7C72">
            <w:pPr>
              <w:pStyle w:val="afc"/>
            </w:pPr>
            <w:r w:rsidRPr="00D1353D">
              <w:t>2</w:t>
            </w:r>
          </w:p>
        </w:tc>
        <w:tc>
          <w:tcPr>
            <w:tcW w:w="5940" w:type="dxa"/>
          </w:tcPr>
          <w:p w:rsidR="007C5312" w:rsidRPr="00D1353D" w:rsidRDefault="007C5312" w:rsidP="009B7C72">
            <w:pPr>
              <w:pStyle w:val="afc"/>
            </w:pPr>
            <w:r w:rsidRPr="00D1353D">
              <w:t>г</w:t>
            </w:r>
            <w:proofErr w:type="gramStart"/>
            <w:r w:rsidRPr="00D1353D">
              <w:t>.М</w:t>
            </w:r>
            <w:proofErr w:type="gramEnd"/>
            <w:r w:rsidRPr="00D1353D">
              <w:t>урманск</w:t>
            </w:r>
          </w:p>
        </w:tc>
        <w:tc>
          <w:tcPr>
            <w:tcW w:w="2520" w:type="dxa"/>
          </w:tcPr>
          <w:p w:rsidR="007C5312" w:rsidRPr="00D1353D" w:rsidRDefault="007C5312" w:rsidP="009B7C72">
            <w:pPr>
              <w:pStyle w:val="afc"/>
            </w:pPr>
            <w:r>
              <w:t>8</w:t>
            </w:r>
          </w:p>
        </w:tc>
      </w:tr>
      <w:tr w:rsidR="007C5312" w:rsidRPr="00D1353D">
        <w:trPr>
          <w:cantSplit/>
          <w:trHeight w:val="371"/>
        </w:trPr>
        <w:tc>
          <w:tcPr>
            <w:tcW w:w="468" w:type="dxa"/>
          </w:tcPr>
          <w:p w:rsidR="007C5312" w:rsidRPr="00D1353D" w:rsidRDefault="007C5312" w:rsidP="009B7C72">
            <w:pPr>
              <w:pStyle w:val="afc"/>
            </w:pPr>
            <w:r w:rsidRPr="00D1353D">
              <w:t>3</w:t>
            </w:r>
          </w:p>
        </w:tc>
        <w:tc>
          <w:tcPr>
            <w:tcW w:w="5940" w:type="dxa"/>
          </w:tcPr>
          <w:p w:rsidR="007C5312" w:rsidRPr="00D1353D" w:rsidRDefault="007C5312" w:rsidP="009B7C72">
            <w:pPr>
              <w:pStyle w:val="afc"/>
            </w:pPr>
            <w:proofErr w:type="spellStart"/>
            <w:r w:rsidRPr="00D1353D">
              <w:t>гМончегорск</w:t>
            </w:r>
            <w:proofErr w:type="spellEnd"/>
          </w:p>
        </w:tc>
        <w:tc>
          <w:tcPr>
            <w:tcW w:w="2520" w:type="dxa"/>
          </w:tcPr>
          <w:p w:rsidR="007C5312" w:rsidRPr="00D1353D" w:rsidRDefault="007C5312" w:rsidP="009B7C72">
            <w:pPr>
              <w:pStyle w:val="afc"/>
            </w:pPr>
            <w:r w:rsidRPr="00D1353D">
              <w:t>1</w:t>
            </w:r>
          </w:p>
        </w:tc>
      </w:tr>
      <w:tr w:rsidR="007C5312" w:rsidRPr="00D1353D">
        <w:trPr>
          <w:cantSplit/>
          <w:trHeight w:val="371"/>
        </w:trPr>
        <w:tc>
          <w:tcPr>
            <w:tcW w:w="468" w:type="dxa"/>
          </w:tcPr>
          <w:p w:rsidR="007C5312" w:rsidRPr="00D1353D" w:rsidRDefault="007C5312" w:rsidP="009B7C72">
            <w:pPr>
              <w:pStyle w:val="afc"/>
            </w:pPr>
            <w:r w:rsidRPr="00D1353D">
              <w:t>4</w:t>
            </w:r>
          </w:p>
        </w:tc>
        <w:tc>
          <w:tcPr>
            <w:tcW w:w="5940" w:type="dxa"/>
          </w:tcPr>
          <w:p w:rsidR="007C5312" w:rsidRPr="00D1353D" w:rsidRDefault="007C5312" w:rsidP="009B7C72">
            <w:pPr>
              <w:pStyle w:val="afc"/>
            </w:pPr>
            <w:proofErr w:type="spellStart"/>
            <w:r w:rsidRPr="00D1353D">
              <w:t>г</w:t>
            </w:r>
            <w:proofErr w:type="gramStart"/>
            <w:r w:rsidRPr="00D1353D">
              <w:t>.Г</w:t>
            </w:r>
            <w:proofErr w:type="gramEnd"/>
            <w:r w:rsidRPr="00D1353D">
              <w:t>аджиево</w:t>
            </w:r>
            <w:proofErr w:type="spellEnd"/>
          </w:p>
        </w:tc>
        <w:tc>
          <w:tcPr>
            <w:tcW w:w="2520" w:type="dxa"/>
          </w:tcPr>
          <w:p w:rsidR="007C5312" w:rsidRPr="00D1353D" w:rsidRDefault="007C5312" w:rsidP="009B7C72">
            <w:pPr>
              <w:pStyle w:val="afc"/>
            </w:pPr>
            <w:r w:rsidRPr="00D1353D">
              <w:t>1</w:t>
            </w:r>
          </w:p>
        </w:tc>
      </w:tr>
      <w:tr w:rsidR="007C5312" w:rsidRPr="00D1353D">
        <w:trPr>
          <w:cantSplit/>
          <w:trHeight w:val="371"/>
        </w:trPr>
        <w:tc>
          <w:tcPr>
            <w:tcW w:w="468" w:type="dxa"/>
          </w:tcPr>
          <w:p w:rsidR="007C5312" w:rsidRPr="00D1353D" w:rsidRDefault="007C5312" w:rsidP="009B7C72">
            <w:pPr>
              <w:pStyle w:val="afc"/>
            </w:pPr>
            <w:r w:rsidRPr="00D1353D">
              <w:t>5</w:t>
            </w:r>
          </w:p>
        </w:tc>
        <w:tc>
          <w:tcPr>
            <w:tcW w:w="5940" w:type="dxa"/>
          </w:tcPr>
          <w:p w:rsidR="007C5312" w:rsidRPr="00D1353D" w:rsidRDefault="007C5312" w:rsidP="009B7C72">
            <w:pPr>
              <w:pStyle w:val="afc"/>
            </w:pPr>
            <w:r w:rsidRPr="00D1353D">
              <w:t>Ловозерский район</w:t>
            </w:r>
          </w:p>
        </w:tc>
        <w:tc>
          <w:tcPr>
            <w:tcW w:w="2520" w:type="dxa"/>
          </w:tcPr>
          <w:p w:rsidR="007C5312" w:rsidRPr="00D1353D" w:rsidRDefault="007C5312" w:rsidP="009B7C72">
            <w:pPr>
              <w:pStyle w:val="afc"/>
            </w:pPr>
            <w:r w:rsidRPr="00D1353D">
              <w:t>3</w:t>
            </w:r>
          </w:p>
        </w:tc>
      </w:tr>
      <w:tr w:rsidR="007C5312" w:rsidRPr="00D1353D">
        <w:trPr>
          <w:cantSplit/>
          <w:trHeight w:val="371"/>
        </w:trPr>
        <w:tc>
          <w:tcPr>
            <w:tcW w:w="468" w:type="dxa"/>
          </w:tcPr>
          <w:p w:rsidR="007C5312" w:rsidRPr="00D1353D" w:rsidRDefault="007C5312" w:rsidP="009B7C72">
            <w:pPr>
              <w:pStyle w:val="afc"/>
            </w:pPr>
            <w:r w:rsidRPr="00D1353D">
              <w:t>6</w:t>
            </w:r>
          </w:p>
        </w:tc>
        <w:tc>
          <w:tcPr>
            <w:tcW w:w="5940" w:type="dxa"/>
          </w:tcPr>
          <w:p w:rsidR="007C5312" w:rsidRPr="00D1353D" w:rsidRDefault="007C5312" w:rsidP="009B7C72">
            <w:pPr>
              <w:pStyle w:val="afc"/>
            </w:pPr>
            <w:proofErr w:type="spellStart"/>
            <w:r w:rsidRPr="00D1353D">
              <w:t>Печенгский</w:t>
            </w:r>
            <w:proofErr w:type="spellEnd"/>
            <w:r w:rsidRPr="00D1353D">
              <w:t xml:space="preserve"> район</w:t>
            </w:r>
          </w:p>
        </w:tc>
        <w:tc>
          <w:tcPr>
            <w:tcW w:w="2520" w:type="dxa"/>
          </w:tcPr>
          <w:p w:rsidR="007C5312" w:rsidRPr="00D1353D" w:rsidRDefault="007C5312" w:rsidP="009B7C72">
            <w:pPr>
              <w:pStyle w:val="afc"/>
            </w:pPr>
            <w:r w:rsidRPr="00D1353D">
              <w:t>2</w:t>
            </w:r>
          </w:p>
        </w:tc>
      </w:tr>
      <w:tr w:rsidR="007C5312" w:rsidRPr="00D1353D">
        <w:trPr>
          <w:cantSplit/>
          <w:trHeight w:val="353"/>
        </w:trPr>
        <w:tc>
          <w:tcPr>
            <w:tcW w:w="468" w:type="dxa"/>
          </w:tcPr>
          <w:p w:rsidR="007C5312" w:rsidRPr="00D1353D" w:rsidRDefault="007C5312" w:rsidP="009B7C72">
            <w:pPr>
              <w:pStyle w:val="afc"/>
            </w:pPr>
          </w:p>
        </w:tc>
        <w:tc>
          <w:tcPr>
            <w:tcW w:w="5940" w:type="dxa"/>
          </w:tcPr>
          <w:p w:rsidR="007C5312" w:rsidRPr="00D1353D" w:rsidRDefault="007C5312" w:rsidP="009B7C72">
            <w:pPr>
              <w:pStyle w:val="afc"/>
            </w:pPr>
            <w:r w:rsidRPr="00D1353D">
              <w:t>Всего:</w:t>
            </w:r>
          </w:p>
        </w:tc>
        <w:tc>
          <w:tcPr>
            <w:tcW w:w="2520" w:type="dxa"/>
          </w:tcPr>
          <w:p w:rsidR="007C5312" w:rsidRPr="00D1353D" w:rsidRDefault="007C5312" w:rsidP="009B7C72">
            <w:pPr>
              <w:pStyle w:val="afc"/>
            </w:pPr>
            <w:r>
              <w:t>20</w:t>
            </w:r>
          </w:p>
        </w:tc>
      </w:tr>
    </w:tbl>
    <w:p w:rsidR="007C5312" w:rsidRPr="00D1353D" w:rsidRDefault="007C5312" w:rsidP="00431CFE">
      <w:pPr>
        <w:spacing w:before="120" w:after="120"/>
      </w:pPr>
      <w:r w:rsidRPr="00D1353D">
        <w:t>В направлении обеспечения защиты прав и интересов детей-сирот и детей, оставшихся без попечения родителей, воспитывающихся в детском доме, осуществлялась следующая работа.</w:t>
      </w:r>
    </w:p>
    <w:p w:rsidR="007C5312" w:rsidRPr="00D1353D" w:rsidRDefault="007C5312" w:rsidP="00431CFE">
      <w:pPr>
        <w:spacing w:before="120" w:after="120"/>
      </w:pPr>
      <w:r w:rsidRPr="00D1353D">
        <w:t>Велась работа по определению социальн</w:t>
      </w:r>
      <w:r>
        <w:t>ого статуса двоих воспитанников</w:t>
      </w:r>
      <w:r w:rsidRPr="00D1353D">
        <w:t xml:space="preserve">, ранее дети находились на воспитании по заявлению матери, однако так как за год нахождения несовершеннолетних в детском доме профилактическая работа с матерью не дала положительных результатов, решением </w:t>
      </w:r>
      <w:proofErr w:type="spellStart"/>
      <w:r w:rsidRPr="00D1353D">
        <w:t>Печенгского</w:t>
      </w:r>
      <w:proofErr w:type="spellEnd"/>
      <w:r w:rsidRPr="00D1353D">
        <w:t xml:space="preserve"> районного суда мать была лишена родительских прав. В настоящее время ведется работа по определению стат</w:t>
      </w:r>
      <w:r>
        <w:t>уса троих воспитанников</w:t>
      </w:r>
      <w:r w:rsidRPr="00D1353D">
        <w:t xml:space="preserve">, родители которых ограничены в </w:t>
      </w:r>
      <w:r w:rsidRPr="00D1353D">
        <w:lastRenderedPageBreak/>
        <w:t xml:space="preserve">родительских правах, однако никаких мер по восстановлению в родительских правах не предпринимают, кроме того, продолжают вести асоциальный образ жизни. В связи с этим в Ловозерский районный суд, по месту жительства ответчиков, направлены документы на лишение родительских прав.  </w:t>
      </w:r>
    </w:p>
    <w:p w:rsidR="007C5312" w:rsidRPr="00D1353D" w:rsidRDefault="007C5312" w:rsidP="00431CFE">
      <w:pPr>
        <w:spacing w:before="120" w:after="120"/>
      </w:pPr>
      <w:r w:rsidRPr="00D1353D">
        <w:t xml:space="preserve">В течение всего текущего учебного года осуществлялись банковские операции по открытию лицевых счетов, были переоформлены на процентные вклады лицевые счета детей, получающих пенсию. Воспитанникам, трудоустроенным в летний период оформлены пластиковые карты, по мере необходимости происходило пополнение лицевых счетов воспитанников из сэкономленных ими средств, полученных на личные нужды.  </w:t>
      </w:r>
    </w:p>
    <w:p w:rsidR="007C5312" w:rsidRPr="00D1353D" w:rsidRDefault="007C5312" w:rsidP="00431CFE">
      <w:pPr>
        <w:spacing w:before="120" w:after="120"/>
      </w:pPr>
      <w:r w:rsidRPr="00D1353D">
        <w:t xml:space="preserve">Ежемесячно осуществлялся </w:t>
      </w:r>
      <w:proofErr w:type="gramStart"/>
      <w:r w:rsidRPr="00D1353D">
        <w:t>контроль за</w:t>
      </w:r>
      <w:proofErr w:type="gramEnd"/>
      <w:r w:rsidRPr="00D1353D">
        <w:t xml:space="preserve"> поступлением денежных средств на лицевые счета несовершеннолетних, учет поступлений фиксировался в специально заведенном журнале учета выплат денежных пособий воспитанникам.</w:t>
      </w:r>
    </w:p>
    <w:p w:rsidR="007C5312" w:rsidRPr="00D1353D" w:rsidRDefault="007C5312" w:rsidP="00431CFE">
      <w:pPr>
        <w:spacing w:before="120" w:after="120"/>
      </w:pPr>
      <w:r w:rsidRPr="00D1353D">
        <w:t>Количество детей, получающих пенсию по случаю потери кормильца варьировалось на протяжении учебного года, в связи с приемом либо отчислением из учреждения.</w:t>
      </w:r>
    </w:p>
    <w:p w:rsidR="007C5312" w:rsidRPr="00D1353D" w:rsidRDefault="007C5312" w:rsidP="00431CFE">
      <w:pPr>
        <w:spacing w:before="120" w:after="120"/>
      </w:pPr>
      <w:r w:rsidRPr="00D1353D">
        <w:t>Оформлены пенсии на всех воспитанников, имеющих законные основания для их получения. На сегодняшний день пенсии по СПК получают  5 наших воспитанников:</w:t>
      </w:r>
      <w:r>
        <w:t xml:space="preserve"> </w:t>
      </w:r>
      <w:r w:rsidRPr="00D1353D">
        <w:t xml:space="preserve">1 воспитанница получает пенсию по </w:t>
      </w:r>
      <w:r>
        <w:t xml:space="preserve">инвалидности </w:t>
      </w:r>
      <w:r w:rsidRPr="00D1353D">
        <w:t>. Дважды в год (осень, весна) в отделение УПФ РФ по г</w:t>
      </w:r>
      <w:proofErr w:type="gramStart"/>
      <w:r w:rsidRPr="00D1353D">
        <w:t>.О</w:t>
      </w:r>
      <w:proofErr w:type="gramEnd"/>
      <w:r w:rsidRPr="00D1353D">
        <w:t>ленегорску запрашиваются сведения о размере пенсии, получаемой нашими воспитанниками.</w:t>
      </w:r>
    </w:p>
    <w:p w:rsidR="007C5312" w:rsidRPr="00D1353D" w:rsidRDefault="0078373C" w:rsidP="00431CFE">
      <w:pPr>
        <w:spacing w:before="120" w:after="120"/>
      </w:pPr>
      <w:r>
        <w:rPr>
          <w:noProof/>
        </w:rPr>
        <w:drawing>
          <wp:anchor distT="0" distB="0" distL="114300" distR="114300" simplePos="0" relativeHeight="251655680" behindDoc="0" locked="0" layoutInCell="1" allowOverlap="1">
            <wp:simplePos x="0" y="0"/>
            <wp:positionH relativeFrom="column">
              <wp:posOffset>1600200</wp:posOffset>
            </wp:positionH>
            <wp:positionV relativeFrom="paragraph">
              <wp:posOffset>8255</wp:posOffset>
            </wp:positionV>
            <wp:extent cx="3726180" cy="2206625"/>
            <wp:effectExtent l="0" t="0" r="0" b="4445"/>
            <wp:wrapTopAndBottom/>
            <wp:docPr id="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7C5312" w:rsidRPr="00D1353D">
        <w:t xml:space="preserve">По-прежнему актуальным остается вопрос по выплате алиментов: только 39 % наших воспитанников получают алименты регулярно, 17 % - периодически  и 44 % воспитанников практически не получают алиментов от своих родителей, так как те не работают, ведут антиобщественный образ жизни, злоупотребляют спиртными напитками, на учете в центре занятости не состоят. </w:t>
      </w:r>
    </w:p>
    <w:p w:rsidR="007C5312" w:rsidRPr="00D1353D" w:rsidRDefault="007C5312" w:rsidP="00431CFE">
      <w:pPr>
        <w:spacing w:before="120" w:after="120"/>
      </w:pPr>
      <w:r w:rsidRPr="00D1353D">
        <w:t xml:space="preserve">В этом направлении проводилась следующая работа: совместно с сотрудниками отделов судебных приставов проводились ежеквартальные сверки наличия исполнительных документов в отношении должников, ежеквартально направлялись запросы «о принятии мер по взысканию алиментов с неплательщиков». По мере возможности с родителями проводились индивидуальные беседы о необходимости уплаты алиментов, им подробно разъяснялись их обязанности, они постоянно предупреждались о привлечении к уголовной ответственности за неуплату алиментов. В отношении злостных неплательщиков алиментов велась работа по привлечению к уголовной ответственности по ст.157 УК РФ (привлечены двое родителей наших </w:t>
      </w:r>
      <w:r w:rsidRPr="00D1353D">
        <w:lastRenderedPageBreak/>
        <w:t>воспитанников</w:t>
      </w:r>
      <w:r>
        <w:t>)</w:t>
      </w:r>
      <w:r w:rsidRPr="00D1353D">
        <w:t>. В отношении четверых родителей наших воспитанников отделами судебных приставов вынесены постановления о розыске должников за неуплату алиментов</w:t>
      </w:r>
      <w:r>
        <w:t>.</w:t>
      </w:r>
    </w:p>
    <w:p w:rsidR="007C5312" w:rsidRPr="00D1353D" w:rsidRDefault="007C5312" w:rsidP="00431CFE">
      <w:pPr>
        <w:spacing w:before="120" w:after="120"/>
      </w:pPr>
      <w:r w:rsidRPr="00D1353D">
        <w:t xml:space="preserve">Следует отметить, что стабильно получают алименты те воспитанники, у родителей  которых оформлены пенсии по старости, либо родители которых находятся в местах лишения свободы и трудоустроены по месту отбывания наказания. </w:t>
      </w:r>
    </w:p>
    <w:p w:rsidR="007C5312" w:rsidRPr="00D1353D" w:rsidRDefault="0078373C" w:rsidP="00431CFE">
      <w:pPr>
        <w:spacing w:before="120" w:after="120"/>
      </w:pPr>
      <w:r>
        <w:rPr>
          <w:noProof/>
        </w:rPr>
        <w:drawing>
          <wp:anchor distT="0" distB="0" distL="114300" distR="114300" simplePos="0" relativeHeight="251656704" behindDoc="0" locked="0" layoutInCell="1" allowOverlap="1">
            <wp:simplePos x="0" y="0"/>
            <wp:positionH relativeFrom="column">
              <wp:posOffset>266700</wp:posOffset>
            </wp:positionH>
            <wp:positionV relativeFrom="paragraph">
              <wp:posOffset>193040</wp:posOffset>
            </wp:positionV>
            <wp:extent cx="4705985" cy="205676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4705985" cy="2056765"/>
                    </a:xfrm>
                    <a:prstGeom prst="rect">
                      <a:avLst/>
                    </a:prstGeom>
                    <a:noFill/>
                  </pic:spPr>
                </pic:pic>
              </a:graphicData>
            </a:graphic>
          </wp:anchor>
        </w:drawing>
      </w:r>
      <w:r w:rsidR="007C5312" w:rsidRPr="00D1353D">
        <w:t xml:space="preserve">Ежегодно проводится работа в области защиты жилищных прав несовершеннолетних. На сегодняшний день все наши воспитанники имеют постановления Администраций городов о закреплении жилой площади или о гарантии предоставления жилого помещения по достижении совершеннолетия. </w:t>
      </w:r>
    </w:p>
    <w:p w:rsidR="007C5312" w:rsidRPr="00D1353D" w:rsidRDefault="007C5312" w:rsidP="00431CFE">
      <w:pPr>
        <w:spacing w:before="120" w:after="120"/>
      </w:pPr>
      <w:r>
        <w:t>За 14</w:t>
      </w:r>
      <w:r w:rsidRPr="00D1353D">
        <w:t xml:space="preserve"> воспитанниками закреплено жилое помещение, в котором дети проживали ранее со своими родителями, 6 воспитанников имеют гарантию на получение жилья по достижению совершеннолетия. </w:t>
      </w:r>
    </w:p>
    <w:p w:rsidR="007C5312" w:rsidRPr="00D1353D" w:rsidRDefault="007C5312" w:rsidP="00431CFE">
      <w:pPr>
        <w:spacing w:before="120" w:after="120"/>
      </w:pPr>
      <w:r w:rsidRPr="00D1353D">
        <w:t>Закрепленные жилые помещения (по принципу территориальности)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5672"/>
        <w:gridCol w:w="1648"/>
      </w:tblGrid>
      <w:tr w:rsidR="007C5312" w:rsidRPr="00D1353D">
        <w:trPr>
          <w:jc w:val="center"/>
        </w:trPr>
        <w:tc>
          <w:tcPr>
            <w:tcW w:w="708" w:type="dxa"/>
          </w:tcPr>
          <w:p w:rsidR="007C5312" w:rsidRPr="00D1353D" w:rsidRDefault="007C5312" w:rsidP="009B7C72">
            <w:pPr>
              <w:pStyle w:val="afc"/>
            </w:pPr>
            <w:r w:rsidRPr="00D1353D">
              <w:t>№</w:t>
            </w:r>
          </w:p>
        </w:tc>
        <w:tc>
          <w:tcPr>
            <w:tcW w:w="5672" w:type="dxa"/>
          </w:tcPr>
          <w:p w:rsidR="007C5312" w:rsidRPr="00D1353D" w:rsidRDefault="007C5312" w:rsidP="009B7C72">
            <w:pPr>
              <w:pStyle w:val="afc"/>
            </w:pPr>
            <w:r w:rsidRPr="00D1353D">
              <w:t>Район, в котором за ребенком закреплено жилье</w:t>
            </w:r>
          </w:p>
        </w:tc>
        <w:tc>
          <w:tcPr>
            <w:tcW w:w="1648" w:type="dxa"/>
          </w:tcPr>
          <w:p w:rsidR="007C5312" w:rsidRPr="00D1353D" w:rsidRDefault="007C5312" w:rsidP="009B7C72">
            <w:pPr>
              <w:pStyle w:val="afc"/>
            </w:pPr>
            <w:r w:rsidRPr="00D1353D">
              <w:t>Количество детей</w:t>
            </w:r>
          </w:p>
        </w:tc>
      </w:tr>
      <w:tr w:rsidR="007C5312" w:rsidRPr="00D1353D">
        <w:trPr>
          <w:jc w:val="center"/>
        </w:trPr>
        <w:tc>
          <w:tcPr>
            <w:tcW w:w="708" w:type="dxa"/>
          </w:tcPr>
          <w:p w:rsidR="007C5312" w:rsidRPr="00D1353D" w:rsidRDefault="007C5312" w:rsidP="009B7C72">
            <w:pPr>
              <w:pStyle w:val="afc"/>
            </w:pPr>
            <w:r w:rsidRPr="00D1353D">
              <w:t>1</w:t>
            </w:r>
          </w:p>
        </w:tc>
        <w:tc>
          <w:tcPr>
            <w:tcW w:w="5672" w:type="dxa"/>
          </w:tcPr>
          <w:p w:rsidR="007C5312" w:rsidRPr="00D1353D" w:rsidRDefault="007C5312" w:rsidP="009B7C72">
            <w:pPr>
              <w:pStyle w:val="afc"/>
            </w:pPr>
            <w:r w:rsidRPr="00D1353D">
              <w:t>г</w:t>
            </w:r>
            <w:proofErr w:type="gramStart"/>
            <w:r w:rsidRPr="00D1353D">
              <w:t>.О</w:t>
            </w:r>
            <w:proofErr w:type="gramEnd"/>
            <w:r w:rsidRPr="00D1353D">
              <w:t>ленегорск</w:t>
            </w:r>
          </w:p>
        </w:tc>
        <w:tc>
          <w:tcPr>
            <w:tcW w:w="1648" w:type="dxa"/>
          </w:tcPr>
          <w:p w:rsidR="007C5312" w:rsidRPr="00D1353D" w:rsidRDefault="007C5312" w:rsidP="009B7C72">
            <w:pPr>
              <w:pStyle w:val="afc"/>
            </w:pPr>
            <w:r w:rsidRPr="00D1353D">
              <w:t>1</w:t>
            </w:r>
          </w:p>
        </w:tc>
      </w:tr>
      <w:tr w:rsidR="007C5312" w:rsidRPr="00D1353D">
        <w:trPr>
          <w:jc w:val="center"/>
        </w:trPr>
        <w:tc>
          <w:tcPr>
            <w:tcW w:w="708" w:type="dxa"/>
          </w:tcPr>
          <w:p w:rsidR="007C5312" w:rsidRPr="00D1353D" w:rsidRDefault="007C5312" w:rsidP="009B7C72">
            <w:pPr>
              <w:pStyle w:val="afc"/>
            </w:pPr>
            <w:r w:rsidRPr="00D1353D">
              <w:t>2</w:t>
            </w:r>
          </w:p>
        </w:tc>
        <w:tc>
          <w:tcPr>
            <w:tcW w:w="5672" w:type="dxa"/>
          </w:tcPr>
          <w:p w:rsidR="007C5312" w:rsidRPr="00D1353D" w:rsidRDefault="007C5312" w:rsidP="009B7C72">
            <w:pPr>
              <w:pStyle w:val="afc"/>
            </w:pPr>
            <w:r w:rsidRPr="00D1353D">
              <w:t>г</w:t>
            </w:r>
            <w:proofErr w:type="gramStart"/>
            <w:r w:rsidRPr="00D1353D">
              <w:t>.М</w:t>
            </w:r>
            <w:proofErr w:type="gramEnd"/>
            <w:r w:rsidRPr="00D1353D">
              <w:t>урманск</w:t>
            </w:r>
          </w:p>
        </w:tc>
        <w:tc>
          <w:tcPr>
            <w:tcW w:w="1648" w:type="dxa"/>
          </w:tcPr>
          <w:p w:rsidR="007C5312" w:rsidRPr="00D1353D" w:rsidRDefault="007C5312" w:rsidP="009B7C72">
            <w:pPr>
              <w:pStyle w:val="afc"/>
            </w:pPr>
            <w:r>
              <w:t>8</w:t>
            </w:r>
          </w:p>
        </w:tc>
      </w:tr>
      <w:tr w:rsidR="007C5312" w:rsidRPr="00D1353D">
        <w:trPr>
          <w:jc w:val="center"/>
        </w:trPr>
        <w:tc>
          <w:tcPr>
            <w:tcW w:w="708" w:type="dxa"/>
          </w:tcPr>
          <w:p w:rsidR="007C5312" w:rsidRPr="00D1353D" w:rsidRDefault="007C5312" w:rsidP="009B7C72">
            <w:pPr>
              <w:pStyle w:val="afc"/>
            </w:pPr>
            <w:r w:rsidRPr="00D1353D">
              <w:t>3</w:t>
            </w:r>
          </w:p>
        </w:tc>
        <w:tc>
          <w:tcPr>
            <w:tcW w:w="5672" w:type="dxa"/>
          </w:tcPr>
          <w:p w:rsidR="007C5312" w:rsidRPr="00D1353D" w:rsidRDefault="007C5312" w:rsidP="009B7C72">
            <w:pPr>
              <w:pStyle w:val="afc"/>
            </w:pPr>
            <w:proofErr w:type="spellStart"/>
            <w:r w:rsidRPr="00D1353D">
              <w:t>г</w:t>
            </w:r>
            <w:proofErr w:type="gramStart"/>
            <w:r w:rsidRPr="00D1353D">
              <w:t>.Г</w:t>
            </w:r>
            <w:proofErr w:type="gramEnd"/>
            <w:r w:rsidRPr="00D1353D">
              <w:t>аджиево</w:t>
            </w:r>
            <w:proofErr w:type="spellEnd"/>
          </w:p>
        </w:tc>
        <w:tc>
          <w:tcPr>
            <w:tcW w:w="1648" w:type="dxa"/>
          </w:tcPr>
          <w:p w:rsidR="007C5312" w:rsidRPr="00D1353D" w:rsidRDefault="007C5312" w:rsidP="009B7C72">
            <w:pPr>
              <w:pStyle w:val="afc"/>
            </w:pPr>
            <w:r w:rsidRPr="00D1353D">
              <w:t>1</w:t>
            </w:r>
          </w:p>
        </w:tc>
      </w:tr>
      <w:tr w:rsidR="007C5312" w:rsidRPr="00D1353D">
        <w:trPr>
          <w:jc w:val="center"/>
        </w:trPr>
        <w:tc>
          <w:tcPr>
            <w:tcW w:w="708" w:type="dxa"/>
          </w:tcPr>
          <w:p w:rsidR="007C5312" w:rsidRPr="00D1353D" w:rsidRDefault="007C5312" w:rsidP="009B7C72">
            <w:pPr>
              <w:pStyle w:val="afc"/>
            </w:pPr>
            <w:r w:rsidRPr="00D1353D">
              <w:t>4</w:t>
            </w:r>
          </w:p>
        </w:tc>
        <w:tc>
          <w:tcPr>
            <w:tcW w:w="5672" w:type="dxa"/>
          </w:tcPr>
          <w:p w:rsidR="007C5312" w:rsidRPr="00D1353D" w:rsidRDefault="007C5312" w:rsidP="009B7C72">
            <w:pPr>
              <w:pStyle w:val="afc"/>
            </w:pPr>
            <w:r w:rsidRPr="00D1353D">
              <w:t>с</w:t>
            </w:r>
            <w:proofErr w:type="gramStart"/>
            <w:r w:rsidRPr="00D1353D">
              <w:t>.Л</w:t>
            </w:r>
            <w:proofErr w:type="gramEnd"/>
            <w:r w:rsidRPr="00D1353D">
              <w:t>овозеро</w:t>
            </w:r>
          </w:p>
        </w:tc>
        <w:tc>
          <w:tcPr>
            <w:tcW w:w="1648" w:type="dxa"/>
          </w:tcPr>
          <w:p w:rsidR="007C5312" w:rsidRPr="00D1353D" w:rsidRDefault="007C5312" w:rsidP="009B7C72">
            <w:pPr>
              <w:pStyle w:val="afc"/>
            </w:pPr>
            <w:r w:rsidRPr="00D1353D">
              <w:t>1</w:t>
            </w:r>
          </w:p>
        </w:tc>
      </w:tr>
      <w:tr w:rsidR="007C5312" w:rsidRPr="00D1353D">
        <w:trPr>
          <w:jc w:val="center"/>
        </w:trPr>
        <w:tc>
          <w:tcPr>
            <w:tcW w:w="708" w:type="dxa"/>
          </w:tcPr>
          <w:p w:rsidR="007C5312" w:rsidRPr="00D1353D" w:rsidRDefault="007C5312" w:rsidP="009B7C72">
            <w:pPr>
              <w:pStyle w:val="afc"/>
            </w:pPr>
            <w:r w:rsidRPr="00D1353D">
              <w:t>5</w:t>
            </w:r>
          </w:p>
        </w:tc>
        <w:tc>
          <w:tcPr>
            <w:tcW w:w="5672" w:type="dxa"/>
          </w:tcPr>
          <w:p w:rsidR="007C5312" w:rsidRPr="00D1353D" w:rsidRDefault="007C5312" w:rsidP="009B7C72">
            <w:pPr>
              <w:pStyle w:val="afc"/>
            </w:pPr>
            <w:r w:rsidRPr="00D1353D">
              <w:t>пгт Ревда</w:t>
            </w:r>
          </w:p>
        </w:tc>
        <w:tc>
          <w:tcPr>
            <w:tcW w:w="1648" w:type="dxa"/>
          </w:tcPr>
          <w:p w:rsidR="007C5312" w:rsidRPr="00D1353D" w:rsidRDefault="007C5312" w:rsidP="009B7C72">
            <w:pPr>
              <w:pStyle w:val="afc"/>
            </w:pPr>
            <w:r w:rsidRPr="00D1353D">
              <w:t>2</w:t>
            </w:r>
          </w:p>
        </w:tc>
      </w:tr>
      <w:tr w:rsidR="007C5312" w:rsidRPr="00D1353D">
        <w:trPr>
          <w:jc w:val="center"/>
        </w:trPr>
        <w:tc>
          <w:tcPr>
            <w:tcW w:w="708" w:type="dxa"/>
          </w:tcPr>
          <w:p w:rsidR="007C5312" w:rsidRPr="00D1353D" w:rsidRDefault="007C5312" w:rsidP="009B7C72">
            <w:pPr>
              <w:pStyle w:val="afc"/>
            </w:pPr>
            <w:r w:rsidRPr="00D1353D">
              <w:t>6</w:t>
            </w:r>
          </w:p>
        </w:tc>
        <w:tc>
          <w:tcPr>
            <w:tcW w:w="5672" w:type="dxa"/>
          </w:tcPr>
          <w:p w:rsidR="007C5312" w:rsidRPr="00D1353D" w:rsidRDefault="007C5312" w:rsidP="009B7C72">
            <w:pPr>
              <w:pStyle w:val="afc"/>
            </w:pPr>
            <w:r w:rsidRPr="00D1353D">
              <w:t>г</w:t>
            </w:r>
            <w:proofErr w:type="gramStart"/>
            <w:r w:rsidRPr="00D1353D">
              <w:t>.М</w:t>
            </w:r>
            <w:proofErr w:type="gramEnd"/>
            <w:r w:rsidRPr="00D1353D">
              <w:t>ончегорск</w:t>
            </w:r>
          </w:p>
        </w:tc>
        <w:tc>
          <w:tcPr>
            <w:tcW w:w="1648" w:type="dxa"/>
          </w:tcPr>
          <w:p w:rsidR="007C5312" w:rsidRPr="00D1353D" w:rsidRDefault="007C5312" w:rsidP="009B7C72">
            <w:pPr>
              <w:pStyle w:val="afc"/>
            </w:pPr>
            <w:r w:rsidRPr="00D1353D">
              <w:t>1</w:t>
            </w:r>
          </w:p>
        </w:tc>
      </w:tr>
      <w:tr w:rsidR="007C5312" w:rsidRPr="00D1353D">
        <w:trPr>
          <w:jc w:val="center"/>
        </w:trPr>
        <w:tc>
          <w:tcPr>
            <w:tcW w:w="708" w:type="dxa"/>
          </w:tcPr>
          <w:p w:rsidR="007C5312" w:rsidRPr="00D1353D" w:rsidRDefault="007C5312" w:rsidP="009B7C72">
            <w:pPr>
              <w:pStyle w:val="afc"/>
            </w:pPr>
          </w:p>
        </w:tc>
        <w:tc>
          <w:tcPr>
            <w:tcW w:w="5672" w:type="dxa"/>
          </w:tcPr>
          <w:p w:rsidR="007C5312" w:rsidRPr="00D1353D" w:rsidRDefault="007C5312" w:rsidP="009B7C72">
            <w:pPr>
              <w:pStyle w:val="afc"/>
            </w:pPr>
            <w:r w:rsidRPr="00D1353D">
              <w:t>ВСЕГО:</w:t>
            </w:r>
          </w:p>
        </w:tc>
        <w:tc>
          <w:tcPr>
            <w:tcW w:w="1648" w:type="dxa"/>
          </w:tcPr>
          <w:p w:rsidR="007C5312" w:rsidRPr="00D1353D" w:rsidRDefault="007C5312" w:rsidP="009B7C72">
            <w:pPr>
              <w:pStyle w:val="afc"/>
            </w:pPr>
            <w:r>
              <w:t>14</w:t>
            </w:r>
          </w:p>
        </w:tc>
      </w:tr>
    </w:tbl>
    <w:p w:rsidR="007C5312" w:rsidRPr="00D1353D" w:rsidRDefault="007C5312" w:rsidP="00431CFE">
      <w:pPr>
        <w:spacing w:before="120" w:after="120"/>
      </w:pPr>
      <w:r w:rsidRPr="00D1353D">
        <w:t>Гарантия на жилье (по принципу территориальности)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5672"/>
        <w:gridCol w:w="1648"/>
      </w:tblGrid>
      <w:tr w:rsidR="007C5312" w:rsidRPr="00D1353D">
        <w:trPr>
          <w:jc w:val="center"/>
        </w:trPr>
        <w:tc>
          <w:tcPr>
            <w:tcW w:w="708" w:type="dxa"/>
          </w:tcPr>
          <w:p w:rsidR="007C5312" w:rsidRPr="00D1353D" w:rsidRDefault="007C5312" w:rsidP="009B7C72">
            <w:pPr>
              <w:pStyle w:val="afc"/>
            </w:pPr>
            <w:r w:rsidRPr="00D1353D">
              <w:t>№</w:t>
            </w:r>
          </w:p>
        </w:tc>
        <w:tc>
          <w:tcPr>
            <w:tcW w:w="5672" w:type="dxa"/>
          </w:tcPr>
          <w:p w:rsidR="007C5312" w:rsidRPr="00D1353D" w:rsidRDefault="007C5312" w:rsidP="009B7C72">
            <w:pPr>
              <w:pStyle w:val="afc"/>
            </w:pPr>
            <w:r w:rsidRPr="00D1353D">
              <w:t>Район, в котором ребенку гарантировано жилье по достижении совершеннолетия</w:t>
            </w:r>
          </w:p>
        </w:tc>
        <w:tc>
          <w:tcPr>
            <w:tcW w:w="1648" w:type="dxa"/>
          </w:tcPr>
          <w:p w:rsidR="007C5312" w:rsidRPr="00D1353D" w:rsidRDefault="007C5312" w:rsidP="009B7C72">
            <w:pPr>
              <w:pStyle w:val="afc"/>
            </w:pPr>
            <w:r w:rsidRPr="00D1353D">
              <w:t>Количество детей</w:t>
            </w:r>
          </w:p>
        </w:tc>
      </w:tr>
      <w:tr w:rsidR="007C5312" w:rsidRPr="00D1353D">
        <w:trPr>
          <w:jc w:val="center"/>
        </w:trPr>
        <w:tc>
          <w:tcPr>
            <w:tcW w:w="708" w:type="dxa"/>
          </w:tcPr>
          <w:p w:rsidR="007C5312" w:rsidRPr="00D1353D" w:rsidRDefault="007C5312" w:rsidP="009B7C72">
            <w:pPr>
              <w:pStyle w:val="afc"/>
            </w:pPr>
            <w:r w:rsidRPr="00D1353D">
              <w:t>1</w:t>
            </w:r>
          </w:p>
        </w:tc>
        <w:tc>
          <w:tcPr>
            <w:tcW w:w="5672" w:type="dxa"/>
          </w:tcPr>
          <w:p w:rsidR="007C5312" w:rsidRPr="00D1353D" w:rsidRDefault="007C5312" w:rsidP="009B7C72">
            <w:pPr>
              <w:pStyle w:val="afc"/>
            </w:pPr>
            <w:r w:rsidRPr="00D1353D">
              <w:t>г</w:t>
            </w:r>
            <w:proofErr w:type="gramStart"/>
            <w:r w:rsidRPr="00D1353D">
              <w:t>.О</w:t>
            </w:r>
            <w:proofErr w:type="gramEnd"/>
            <w:r w:rsidRPr="00D1353D">
              <w:t>ленегорск</w:t>
            </w:r>
          </w:p>
        </w:tc>
        <w:tc>
          <w:tcPr>
            <w:tcW w:w="1648" w:type="dxa"/>
          </w:tcPr>
          <w:p w:rsidR="007C5312" w:rsidRPr="00D1353D" w:rsidRDefault="007C5312" w:rsidP="009B7C72">
            <w:pPr>
              <w:pStyle w:val="afc"/>
            </w:pPr>
            <w:r w:rsidRPr="00D1353D">
              <w:t>4</w:t>
            </w:r>
          </w:p>
        </w:tc>
      </w:tr>
      <w:tr w:rsidR="007C5312" w:rsidRPr="00D1353D">
        <w:trPr>
          <w:jc w:val="center"/>
        </w:trPr>
        <w:tc>
          <w:tcPr>
            <w:tcW w:w="708" w:type="dxa"/>
          </w:tcPr>
          <w:p w:rsidR="007C5312" w:rsidRPr="00D1353D" w:rsidRDefault="007C5312" w:rsidP="009B7C72">
            <w:pPr>
              <w:pStyle w:val="afc"/>
            </w:pPr>
            <w:r w:rsidRPr="00D1353D">
              <w:t>2</w:t>
            </w:r>
          </w:p>
        </w:tc>
        <w:tc>
          <w:tcPr>
            <w:tcW w:w="5672" w:type="dxa"/>
          </w:tcPr>
          <w:p w:rsidR="007C5312" w:rsidRPr="00D1353D" w:rsidRDefault="007C5312" w:rsidP="009B7C72">
            <w:pPr>
              <w:pStyle w:val="afc"/>
            </w:pPr>
            <w:proofErr w:type="spellStart"/>
            <w:r w:rsidRPr="00D1353D">
              <w:t>Печенгский</w:t>
            </w:r>
            <w:proofErr w:type="spellEnd"/>
            <w:r w:rsidRPr="00D1353D">
              <w:t xml:space="preserve"> район</w:t>
            </w:r>
          </w:p>
        </w:tc>
        <w:tc>
          <w:tcPr>
            <w:tcW w:w="1648" w:type="dxa"/>
          </w:tcPr>
          <w:p w:rsidR="007C5312" w:rsidRPr="00D1353D" w:rsidRDefault="007C5312" w:rsidP="009B7C72">
            <w:pPr>
              <w:pStyle w:val="afc"/>
            </w:pPr>
            <w:r w:rsidRPr="00D1353D">
              <w:t>2</w:t>
            </w:r>
          </w:p>
        </w:tc>
      </w:tr>
      <w:tr w:rsidR="007C5312" w:rsidRPr="00D1353D">
        <w:trPr>
          <w:jc w:val="center"/>
        </w:trPr>
        <w:tc>
          <w:tcPr>
            <w:tcW w:w="708" w:type="dxa"/>
          </w:tcPr>
          <w:p w:rsidR="007C5312" w:rsidRPr="00D1353D" w:rsidRDefault="007C5312" w:rsidP="009B7C72">
            <w:pPr>
              <w:pStyle w:val="afc"/>
            </w:pPr>
          </w:p>
        </w:tc>
        <w:tc>
          <w:tcPr>
            <w:tcW w:w="5672" w:type="dxa"/>
          </w:tcPr>
          <w:p w:rsidR="007C5312" w:rsidRPr="00D1353D" w:rsidRDefault="007C5312" w:rsidP="009B7C72">
            <w:pPr>
              <w:pStyle w:val="afc"/>
            </w:pPr>
            <w:r w:rsidRPr="00D1353D">
              <w:t>ВСЕГО:</w:t>
            </w:r>
          </w:p>
        </w:tc>
        <w:tc>
          <w:tcPr>
            <w:tcW w:w="1648" w:type="dxa"/>
          </w:tcPr>
          <w:p w:rsidR="007C5312" w:rsidRPr="00D1353D" w:rsidRDefault="007C5312" w:rsidP="009B7C72">
            <w:pPr>
              <w:pStyle w:val="afc"/>
            </w:pPr>
            <w:r w:rsidRPr="00D1353D">
              <w:t>6</w:t>
            </w:r>
          </w:p>
        </w:tc>
      </w:tr>
    </w:tbl>
    <w:p w:rsidR="007C5312" w:rsidRPr="00D1353D" w:rsidRDefault="007C5312" w:rsidP="00431CFE">
      <w:pPr>
        <w:spacing w:before="120" w:after="120"/>
      </w:pPr>
      <w:bookmarkStart w:id="40" w:name="_Toc263761631"/>
      <w:r w:rsidRPr="00D1353D">
        <w:t xml:space="preserve">В рамках «Профессионального определения воспитанников»  с ребятами среднего и старшего возраста были заполнены «карты профессионального самоопределения», которые помогают проследить изменения профессиональных интересов наших воспитанников, скорректировать их направленность. </w:t>
      </w:r>
    </w:p>
    <w:p w:rsidR="007C5312" w:rsidRPr="00D1353D" w:rsidRDefault="007C5312" w:rsidP="00431CFE">
      <w:pPr>
        <w:spacing w:before="120" w:after="120"/>
      </w:pPr>
      <w:r w:rsidRPr="00D1353D">
        <w:lastRenderedPageBreak/>
        <w:t xml:space="preserve">В I полугодии учебного года с воспитанниками-выпускниками проводилась диагностика </w:t>
      </w:r>
      <w:proofErr w:type="spellStart"/>
      <w:r w:rsidRPr="00D1353D">
        <w:t>профориентационной</w:t>
      </w:r>
      <w:proofErr w:type="spellEnd"/>
      <w:r w:rsidRPr="00D1353D">
        <w:t xml:space="preserve"> направленности по методике ДДО Е.А.Климова, а также диагностика познавательных интересов по «Карте интересов» С.А.Касьянова. </w:t>
      </w:r>
    </w:p>
    <w:p w:rsidR="007C5312" w:rsidRPr="00D1353D" w:rsidRDefault="007C5312" w:rsidP="00431CFE">
      <w:pPr>
        <w:spacing w:before="120" w:after="120"/>
      </w:pPr>
      <w:r w:rsidRPr="00D1353D">
        <w:t xml:space="preserve">Совместно с воспитателями групп-семей для ребят подобраны учебные заведения профессионального образования, а также проведены индивидуальные консультации с воспитанниками. </w:t>
      </w:r>
    </w:p>
    <w:p w:rsidR="007C5312" w:rsidRPr="00D1353D" w:rsidRDefault="007C5312" w:rsidP="00431CFE">
      <w:pPr>
        <w:spacing w:before="120" w:after="120"/>
      </w:pPr>
      <w:r w:rsidRPr="00D1353D">
        <w:t>По результатам проведенной работы воспитанники были ориентированы на поступление в следующие учебные заведения:</w:t>
      </w:r>
    </w:p>
    <w:tbl>
      <w:tblPr>
        <w:tblW w:w="9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3748"/>
        <w:gridCol w:w="3191"/>
      </w:tblGrid>
      <w:tr w:rsidR="007C5312" w:rsidRPr="00D1353D">
        <w:tc>
          <w:tcPr>
            <w:tcW w:w="2868" w:type="dxa"/>
          </w:tcPr>
          <w:p w:rsidR="007C5312" w:rsidRPr="00D1353D" w:rsidRDefault="007C5312" w:rsidP="009B7C72">
            <w:pPr>
              <w:pStyle w:val="afc"/>
            </w:pPr>
            <w:r w:rsidRPr="00D1353D">
              <w:t>Фамилия, имя</w:t>
            </w:r>
          </w:p>
        </w:tc>
        <w:tc>
          <w:tcPr>
            <w:tcW w:w="3748" w:type="dxa"/>
          </w:tcPr>
          <w:p w:rsidR="007C5312" w:rsidRPr="00D1353D" w:rsidRDefault="007C5312" w:rsidP="009B7C72">
            <w:pPr>
              <w:pStyle w:val="afc"/>
            </w:pPr>
            <w:r w:rsidRPr="00D1353D">
              <w:t>Учебное заведение</w:t>
            </w:r>
          </w:p>
        </w:tc>
        <w:tc>
          <w:tcPr>
            <w:tcW w:w="3191" w:type="dxa"/>
          </w:tcPr>
          <w:p w:rsidR="007C5312" w:rsidRPr="00D1353D" w:rsidRDefault="007C5312" w:rsidP="009B7C72">
            <w:pPr>
              <w:pStyle w:val="afc"/>
            </w:pPr>
            <w:r w:rsidRPr="00D1353D">
              <w:t>Специальность</w:t>
            </w:r>
          </w:p>
        </w:tc>
      </w:tr>
      <w:tr w:rsidR="007C5312" w:rsidRPr="00D1353D">
        <w:trPr>
          <w:trHeight w:val="1121"/>
        </w:trPr>
        <w:tc>
          <w:tcPr>
            <w:tcW w:w="2868" w:type="dxa"/>
          </w:tcPr>
          <w:p w:rsidR="007C5312" w:rsidRPr="00D1353D" w:rsidRDefault="007C5312" w:rsidP="009B7C72">
            <w:pPr>
              <w:pStyle w:val="afc"/>
            </w:pPr>
            <w:r w:rsidRPr="00D1353D">
              <w:t>Бакалов Владислав</w:t>
            </w:r>
          </w:p>
        </w:tc>
        <w:tc>
          <w:tcPr>
            <w:tcW w:w="3748" w:type="dxa"/>
          </w:tcPr>
          <w:p w:rsidR="007C5312" w:rsidRPr="00D1353D" w:rsidRDefault="007C5312" w:rsidP="009B7C72">
            <w:pPr>
              <w:pStyle w:val="afc"/>
            </w:pPr>
            <w:r w:rsidRPr="00D1353D">
              <w:t xml:space="preserve">ГАОУ МО СПО «Мурманский строительный колледж </w:t>
            </w:r>
            <w:proofErr w:type="spellStart"/>
            <w:r w:rsidRPr="00D1353D">
              <w:t>им.Н.Е.Момота</w:t>
            </w:r>
            <w:proofErr w:type="spellEnd"/>
            <w:r w:rsidRPr="00D1353D">
              <w:t>»</w:t>
            </w:r>
          </w:p>
          <w:p w:rsidR="007C5312" w:rsidRPr="00D1353D" w:rsidRDefault="007C5312" w:rsidP="009B7C72">
            <w:pPr>
              <w:pStyle w:val="afc"/>
            </w:pPr>
            <w:r w:rsidRPr="00D1353D">
              <w:t>НПО</w:t>
            </w:r>
          </w:p>
        </w:tc>
        <w:tc>
          <w:tcPr>
            <w:tcW w:w="3191" w:type="dxa"/>
          </w:tcPr>
          <w:p w:rsidR="007C5312" w:rsidRPr="00D1353D" w:rsidRDefault="007C5312" w:rsidP="009B7C72">
            <w:pPr>
              <w:pStyle w:val="afc"/>
            </w:pPr>
            <w:r w:rsidRPr="00D1353D">
              <w:t xml:space="preserve">            </w:t>
            </w:r>
          </w:p>
          <w:p w:rsidR="007C5312" w:rsidRPr="00D1353D" w:rsidRDefault="007C5312" w:rsidP="009B7C72">
            <w:pPr>
              <w:pStyle w:val="afc"/>
            </w:pPr>
            <w:r w:rsidRPr="00D1353D">
              <w:t>Автомеханик</w:t>
            </w:r>
          </w:p>
        </w:tc>
      </w:tr>
      <w:tr w:rsidR="007C5312" w:rsidRPr="00D1353D">
        <w:tc>
          <w:tcPr>
            <w:tcW w:w="2868" w:type="dxa"/>
          </w:tcPr>
          <w:p w:rsidR="007C5312" w:rsidRPr="00D1353D" w:rsidRDefault="007C5312" w:rsidP="009B7C72">
            <w:pPr>
              <w:pStyle w:val="afc"/>
            </w:pPr>
            <w:r w:rsidRPr="00D1353D">
              <w:t>Бовченков Максим</w:t>
            </w:r>
          </w:p>
        </w:tc>
        <w:tc>
          <w:tcPr>
            <w:tcW w:w="3748" w:type="dxa"/>
          </w:tcPr>
          <w:p w:rsidR="007C5312" w:rsidRPr="00D1353D" w:rsidRDefault="007C5312" w:rsidP="009B7C72">
            <w:pPr>
              <w:pStyle w:val="afc"/>
            </w:pPr>
            <w:r w:rsidRPr="00D1353D">
              <w:t>ГАОУ МО СПО «Оленегорский горно-промышленный колледж» НПО</w:t>
            </w:r>
          </w:p>
        </w:tc>
        <w:tc>
          <w:tcPr>
            <w:tcW w:w="3191" w:type="dxa"/>
            <w:vAlign w:val="center"/>
          </w:tcPr>
          <w:p w:rsidR="007C5312" w:rsidRPr="00D1353D" w:rsidRDefault="007C5312" w:rsidP="009B7C72">
            <w:pPr>
              <w:pStyle w:val="afc"/>
            </w:pPr>
            <w:r w:rsidRPr="00D1353D">
              <w:t>Автомеханик</w:t>
            </w:r>
          </w:p>
        </w:tc>
      </w:tr>
      <w:tr w:rsidR="007C5312" w:rsidRPr="00D1353D">
        <w:trPr>
          <w:trHeight w:val="790"/>
        </w:trPr>
        <w:tc>
          <w:tcPr>
            <w:tcW w:w="2868" w:type="dxa"/>
          </w:tcPr>
          <w:p w:rsidR="007C5312" w:rsidRPr="00D1353D" w:rsidRDefault="007C5312" w:rsidP="009B7C72">
            <w:pPr>
              <w:pStyle w:val="afc"/>
            </w:pPr>
            <w:r w:rsidRPr="00D1353D">
              <w:t>Попова Александра</w:t>
            </w:r>
          </w:p>
        </w:tc>
        <w:tc>
          <w:tcPr>
            <w:tcW w:w="3748" w:type="dxa"/>
          </w:tcPr>
          <w:p w:rsidR="007C5312" w:rsidRPr="00D1353D" w:rsidRDefault="007C5312" w:rsidP="009B7C72">
            <w:pPr>
              <w:pStyle w:val="afc"/>
            </w:pPr>
            <w:r w:rsidRPr="00D1353D">
              <w:t>ГАОУ МО СПО «</w:t>
            </w:r>
            <w:proofErr w:type="spellStart"/>
            <w:r w:rsidRPr="00D1353D">
              <w:t>Апатитский</w:t>
            </w:r>
            <w:proofErr w:type="spellEnd"/>
            <w:r w:rsidRPr="00D1353D">
              <w:t xml:space="preserve"> политехнический колледж»</w:t>
            </w:r>
          </w:p>
          <w:p w:rsidR="007C5312" w:rsidRPr="00D1353D" w:rsidRDefault="007C5312" w:rsidP="009B7C72">
            <w:pPr>
              <w:pStyle w:val="afc"/>
            </w:pPr>
            <w:r w:rsidRPr="00D1353D">
              <w:t>НПО</w:t>
            </w:r>
          </w:p>
        </w:tc>
        <w:tc>
          <w:tcPr>
            <w:tcW w:w="3191" w:type="dxa"/>
          </w:tcPr>
          <w:p w:rsidR="007C5312" w:rsidRPr="00D1353D" w:rsidRDefault="007C5312" w:rsidP="009B7C72">
            <w:pPr>
              <w:pStyle w:val="afc"/>
            </w:pPr>
          </w:p>
          <w:p w:rsidR="007C5312" w:rsidRPr="00D1353D" w:rsidRDefault="007C5312" w:rsidP="009B7C72">
            <w:pPr>
              <w:pStyle w:val="afc"/>
            </w:pPr>
            <w:r w:rsidRPr="00D1353D">
              <w:t>Парикмахер</w:t>
            </w:r>
          </w:p>
        </w:tc>
      </w:tr>
      <w:tr w:rsidR="007C5312" w:rsidRPr="00D1353D">
        <w:trPr>
          <w:trHeight w:val="70"/>
        </w:trPr>
        <w:tc>
          <w:tcPr>
            <w:tcW w:w="2868" w:type="dxa"/>
          </w:tcPr>
          <w:p w:rsidR="007C5312" w:rsidRPr="00D1353D" w:rsidRDefault="007C5312" w:rsidP="009B7C72">
            <w:pPr>
              <w:pStyle w:val="afc"/>
            </w:pPr>
            <w:r w:rsidRPr="00D1353D">
              <w:t>Кулиш Сергей</w:t>
            </w:r>
          </w:p>
        </w:tc>
        <w:tc>
          <w:tcPr>
            <w:tcW w:w="3748" w:type="dxa"/>
          </w:tcPr>
          <w:p w:rsidR="007C5312" w:rsidRPr="00D1353D" w:rsidRDefault="007C5312" w:rsidP="009B7C72">
            <w:pPr>
              <w:pStyle w:val="afc"/>
            </w:pPr>
            <w:r w:rsidRPr="00D1353D">
              <w:t>Мурманский государственный технический университет</w:t>
            </w:r>
          </w:p>
        </w:tc>
        <w:tc>
          <w:tcPr>
            <w:tcW w:w="3191" w:type="dxa"/>
          </w:tcPr>
          <w:p w:rsidR="007C5312" w:rsidRPr="00D1353D" w:rsidRDefault="007C5312" w:rsidP="009B7C72">
            <w:pPr>
              <w:pStyle w:val="afc"/>
            </w:pPr>
            <w:r w:rsidRPr="00D1353D">
              <w:t>Прикладная информатика (прикладная информатика в экономике)</w:t>
            </w:r>
          </w:p>
        </w:tc>
      </w:tr>
    </w:tbl>
    <w:p w:rsidR="007C5312" w:rsidRPr="00D1353D" w:rsidRDefault="007C5312" w:rsidP="00431CFE">
      <w:pPr>
        <w:spacing w:before="120" w:after="120"/>
      </w:pPr>
      <w:r w:rsidRPr="00D1353D">
        <w:t xml:space="preserve">В феврале месяце совместно с педагогом-организатором для воспитанников была проведена </w:t>
      </w:r>
      <w:proofErr w:type="spellStart"/>
      <w:r w:rsidRPr="00D1353D">
        <w:t>профориентационная</w:t>
      </w:r>
      <w:proofErr w:type="spellEnd"/>
      <w:r w:rsidRPr="00D1353D">
        <w:t xml:space="preserve"> экскурсия в горно-обогатительный комбинат, в ходе которой ребята познакомились с рабочими специальностями градообразующего предприятия нашего города.</w:t>
      </w:r>
    </w:p>
    <w:p w:rsidR="007C5312" w:rsidRPr="00D1353D" w:rsidRDefault="007C5312" w:rsidP="00431CFE">
      <w:pPr>
        <w:spacing w:before="120" w:after="120"/>
      </w:pPr>
      <w:r w:rsidRPr="00D1353D">
        <w:t xml:space="preserve">Осуществлялось временное трудоустройство воспитанников старше 14 лет в летний период. </w:t>
      </w:r>
    </w:p>
    <w:p w:rsidR="007C5312" w:rsidRPr="00DA7FE9" w:rsidRDefault="007C5312" w:rsidP="009B7C72">
      <w:pPr>
        <w:pStyle w:val="3"/>
      </w:pPr>
      <w:bookmarkStart w:id="41" w:name="_Toc329098209"/>
      <w:r w:rsidRPr="00DA7FE9">
        <w:t>Психологическое обеспечение образовательного процесса</w:t>
      </w:r>
      <w:bookmarkEnd w:id="41"/>
    </w:p>
    <w:p w:rsidR="007C5312" w:rsidRPr="00D1353D" w:rsidRDefault="007C5312" w:rsidP="00431CFE">
      <w:pPr>
        <w:spacing w:before="120" w:after="120"/>
      </w:pPr>
      <w:r w:rsidRPr="00D1353D">
        <w:t>Целью психологического сопровождения является содействие успешной реабилитации и формированию социальной компетентности воспитанников.  Реализация цели осуществлялась в процессе решения следующих задач:</w:t>
      </w:r>
    </w:p>
    <w:p w:rsidR="007C5312" w:rsidRPr="00D1353D" w:rsidRDefault="007C5312" w:rsidP="00431CFE">
      <w:pPr>
        <w:spacing w:before="120" w:after="120"/>
      </w:pPr>
      <w:r w:rsidRPr="00D1353D">
        <w:t xml:space="preserve">Создание условий, удовлетворяющих познавательным потребностям ребенка, содействие всестороннему развитию личности воспитанника. </w:t>
      </w:r>
    </w:p>
    <w:p w:rsidR="007C5312" w:rsidRPr="00D1353D" w:rsidRDefault="007C5312" w:rsidP="00431CFE">
      <w:pPr>
        <w:spacing w:before="120" w:after="120"/>
      </w:pPr>
      <w:r w:rsidRPr="00D1353D">
        <w:t xml:space="preserve">Выявление и коррекция нарушений, связанных с физическим развитием, развитием интеллектуальной, эмоционально-личностной сферы, а также социальной компетентности воспитанников. </w:t>
      </w:r>
    </w:p>
    <w:p w:rsidR="007C5312" w:rsidRPr="00D1353D" w:rsidRDefault="007C5312" w:rsidP="00431CFE">
      <w:pPr>
        <w:spacing w:before="120" w:after="120"/>
      </w:pPr>
      <w:r w:rsidRPr="00D1353D">
        <w:t>Поддержание комфортного социально-психологического климата  в группах-семьях, а также в коллективе учреждения.</w:t>
      </w:r>
    </w:p>
    <w:p w:rsidR="007C5312" w:rsidRPr="00D1353D" w:rsidRDefault="007C5312" w:rsidP="00431CFE">
      <w:pPr>
        <w:spacing w:before="120" w:after="120"/>
      </w:pPr>
      <w:r w:rsidRPr="00D1353D">
        <w:lastRenderedPageBreak/>
        <w:t>Профилактика асоциального поведения. Формирование здорового образа жизни и безопасного поведения воспитанников.</w:t>
      </w:r>
    </w:p>
    <w:p w:rsidR="007C5312" w:rsidRPr="00D1353D" w:rsidRDefault="007C5312" w:rsidP="00431CFE">
      <w:pPr>
        <w:spacing w:before="120" w:after="120"/>
      </w:pPr>
      <w:r w:rsidRPr="00D1353D">
        <w:t>Оказание методической и психологической помощи педагогам по вопросам воспитания, обучения и развития воспитанников детского дома.</w:t>
      </w:r>
    </w:p>
    <w:p w:rsidR="007C5312" w:rsidRPr="00D1353D" w:rsidRDefault="007C5312" w:rsidP="00431CFE">
      <w:pPr>
        <w:spacing w:before="120" w:after="120"/>
      </w:pPr>
      <w:r w:rsidRPr="00D1353D">
        <w:t>Психолого-педагогическое консультирование замещающих родителей по вопросам воспитания и развития детей-сирот и детей, оставшихся без попечения родителей, а также выявление проблем и оказание помощи детям, воспитывающимся в замещающих семьях.</w:t>
      </w:r>
    </w:p>
    <w:p w:rsidR="007C5312" w:rsidRPr="00D1353D" w:rsidRDefault="007C5312" w:rsidP="00431CFE">
      <w:pPr>
        <w:spacing w:before="120" w:after="120"/>
      </w:pPr>
      <w:r w:rsidRPr="00D1353D">
        <w:t xml:space="preserve">Педагогами-психологами. работа велась в следующих направлениях: коррекционно-развивающее и </w:t>
      </w:r>
      <w:proofErr w:type="gramStart"/>
      <w:r w:rsidRPr="00D1353D">
        <w:t>профилактическое</w:t>
      </w:r>
      <w:proofErr w:type="gramEnd"/>
      <w:r w:rsidRPr="00D1353D">
        <w:t>, диагностическое, консультативное. Методическая работа, обобщение педагогического опыта и повышение профессионального уровня.</w:t>
      </w:r>
    </w:p>
    <w:p w:rsidR="007C5312" w:rsidRPr="00D1353D" w:rsidRDefault="007C5312" w:rsidP="00431CFE">
      <w:pPr>
        <w:spacing w:before="120" w:after="120"/>
      </w:pPr>
      <w:r w:rsidRPr="00D1353D">
        <w:t xml:space="preserve">Психологическая диагностика проводилась с целью отслеживания динамики развития воспитанников и определения актуальных задач профилактической и коррекционно-развивающей работы. Даная работа велась по технологии  «Круг развития». Технология предназначена для ежегодного фиксирования уровня развития воспитанников  в возрасте от 1,5 до 18 лет по определенным параметрам и критериям и графического отображения полученных данных. С помощью технологии «Круг развития» педагоги детского дома смогут наблюдать динамику развития ребенка в течение всего периода проживания его в детском доме. </w:t>
      </w:r>
    </w:p>
    <w:p w:rsidR="007C5312" w:rsidRPr="00D1353D" w:rsidRDefault="007C5312" w:rsidP="00431CFE">
      <w:pPr>
        <w:spacing w:before="120" w:after="120"/>
      </w:pPr>
      <w:r w:rsidRPr="00D1353D">
        <w:t>Технология «Круг развития» включает в себя:</w:t>
      </w:r>
    </w:p>
    <w:p w:rsidR="007C5312" w:rsidRPr="00D1353D" w:rsidRDefault="007C5312" w:rsidP="00431CFE">
      <w:pPr>
        <w:spacing w:before="120" w:after="120"/>
      </w:pPr>
      <w:r w:rsidRPr="00D1353D">
        <w:t>таблицу с указанием сферы диагностики, методов, критериев оценки, участников и ответственных;</w:t>
      </w:r>
    </w:p>
    <w:p w:rsidR="007C5312" w:rsidRPr="00D1353D" w:rsidRDefault="007C5312" w:rsidP="00431CFE">
      <w:pPr>
        <w:spacing w:before="120" w:after="120"/>
      </w:pPr>
      <w:r w:rsidRPr="00D1353D">
        <w:t>круг-схему для каждого возрастного этапа;</w:t>
      </w:r>
    </w:p>
    <w:p w:rsidR="007C5312" w:rsidRPr="00D1353D" w:rsidRDefault="007C5312" w:rsidP="00431CFE">
      <w:pPr>
        <w:spacing w:before="120" w:after="120"/>
      </w:pPr>
      <w:r w:rsidRPr="00D1353D">
        <w:t>диагностические бланки для каждого возрастного этапа;</w:t>
      </w:r>
    </w:p>
    <w:p w:rsidR="007C5312" w:rsidRPr="00D1353D" w:rsidRDefault="007C5312" w:rsidP="00431CFE">
      <w:pPr>
        <w:spacing w:before="120" w:after="120"/>
      </w:pPr>
      <w:r w:rsidRPr="00D1353D">
        <w:t>карту диагностики развития воспитанников от 1,5 до 6 лет;</w:t>
      </w:r>
    </w:p>
    <w:p w:rsidR="007C5312" w:rsidRPr="00D1353D" w:rsidRDefault="007C5312" w:rsidP="00431CFE">
      <w:pPr>
        <w:spacing w:before="120" w:after="120"/>
      </w:pPr>
      <w:r w:rsidRPr="00D1353D">
        <w:t xml:space="preserve">памятку для педагогов по определению нормы </w:t>
      </w:r>
      <w:proofErr w:type="spellStart"/>
      <w:r w:rsidRPr="00D1353D">
        <w:t>полоролевого</w:t>
      </w:r>
      <w:proofErr w:type="spellEnd"/>
      <w:r w:rsidRPr="00D1353D">
        <w:t xml:space="preserve"> развития ребенка.</w:t>
      </w:r>
    </w:p>
    <w:p w:rsidR="007C5312" w:rsidRPr="00D1353D" w:rsidRDefault="007C5312" w:rsidP="00431CFE">
      <w:pPr>
        <w:spacing w:before="120" w:after="120"/>
      </w:pPr>
      <w:r w:rsidRPr="00D1353D">
        <w:t>По данной технологии велась работа как педагогом – психологом, так воспитателями групп-семей в течение всего учебного года.</w:t>
      </w:r>
    </w:p>
    <w:p w:rsidR="007C5312" w:rsidRPr="00D1353D" w:rsidRDefault="007C5312" w:rsidP="00431CFE">
      <w:pPr>
        <w:spacing w:before="120" w:after="120"/>
      </w:pPr>
      <w:r w:rsidRPr="00D1353D">
        <w:t xml:space="preserve">Для определения отклонений и анализа их причин в развитии ребенка, а так же  с целью содействия формированию условий психологического комфорта в группах-семьях проведены следующие виды диагностики: </w:t>
      </w:r>
    </w:p>
    <w:p w:rsidR="007C5312" w:rsidRPr="00D1353D" w:rsidRDefault="007C5312" w:rsidP="009B7C72">
      <w:pPr>
        <w:numPr>
          <w:ilvl w:val="0"/>
          <w:numId w:val="32"/>
        </w:numPr>
        <w:spacing w:before="120" w:after="120"/>
      </w:pPr>
      <w:r w:rsidRPr="00D1353D">
        <w:t>исследование уровня развития интеллектуальной и эмоциональной сфер;</w:t>
      </w:r>
    </w:p>
    <w:p w:rsidR="007C5312" w:rsidRPr="00D1353D" w:rsidRDefault="007C5312" w:rsidP="009B7C72">
      <w:pPr>
        <w:numPr>
          <w:ilvl w:val="0"/>
          <w:numId w:val="32"/>
        </w:numPr>
        <w:spacing w:before="120" w:after="120"/>
      </w:pPr>
      <w:r w:rsidRPr="00D1353D">
        <w:t>исследование воспитанников по духовно-патриотическому воспитанию;</w:t>
      </w:r>
    </w:p>
    <w:p w:rsidR="007C5312" w:rsidRPr="00D1353D" w:rsidRDefault="007C5312" w:rsidP="009B7C72">
      <w:pPr>
        <w:numPr>
          <w:ilvl w:val="0"/>
          <w:numId w:val="32"/>
        </w:numPr>
        <w:spacing w:before="120" w:after="120"/>
      </w:pPr>
      <w:r w:rsidRPr="00D1353D">
        <w:t xml:space="preserve">определение типа акцентуаций характера и склонности к </w:t>
      </w:r>
      <w:proofErr w:type="spellStart"/>
      <w:r w:rsidRPr="00D1353D">
        <w:t>девиантно</w:t>
      </w:r>
      <w:r>
        <w:t>му</w:t>
      </w:r>
      <w:proofErr w:type="spellEnd"/>
      <w:r>
        <w:t xml:space="preserve"> поведению</w:t>
      </w:r>
      <w:r w:rsidRPr="00D1353D">
        <w:t>;</w:t>
      </w:r>
    </w:p>
    <w:p w:rsidR="007C5312" w:rsidRPr="00D1353D" w:rsidRDefault="007C5312" w:rsidP="009B7C72">
      <w:pPr>
        <w:numPr>
          <w:ilvl w:val="0"/>
          <w:numId w:val="32"/>
        </w:numPr>
        <w:spacing w:before="120" w:after="120"/>
      </w:pPr>
      <w:r w:rsidRPr="00D1353D">
        <w:t>исследование характера взаимоотношени</w:t>
      </w:r>
      <w:r>
        <w:t>й воспитанницы и ее мамы</w:t>
      </w:r>
      <w:r w:rsidRPr="00D1353D">
        <w:t>;</w:t>
      </w:r>
    </w:p>
    <w:p w:rsidR="007C5312" w:rsidRPr="00D1353D" w:rsidRDefault="007C5312" w:rsidP="009B7C72">
      <w:pPr>
        <w:numPr>
          <w:ilvl w:val="0"/>
          <w:numId w:val="32"/>
        </w:numPr>
        <w:spacing w:before="120" w:after="120"/>
      </w:pPr>
      <w:r w:rsidRPr="00D1353D">
        <w:t>исследование педагогов по стилям воспитательного взаимодействия;</w:t>
      </w:r>
    </w:p>
    <w:p w:rsidR="007C5312" w:rsidRPr="00D1353D" w:rsidRDefault="007C5312" w:rsidP="009B7C72">
      <w:pPr>
        <w:numPr>
          <w:ilvl w:val="0"/>
          <w:numId w:val="32"/>
        </w:numPr>
        <w:spacing w:before="120" w:after="120"/>
      </w:pPr>
      <w:r w:rsidRPr="00D1353D">
        <w:t>исследование профессиональной ориента</w:t>
      </w:r>
      <w:r>
        <w:t>ции воспитанников;</w:t>
      </w:r>
    </w:p>
    <w:p w:rsidR="007C5312" w:rsidRPr="00D1353D" w:rsidRDefault="007C5312" w:rsidP="009B7C72">
      <w:pPr>
        <w:numPr>
          <w:ilvl w:val="0"/>
          <w:numId w:val="32"/>
        </w:numPr>
        <w:spacing w:before="120" w:after="120"/>
      </w:pPr>
      <w:r w:rsidRPr="00D1353D">
        <w:t xml:space="preserve">мониторинг по профилактике суицидального поведения </w:t>
      </w:r>
      <w:r w:rsidRPr="00D1353D">
        <w:lastRenderedPageBreak/>
        <w:t>воспитанников(11-18 лет);</w:t>
      </w:r>
    </w:p>
    <w:p w:rsidR="007C5312" w:rsidRPr="00D1353D" w:rsidRDefault="007C5312" w:rsidP="00431CFE">
      <w:pPr>
        <w:spacing w:before="120" w:after="120"/>
      </w:pPr>
      <w:r w:rsidRPr="00D1353D">
        <w:t>В результате проведенных диагностик педагогом-психологом составлены рекомендации по работе с детьми.</w:t>
      </w:r>
    </w:p>
    <w:p w:rsidR="007C5312" w:rsidRPr="00D1353D" w:rsidRDefault="007C5312" w:rsidP="00431CFE">
      <w:pPr>
        <w:spacing w:before="120" w:after="120"/>
      </w:pPr>
      <w:r w:rsidRPr="00D1353D">
        <w:t xml:space="preserve">В направлении профилактики и коррекционно-развивающей работы проводились  индивидуальные занятия с воспитанниками, направленных на преодоление задержек в развитии, подготовку к школе с дошкольниками и помощь в преодолении школьных трудностей. Педагогом-психологом составлена  индивидуальная коррекционно-развивающая программа  для </w:t>
      </w:r>
      <w:r>
        <w:t>1 воспитанницы</w:t>
      </w:r>
      <w:r w:rsidRPr="00D1353D">
        <w:t xml:space="preserve">, индивидуальные планы коррекционно-развивающей работы для </w:t>
      </w:r>
      <w:r>
        <w:t>5 воспитанников.</w:t>
      </w:r>
      <w:r w:rsidRPr="00D1353D">
        <w:t xml:space="preserve"> Занятия с воспитанниками дошкольного возраста были направлены преодоление задержек в развитии эмоциональной и познавательной сферы детей и проводились еженедельно.</w:t>
      </w:r>
    </w:p>
    <w:p w:rsidR="007C5312" w:rsidRPr="00D1353D" w:rsidRDefault="007C5312" w:rsidP="00431CFE">
      <w:pPr>
        <w:spacing w:before="120" w:after="120"/>
      </w:pPr>
      <w:r w:rsidRPr="00D1353D">
        <w:t>С воспитанниками младшего и среднего школьного возраста велась работа, направленная на развитие эмоционально-личностной сферы, а также в преодоление педагогической запущенности и содействие успешной адаптации в образовательной среде.</w:t>
      </w:r>
    </w:p>
    <w:p w:rsidR="007C5312" w:rsidRPr="00D1353D" w:rsidRDefault="007C5312" w:rsidP="00431CFE">
      <w:pPr>
        <w:spacing w:before="120" w:after="120"/>
      </w:pPr>
      <w:r w:rsidRPr="00D1353D">
        <w:t xml:space="preserve">Индивидуальные занятия проводились с воспитанниками, входящими в группу «особые дети», направленные на коррекцию эмоционально-личностной сферы. Групповые занятия проводились с воспитанниками старшего и среднего школьного возраста направленные на профилактику асоциального поведения и употребления наркотических веществ. Также проводились групповые занятия с дошкольниками и младшими школьниками направленные на развитие групповой сплоченности и  развитие навыков сюжетно-ролевой игры, </w:t>
      </w:r>
      <w:proofErr w:type="spellStart"/>
      <w:r w:rsidRPr="00D1353D">
        <w:t>релаксирующая</w:t>
      </w:r>
      <w:proofErr w:type="spellEnd"/>
      <w:r w:rsidRPr="00D1353D">
        <w:t xml:space="preserve"> гимнастика, психотерапевтические занятия (для детей с </w:t>
      </w:r>
      <w:proofErr w:type="spellStart"/>
      <w:r w:rsidRPr="00D1353D">
        <w:t>энурезом</w:t>
      </w:r>
      <w:proofErr w:type="spellEnd"/>
      <w:r w:rsidRPr="00D1353D">
        <w:t xml:space="preserve">). </w:t>
      </w:r>
      <w:proofErr w:type="spellStart"/>
      <w:r w:rsidRPr="00D1353D">
        <w:t>Релаксирующие</w:t>
      </w:r>
      <w:proofErr w:type="spellEnd"/>
      <w:r w:rsidRPr="00D1353D">
        <w:t xml:space="preserve"> занятия в сенсорной комнате направленные на стабилизацию эмоционального состояния, оптимизацию уровня  тревожности и агрессии, формирование навыков </w:t>
      </w:r>
      <w:proofErr w:type="spellStart"/>
      <w:r w:rsidRPr="00D1353D">
        <w:t>стрессоустойчивого</w:t>
      </w:r>
      <w:proofErr w:type="spellEnd"/>
      <w:r w:rsidRPr="00D1353D">
        <w:t xml:space="preserve"> поведения (для детей с </w:t>
      </w:r>
      <w:proofErr w:type="spellStart"/>
      <w:r w:rsidRPr="00D1353D">
        <w:t>гиперактивностью</w:t>
      </w:r>
      <w:proofErr w:type="spellEnd"/>
      <w:r w:rsidRPr="00D1353D">
        <w:t xml:space="preserve"> и СДВГ);</w:t>
      </w:r>
    </w:p>
    <w:p w:rsidR="007C5312" w:rsidRPr="00D1353D" w:rsidRDefault="007C5312" w:rsidP="00431CFE">
      <w:pPr>
        <w:spacing w:before="120" w:after="120"/>
      </w:pPr>
      <w:r w:rsidRPr="00D1353D">
        <w:t>По итогам медико-психолого-педагогической диагностики проведены консилиумы с педагогами семей по направлению коррекционной работы с</w:t>
      </w:r>
      <w:r>
        <w:t xml:space="preserve"> шестью </w:t>
      </w:r>
      <w:r w:rsidRPr="00D1353D">
        <w:t xml:space="preserve"> воспитанн</w:t>
      </w:r>
      <w:r>
        <w:t>иками</w:t>
      </w:r>
      <w:r w:rsidRPr="00D1353D">
        <w:t xml:space="preserve">. </w:t>
      </w:r>
    </w:p>
    <w:p w:rsidR="007C5312" w:rsidRPr="00D1353D" w:rsidRDefault="007C5312" w:rsidP="00431CFE">
      <w:pPr>
        <w:spacing w:before="120" w:after="120"/>
      </w:pPr>
      <w:proofErr w:type="gramStart"/>
      <w:r w:rsidRPr="00D1353D">
        <w:t>Всего проведено 161 психологических занятия, из них индивидуальных – 132, групповых – 29.</w:t>
      </w:r>
      <w:proofErr w:type="gramEnd"/>
    </w:p>
    <w:p w:rsidR="007C5312" w:rsidRPr="00D1353D" w:rsidRDefault="007C5312" w:rsidP="00431CFE">
      <w:pPr>
        <w:spacing w:before="120" w:after="120"/>
      </w:pPr>
      <w:r w:rsidRPr="00D1353D">
        <w:t>Консультативное направление:</w:t>
      </w:r>
    </w:p>
    <w:p w:rsidR="007C5312" w:rsidRPr="00D1353D" w:rsidRDefault="007C5312" w:rsidP="009B7C72">
      <w:pPr>
        <w:numPr>
          <w:ilvl w:val="0"/>
          <w:numId w:val="33"/>
        </w:numPr>
        <w:spacing w:before="120" w:after="120"/>
      </w:pPr>
      <w:r w:rsidRPr="00D1353D">
        <w:t>в течение года по запросам и по необходимости осуществлялась консультативная помощь педагогам по вопросам воспитания и развития детей-сирот, воспитанников детского дом</w:t>
      </w:r>
      <w:proofErr w:type="gramStart"/>
      <w:r w:rsidRPr="00D1353D">
        <w:t>а(</w:t>
      </w:r>
      <w:proofErr w:type="gramEnd"/>
      <w:r w:rsidRPr="00D1353D">
        <w:t>поведенческие и эмоциональные проблемы, организация развивающих занятий с целью преодоления задержек в развитии познавательной сферы).</w:t>
      </w:r>
    </w:p>
    <w:p w:rsidR="007C5312" w:rsidRDefault="007C5312" w:rsidP="009B7C72">
      <w:pPr>
        <w:numPr>
          <w:ilvl w:val="0"/>
          <w:numId w:val="33"/>
        </w:numPr>
        <w:spacing w:before="120" w:after="120"/>
      </w:pPr>
      <w:r w:rsidRPr="00D1353D">
        <w:t>по запросам осуществлялась психологическая помощь и поддер</w:t>
      </w:r>
      <w:r>
        <w:t xml:space="preserve">жка воспитанникам детского дома, </w:t>
      </w:r>
      <w:r w:rsidRPr="00D1353D">
        <w:t>а также консультирование по результатам диагностических исследований (интеллектуальной и эмоциональной сфер) и по во</w:t>
      </w:r>
      <w:r>
        <w:t>просам выбора будущей профессии.</w:t>
      </w:r>
    </w:p>
    <w:p w:rsidR="007C5312" w:rsidRPr="00D1353D" w:rsidRDefault="007C5312" w:rsidP="00431CFE">
      <w:pPr>
        <w:spacing w:before="120" w:after="120"/>
      </w:pPr>
      <w:r w:rsidRPr="00D1353D">
        <w:t xml:space="preserve">Основная задача психолога - определить особенности психологического развития воспитанников детского дома и дать воспитателям конкретные направления работы с каждым ребенком с учетом его личностных особенностей </w:t>
      </w:r>
      <w:r w:rsidRPr="00D1353D">
        <w:lastRenderedPageBreak/>
        <w:t xml:space="preserve">психического развития. Для этого разработаны индивидуальные планы и маршруты работы с детьми. </w:t>
      </w:r>
    </w:p>
    <w:p w:rsidR="007C5312" w:rsidRPr="00D1353D" w:rsidRDefault="007C5312" w:rsidP="00431CFE">
      <w:pPr>
        <w:spacing w:before="120" w:after="120"/>
      </w:pPr>
      <w:r w:rsidRPr="00D1353D">
        <w:t>В соответствии с основными и перспективными задачами развития каждого воспитанника, в зависимости от его возраста, будет строиться работа по развитию ребенка</w:t>
      </w:r>
      <w:r>
        <w:t xml:space="preserve"> в следующем году</w:t>
      </w:r>
      <w:r w:rsidRPr="00D1353D">
        <w:t>.</w:t>
      </w:r>
      <w:bookmarkEnd w:id="40"/>
    </w:p>
    <w:p w:rsidR="007C5312" w:rsidRPr="00DA7FE9" w:rsidRDefault="009B7C72" w:rsidP="009B7C72">
      <w:pPr>
        <w:pStyle w:val="3"/>
      </w:pPr>
      <w:bookmarkStart w:id="42" w:name="_Toc329098210"/>
      <w:r>
        <w:t>Д</w:t>
      </w:r>
      <w:r w:rsidR="007C5312" w:rsidRPr="00DA7FE9">
        <w:t>еятельности службы сопровождения детей и семей</w:t>
      </w:r>
      <w:bookmarkEnd w:id="42"/>
    </w:p>
    <w:p w:rsidR="007C5312" w:rsidRDefault="007C5312" w:rsidP="00431CFE">
      <w:pPr>
        <w:spacing w:before="120" w:after="120"/>
      </w:pPr>
      <w:r>
        <w:t xml:space="preserve">Целью деятельности Службы сопровождения в 2011-2012 учебном году являлось оказание профессиональной </w:t>
      </w:r>
      <w:proofErr w:type="spellStart"/>
      <w:r>
        <w:t>социально-психолого-педагогической</w:t>
      </w:r>
      <w:proofErr w:type="spellEnd"/>
      <w:r>
        <w:t xml:space="preserve"> помощи детям-сиротам и детям, оставшимся без попечения родителей, замещающим родителям, гражданам, желающим принять на воспитание детей в свои семьи, выпускникам  детского дома. </w:t>
      </w:r>
    </w:p>
    <w:p w:rsidR="007C5312" w:rsidRDefault="007C5312" w:rsidP="00431CFE">
      <w:pPr>
        <w:spacing w:before="120" w:after="120"/>
      </w:pPr>
      <w:r>
        <w:t>Деятельность Службы сопровождения проводилась по направлениям:</w:t>
      </w:r>
    </w:p>
    <w:p w:rsidR="007C5312" w:rsidRPr="009422A5" w:rsidRDefault="007C5312" w:rsidP="00B908E4">
      <w:pPr>
        <w:numPr>
          <w:ilvl w:val="0"/>
          <w:numId w:val="8"/>
        </w:numPr>
        <w:spacing w:before="120" w:after="120"/>
        <w:ind w:left="0" w:firstLine="709"/>
      </w:pPr>
      <w:r>
        <w:t>организационная и методическая деятельность С</w:t>
      </w:r>
      <w:r w:rsidRPr="009422A5">
        <w:t>лужбы сопровождения</w:t>
      </w:r>
    </w:p>
    <w:p w:rsidR="007C5312" w:rsidRPr="009422A5" w:rsidRDefault="007C5312" w:rsidP="00431CFE">
      <w:pPr>
        <w:spacing w:before="120" w:after="120"/>
      </w:pPr>
      <w:r w:rsidRPr="009422A5">
        <w:t>детей и семей;</w:t>
      </w:r>
    </w:p>
    <w:p w:rsidR="007C5312" w:rsidRPr="0018395A" w:rsidRDefault="007C5312" w:rsidP="00B908E4">
      <w:pPr>
        <w:numPr>
          <w:ilvl w:val="0"/>
          <w:numId w:val="8"/>
        </w:numPr>
        <w:spacing w:before="120" w:after="120"/>
        <w:ind w:left="0" w:firstLine="709"/>
      </w:pPr>
      <w:r w:rsidRPr="0018395A">
        <w:t>информационная  кампания;</w:t>
      </w:r>
    </w:p>
    <w:p w:rsidR="007C5312" w:rsidRPr="009422A5" w:rsidRDefault="007C5312" w:rsidP="00B908E4">
      <w:pPr>
        <w:numPr>
          <w:ilvl w:val="0"/>
          <w:numId w:val="8"/>
        </w:numPr>
        <w:spacing w:before="120" w:after="120"/>
        <w:ind w:left="0" w:firstLine="709"/>
      </w:pPr>
      <w:r>
        <w:t xml:space="preserve">работа с кандидатами </w:t>
      </w:r>
      <w:r w:rsidRPr="009422A5">
        <w:t xml:space="preserve"> в </w:t>
      </w:r>
      <w:proofErr w:type="spellStart"/>
      <w:r w:rsidRPr="009422A5">
        <w:t>замещаюшие</w:t>
      </w:r>
      <w:proofErr w:type="spellEnd"/>
      <w:r w:rsidRPr="009422A5">
        <w:t xml:space="preserve"> родители;</w:t>
      </w:r>
    </w:p>
    <w:p w:rsidR="007C5312" w:rsidRPr="009422A5" w:rsidRDefault="007C5312" w:rsidP="00B908E4">
      <w:pPr>
        <w:numPr>
          <w:ilvl w:val="0"/>
          <w:numId w:val="8"/>
        </w:numPr>
        <w:spacing w:before="120" w:after="120"/>
        <w:ind w:left="0" w:firstLine="709"/>
      </w:pPr>
      <w:r>
        <w:t>с</w:t>
      </w:r>
      <w:r w:rsidRPr="009422A5">
        <w:t>опровождение замещающих семей;</w:t>
      </w:r>
    </w:p>
    <w:p w:rsidR="007C5312" w:rsidRDefault="007C5312" w:rsidP="00B908E4">
      <w:pPr>
        <w:numPr>
          <w:ilvl w:val="0"/>
          <w:numId w:val="8"/>
        </w:numPr>
        <w:spacing w:before="120" w:after="120"/>
        <w:ind w:left="0" w:firstLine="709"/>
      </w:pPr>
      <w:r>
        <w:t>м</w:t>
      </w:r>
      <w:r w:rsidRPr="009422A5">
        <w:t>ониторинг и профилактическое сотрудничество с лицами из числа детей-сирот и детей, оставшихся без попечения родителей, содействующее их успешной адаптации к самостоятельной жизни.</w:t>
      </w:r>
    </w:p>
    <w:p w:rsidR="007C5312" w:rsidRPr="00DA7FE9" w:rsidRDefault="007C5312" w:rsidP="00431CFE">
      <w:pPr>
        <w:pStyle w:val="af3"/>
        <w:widowControl/>
        <w:spacing w:before="120" w:after="120" w:line="240" w:lineRule="auto"/>
        <w:ind w:left="0"/>
        <w:rPr>
          <w:rFonts w:ascii="Times New Roman" w:hAnsi="Times New Roman" w:cs="Times New Roman"/>
          <w:sz w:val="28"/>
          <w:szCs w:val="28"/>
        </w:rPr>
      </w:pPr>
      <w:r w:rsidRPr="00DA7FE9">
        <w:rPr>
          <w:rFonts w:ascii="Times New Roman" w:hAnsi="Times New Roman" w:cs="Times New Roman"/>
          <w:sz w:val="28"/>
          <w:szCs w:val="28"/>
        </w:rPr>
        <w:t>Организационная и методическая  деятельность службы сопровождения</w:t>
      </w:r>
      <w:r w:rsidRPr="00DA7FE9">
        <w:rPr>
          <w:rFonts w:ascii="Times New Roman" w:hAnsi="Times New Roman" w:cs="Times New Roman"/>
          <w:b/>
          <w:bCs/>
        </w:rPr>
        <w:t xml:space="preserve"> </w:t>
      </w:r>
      <w:r w:rsidRPr="00DA7FE9">
        <w:rPr>
          <w:rFonts w:ascii="Times New Roman" w:hAnsi="Times New Roman" w:cs="Times New Roman"/>
          <w:sz w:val="28"/>
          <w:szCs w:val="28"/>
        </w:rPr>
        <w:t>направлена на повышение эффективности, продуктивности  работы и организацию деятельности Службы в целом, а так же повышение профессионального мастерства специалистов Службы.</w:t>
      </w:r>
    </w:p>
    <w:p w:rsidR="007C5312" w:rsidRDefault="007C5312" w:rsidP="00431CFE">
      <w:pPr>
        <w:pStyle w:val="a5"/>
        <w:spacing w:before="120" w:beforeAutospacing="0" w:after="120" w:afterAutospacing="0"/>
      </w:pPr>
      <w:r>
        <w:t xml:space="preserve">Деятельность службы сопровождения организовывалась на основе годового плана, необходимые изменения и дополнения учитывались при составлении ежемесячных планов. </w:t>
      </w:r>
    </w:p>
    <w:p w:rsidR="007C5312" w:rsidRDefault="007C5312" w:rsidP="00431CFE">
      <w:pPr>
        <w:pStyle w:val="a5"/>
        <w:spacing w:before="120" w:beforeAutospacing="0" w:after="120" w:afterAutospacing="0"/>
      </w:pPr>
      <w:r>
        <w:t xml:space="preserve">В рамках этого направления </w:t>
      </w:r>
      <w:r w:rsidRPr="0099334D">
        <w:t xml:space="preserve">были </w:t>
      </w:r>
      <w:r>
        <w:t>разработаны документы и методические материалы: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1"/>
        <w:gridCol w:w="4981"/>
      </w:tblGrid>
      <w:tr w:rsidR="007C5312" w:rsidRPr="00165630">
        <w:tc>
          <w:tcPr>
            <w:tcW w:w="4981" w:type="dxa"/>
          </w:tcPr>
          <w:p w:rsidR="007C5312" w:rsidRPr="00DA7FE9" w:rsidRDefault="007C5312" w:rsidP="009B7C72">
            <w:pPr>
              <w:pStyle w:val="afc"/>
              <w:rPr>
                <w:lang w:eastAsia="en-US"/>
              </w:rPr>
            </w:pPr>
            <w:r w:rsidRPr="00DA7FE9">
              <w:rPr>
                <w:lang w:eastAsia="en-US"/>
              </w:rPr>
              <w:t>документы</w:t>
            </w:r>
          </w:p>
        </w:tc>
        <w:tc>
          <w:tcPr>
            <w:tcW w:w="4981" w:type="dxa"/>
          </w:tcPr>
          <w:p w:rsidR="007C5312" w:rsidRPr="00DA7FE9" w:rsidRDefault="007C5312" w:rsidP="009B7C72">
            <w:pPr>
              <w:pStyle w:val="afc"/>
              <w:rPr>
                <w:lang w:eastAsia="en-US"/>
              </w:rPr>
            </w:pPr>
            <w:r w:rsidRPr="00DA7FE9">
              <w:rPr>
                <w:lang w:eastAsia="en-US"/>
              </w:rPr>
              <w:t>методические материалы</w:t>
            </w:r>
          </w:p>
        </w:tc>
      </w:tr>
      <w:tr w:rsidR="007C5312" w:rsidRPr="00165630">
        <w:tc>
          <w:tcPr>
            <w:tcW w:w="4981" w:type="dxa"/>
          </w:tcPr>
          <w:p w:rsidR="007C5312" w:rsidRPr="00165630" w:rsidRDefault="007C5312" w:rsidP="009B7C72">
            <w:pPr>
              <w:pStyle w:val="afc"/>
              <w:rPr>
                <w:b/>
                <w:bCs/>
                <w:lang w:eastAsia="en-US"/>
              </w:rPr>
            </w:pPr>
            <w:r w:rsidRPr="00165630">
              <w:rPr>
                <w:lang w:eastAsia="en-US"/>
              </w:rPr>
              <w:t>соглашение о сопровождении замещающих семей</w:t>
            </w:r>
          </w:p>
        </w:tc>
        <w:tc>
          <w:tcPr>
            <w:tcW w:w="4981" w:type="dxa"/>
          </w:tcPr>
          <w:p w:rsidR="007C5312" w:rsidRPr="00165630" w:rsidRDefault="007C5312" w:rsidP="009B7C72">
            <w:pPr>
              <w:pStyle w:val="afc"/>
              <w:rPr>
                <w:b/>
                <w:bCs/>
                <w:lang w:eastAsia="en-US"/>
              </w:rPr>
            </w:pPr>
            <w:r w:rsidRPr="00165630">
              <w:rPr>
                <w:lang w:eastAsia="en-US"/>
              </w:rPr>
              <w:t>бланк по результатам посещения семьи</w:t>
            </w:r>
          </w:p>
        </w:tc>
      </w:tr>
      <w:tr w:rsidR="007C5312" w:rsidRPr="00165630">
        <w:tc>
          <w:tcPr>
            <w:tcW w:w="4981" w:type="dxa"/>
          </w:tcPr>
          <w:p w:rsidR="007C5312" w:rsidRPr="00165630" w:rsidRDefault="007C5312" w:rsidP="009B7C72">
            <w:pPr>
              <w:pStyle w:val="afc"/>
              <w:rPr>
                <w:b/>
                <w:bCs/>
                <w:lang w:eastAsia="en-US"/>
              </w:rPr>
            </w:pPr>
            <w:r w:rsidRPr="00165630">
              <w:rPr>
                <w:lang w:eastAsia="en-US"/>
              </w:rPr>
              <w:t>соглашение о сопровождении выпускников</w:t>
            </w:r>
          </w:p>
        </w:tc>
        <w:tc>
          <w:tcPr>
            <w:tcW w:w="4981" w:type="dxa"/>
          </w:tcPr>
          <w:p w:rsidR="007C5312" w:rsidRPr="00165630" w:rsidRDefault="007C5312" w:rsidP="009B7C72">
            <w:pPr>
              <w:pStyle w:val="afc"/>
              <w:rPr>
                <w:b/>
                <w:bCs/>
                <w:lang w:eastAsia="en-US"/>
              </w:rPr>
            </w:pPr>
            <w:r w:rsidRPr="00165630">
              <w:rPr>
                <w:lang w:eastAsia="en-US"/>
              </w:rPr>
              <w:t>проект технологии сопровождения замещающей семьи</w:t>
            </w:r>
          </w:p>
        </w:tc>
      </w:tr>
      <w:tr w:rsidR="007C5312" w:rsidRPr="00165630">
        <w:tc>
          <w:tcPr>
            <w:tcW w:w="4981" w:type="dxa"/>
          </w:tcPr>
          <w:p w:rsidR="007C5312" w:rsidRPr="00165630" w:rsidRDefault="007C5312" w:rsidP="009B7C72">
            <w:pPr>
              <w:pStyle w:val="afc"/>
              <w:rPr>
                <w:b/>
                <w:bCs/>
                <w:lang w:eastAsia="en-US"/>
              </w:rPr>
            </w:pPr>
          </w:p>
        </w:tc>
        <w:tc>
          <w:tcPr>
            <w:tcW w:w="4981" w:type="dxa"/>
          </w:tcPr>
          <w:p w:rsidR="007C5312" w:rsidRPr="00165630" w:rsidRDefault="007C5312" w:rsidP="009B7C72">
            <w:pPr>
              <w:pStyle w:val="afc"/>
              <w:rPr>
                <w:lang w:eastAsia="en-US"/>
              </w:rPr>
            </w:pPr>
            <w:r w:rsidRPr="00165630">
              <w:rPr>
                <w:lang w:eastAsia="en-US"/>
              </w:rPr>
              <w:t>алгоритм реализации социально-психологического сопровождения выпускников</w:t>
            </w:r>
          </w:p>
        </w:tc>
      </w:tr>
      <w:tr w:rsidR="007C5312" w:rsidRPr="00165630">
        <w:tc>
          <w:tcPr>
            <w:tcW w:w="4981" w:type="dxa"/>
            <w:vMerge w:val="restart"/>
          </w:tcPr>
          <w:p w:rsidR="007C5312" w:rsidRPr="00165630" w:rsidRDefault="007C5312" w:rsidP="009B7C72">
            <w:pPr>
              <w:pStyle w:val="afc"/>
              <w:rPr>
                <w:b/>
                <w:bCs/>
                <w:lang w:eastAsia="en-US"/>
              </w:rPr>
            </w:pPr>
          </w:p>
        </w:tc>
        <w:tc>
          <w:tcPr>
            <w:tcW w:w="4981" w:type="dxa"/>
          </w:tcPr>
          <w:p w:rsidR="007C5312" w:rsidRPr="00165630" w:rsidRDefault="007C5312" w:rsidP="009B7C72">
            <w:pPr>
              <w:pStyle w:val="afc"/>
              <w:rPr>
                <w:lang w:eastAsia="en-US"/>
              </w:rPr>
            </w:pPr>
            <w:r w:rsidRPr="00165630">
              <w:rPr>
                <w:lang w:eastAsia="en-US"/>
              </w:rPr>
              <w:t xml:space="preserve">рабочая программа по сопровождению выпускников на 2011 – 2012 </w:t>
            </w:r>
            <w:proofErr w:type="spellStart"/>
            <w:r w:rsidRPr="00165630">
              <w:rPr>
                <w:lang w:eastAsia="en-US"/>
              </w:rPr>
              <w:t>уч</w:t>
            </w:r>
            <w:proofErr w:type="gramStart"/>
            <w:r w:rsidRPr="00165630">
              <w:rPr>
                <w:lang w:eastAsia="en-US"/>
              </w:rPr>
              <w:t>.г</w:t>
            </w:r>
            <w:proofErr w:type="gramEnd"/>
            <w:r w:rsidRPr="00165630">
              <w:rPr>
                <w:lang w:eastAsia="en-US"/>
              </w:rPr>
              <w:t>од</w:t>
            </w:r>
            <w:proofErr w:type="spellEnd"/>
          </w:p>
        </w:tc>
      </w:tr>
      <w:tr w:rsidR="007C5312" w:rsidRPr="00165630">
        <w:tc>
          <w:tcPr>
            <w:tcW w:w="4981" w:type="dxa"/>
            <w:vMerge/>
          </w:tcPr>
          <w:p w:rsidR="007C5312" w:rsidRPr="00165630" w:rsidRDefault="007C5312" w:rsidP="009B7C72">
            <w:pPr>
              <w:pStyle w:val="afc"/>
              <w:rPr>
                <w:lang w:eastAsia="en-US"/>
              </w:rPr>
            </w:pPr>
          </w:p>
        </w:tc>
        <w:tc>
          <w:tcPr>
            <w:tcW w:w="4981" w:type="dxa"/>
          </w:tcPr>
          <w:p w:rsidR="007C5312" w:rsidRPr="00165630" w:rsidRDefault="007C5312" w:rsidP="009B7C72">
            <w:pPr>
              <w:pStyle w:val="afc"/>
              <w:rPr>
                <w:lang w:eastAsia="en-US"/>
              </w:rPr>
            </w:pPr>
            <w:r w:rsidRPr="00165630">
              <w:rPr>
                <w:lang w:eastAsia="en-US"/>
              </w:rPr>
              <w:t>критерии для мониторинга благополучия ребенка в замещающей семье</w:t>
            </w:r>
          </w:p>
        </w:tc>
      </w:tr>
      <w:tr w:rsidR="007C5312" w:rsidRPr="00165630">
        <w:tc>
          <w:tcPr>
            <w:tcW w:w="4981" w:type="dxa"/>
            <w:vMerge/>
          </w:tcPr>
          <w:p w:rsidR="007C5312" w:rsidRPr="00165630" w:rsidRDefault="007C5312" w:rsidP="009B7C72">
            <w:pPr>
              <w:pStyle w:val="afc"/>
              <w:rPr>
                <w:lang w:eastAsia="en-US"/>
              </w:rPr>
            </w:pPr>
          </w:p>
        </w:tc>
        <w:tc>
          <w:tcPr>
            <w:tcW w:w="4981" w:type="dxa"/>
          </w:tcPr>
          <w:p w:rsidR="007C5312" w:rsidRPr="00165630" w:rsidRDefault="007C5312" w:rsidP="009B7C72">
            <w:pPr>
              <w:pStyle w:val="afc"/>
              <w:rPr>
                <w:lang w:eastAsia="en-US"/>
              </w:rPr>
            </w:pPr>
            <w:r w:rsidRPr="00165630">
              <w:rPr>
                <w:lang w:eastAsia="en-US"/>
              </w:rPr>
              <w:t xml:space="preserve">программа тренинга эффективного </w:t>
            </w:r>
            <w:r w:rsidRPr="00165630">
              <w:rPr>
                <w:lang w:eastAsia="en-US"/>
              </w:rPr>
              <w:lastRenderedPageBreak/>
              <w:t>общения для подростков «Мастерство общения»</w:t>
            </w:r>
          </w:p>
        </w:tc>
      </w:tr>
      <w:tr w:rsidR="007C5312" w:rsidRPr="00165630">
        <w:tc>
          <w:tcPr>
            <w:tcW w:w="4981" w:type="dxa"/>
            <w:vMerge/>
          </w:tcPr>
          <w:p w:rsidR="007C5312" w:rsidRPr="00165630" w:rsidRDefault="007C5312" w:rsidP="009B7C72">
            <w:pPr>
              <w:pStyle w:val="afc"/>
              <w:rPr>
                <w:lang w:eastAsia="en-US"/>
              </w:rPr>
            </w:pPr>
          </w:p>
        </w:tc>
        <w:tc>
          <w:tcPr>
            <w:tcW w:w="4981" w:type="dxa"/>
          </w:tcPr>
          <w:p w:rsidR="007C5312" w:rsidRPr="00165630" w:rsidRDefault="007C5312" w:rsidP="009B7C72">
            <w:pPr>
              <w:pStyle w:val="afc"/>
              <w:rPr>
                <w:lang w:eastAsia="en-US"/>
              </w:rPr>
            </w:pPr>
            <w:r w:rsidRPr="00165630">
              <w:rPr>
                <w:lang w:eastAsia="en-US"/>
              </w:rPr>
              <w:t>методическая подборка используемых методик для психодиагностики в замещающих семьях</w:t>
            </w:r>
          </w:p>
        </w:tc>
      </w:tr>
      <w:tr w:rsidR="007C5312" w:rsidRPr="00165630">
        <w:tc>
          <w:tcPr>
            <w:tcW w:w="4981" w:type="dxa"/>
            <w:vMerge/>
          </w:tcPr>
          <w:p w:rsidR="007C5312" w:rsidRPr="00165630" w:rsidRDefault="007C5312" w:rsidP="009B7C72">
            <w:pPr>
              <w:pStyle w:val="afc"/>
              <w:rPr>
                <w:lang w:eastAsia="en-US"/>
              </w:rPr>
            </w:pPr>
          </w:p>
        </w:tc>
        <w:tc>
          <w:tcPr>
            <w:tcW w:w="4981" w:type="dxa"/>
          </w:tcPr>
          <w:p w:rsidR="007C5312" w:rsidRPr="00165630" w:rsidRDefault="007C5312" w:rsidP="009B7C72">
            <w:pPr>
              <w:pStyle w:val="afc"/>
              <w:rPr>
                <w:lang w:eastAsia="en-US"/>
              </w:rPr>
            </w:pPr>
            <w:proofErr w:type="spellStart"/>
            <w:r w:rsidRPr="00165630">
              <w:rPr>
                <w:lang w:eastAsia="en-US"/>
              </w:rPr>
              <w:t>полуструктурированное</w:t>
            </w:r>
            <w:proofErr w:type="spellEnd"/>
            <w:r w:rsidRPr="00165630">
              <w:rPr>
                <w:lang w:eastAsia="en-US"/>
              </w:rPr>
              <w:t xml:space="preserve"> интервью для посещения замещающей семьи</w:t>
            </w:r>
          </w:p>
        </w:tc>
      </w:tr>
      <w:tr w:rsidR="007C5312" w:rsidRPr="00165630">
        <w:tc>
          <w:tcPr>
            <w:tcW w:w="4981" w:type="dxa"/>
            <w:vMerge/>
          </w:tcPr>
          <w:p w:rsidR="007C5312" w:rsidRPr="00165630" w:rsidRDefault="007C5312" w:rsidP="009B7C72">
            <w:pPr>
              <w:pStyle w:val="afc"/>
              <w:rPr>
                <w:lang w:eastAsia="en-US"/>
              </w:rPr>
            </w:pPr>
          </w:p>
        </w:tc>
        <w:tc>
          <w:tcPr>
            <w:tcW w:w="4981" w:type="dxa"/>
          </w:tcPr>
          <w:p w:rsidR="007C5312" w:rsidRPr="00165630" w:rsidRDefault="007C5312" w:rsidP="009B7C72">
            <w:pPr>
              <w:pStyle w:val="afc"/>
              <w:rPr>
                <w:lang w:eastAsia="en-US"/>
              </w:rPr>
            </w:pPr>
            <w:r w:rsidRPr="00165630">
              <w:rPr>
                <w:lang w:eastAsia="en-US"/>
              </w:rPr>
              <w:t>конспекты занятий цикла «</w:t>
            </w:r>
            <w:proofErr w:type="spellStart"/>
            <w:proofErr w:type="gramStart"/>
            <w:r w:rsidRPr="00165630">
              <w:rPr>
                <w:lang w:eastAsia="en-US"/>
              </w:rPr>
              <w:t>Я-родитель</w:t>
            </w:r>
            <w:proofErr w:type="spellEnd"/>
            <w:proofErr w:type="gramEnd"/>
            <w:r w:rsidRPr="00165630">
              <w:rPr>
                <w:lang w:eastAsia="en-US"/>
              </w:rPr>
              <w:t>» по профилактике вторичного сиротства</w:t>
            </w:r>
          </w:p>
        </w:tc>
      </w:tr>
    </w:tbl>
    <w:p w:rsidR="007C5312" w:rsidRDefault="007C5312" w:rsidP="00431CFE">
      <w:pPr>
        <w:spacing w:before="120" w:after="120"/>
      </w:pPr>
      <w:r>
        <w:t>В течение учебного года специалисты Службы сопровождения приняли участие в следующих методических мероприятиях: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2992"/>
        <w:gridCol w:w="2042"/>
      </w:tblGrid>
      <w:tr w:rsidR="007C5312" w:rsidRPr="00DA7FE9">
        <w:tc>
          <w:tcPr>
            <w:tcW w:w="4928" w:type="dxa"/>
          </w:tcPr>
          <w:p w:rsidR="007C5312" w:rsidRPr="00DA7FE9" w:rsidRDefault="007C5312" w:rsidP="009B7C72">
            <w:pPr>
              <w:pStyle w:val="afc"/>
              <w:rPr>
                <w:lang w:eastAsia="en-US"/>
              </w:rPr>
            </w:pPr>
            <w:r w:rsidRPr="00DA7FE9">
              <w:rPr>
                <w:lang w:eastAsia="en-US"/>
              </w:rPr>
              <w:t>методическое мероприятие</w:t>
            </w:r>
          </w:p>
        </w:tc>
        <w:tc>
          <w:tcPr>
            <w:tcW w:w="2992" w:type="dxa"/>
          </w:tcPr>
          <w:p w:rsidR="007C5312" w:rsidRPr="00DA7FE9" w:rsidRDefault="007C5312" w:rsidP="009B7C72">
            <w:pPr>
              <w:pStyle w:val="afc"/>
              <w:rPr>
                <w:lang w:eastAsia="en-US"/>
              </w:rPr>
            </w:pPr>
            <w:r w:rsidRPr="00DA7FE9">
              <w:rPr>
                <w:lang w:eastAsia="en-US"/>
              </w:rPr>
              <w:t>форма участия</w:t>
            </w:r>
          </w:p>
        </w:tc>
        <w:tc>
          <w:tcPr>
            <w:tcW w:w="2042" w:type="dxa"/>
          </w:tcPr>
          <w:p w:rsidR="007C5312" w:rsidRPr="00DA7FE9" w:rsidRDefault="007C5312" w:rsidP="009B7C72">
            <w:pPr>
              <w:pStyle w:val="afc"/>
              <w:rPr>
                <w:lang w:eastAsia="en-US"/>
              </w:rPr>
            </w:pPr>
            <w:r w:rsidRPr="00DA7FE9">
              <w:rPr>
                <w:lang w:eastAsia="en-US"/>
              </w:rPr>
              <w:t>специалисты</w:t>
            </w:r>
          </w:p>
        </w:tc>
      </w:tr>
      <w:tr w:rsidR="007C5312" w:rsidRPr="00165630">
        <w:tc>
          <w:tcPr>
            <w:tcW w:w="4928" w:type="dxa"/>
          </w:tcPr>
          <w:p w:rsidR="007C5312" w:rsidRPr="00165630" w:rsidRDefault="007C5312" w:rsidP="009B7C72">
            <w:pPr>
              <w:pStyle w:val="afc"/>
              <w:rPr>
                <w:lang w:eastAsia="en-US"/>
              </w:rPr>
            </w:pPr>
            <w:r w:rsidRPr="00165630">
              <w:rPr>
                <w:lang w:eastAsia="en-US"/>
              </w:rPr>
              <w:t xml:space="preserve">обучающий курс  «Краткосрочная позитивная психотерапия», “ИМАТОН”, </w:t>
            </w:r>
          </w:p>
          <w:p w:rsidR="007C5312" w:rsidRPr="00165630" w:rsidRDefault="007C5312" w:rsidP="009B7C72">
            <w:pPr>
              <w:pStyle w:val="afc"/>
              <w:rPr>
                <w:lang w:eastAsia="en-US"/>
              </w:rPr>
            </w:pPr>
            <w:r w:rsidRPr="00165630">
              <w:rPr>
                <w:lang w:eastAsia="en-US"/>
              </w:rPr>
              <w:t>г. Санкт-Петербург</w:t>
            </w:r>
          </w:p>
          <w:p w:rsidR="007C5312" w:rsidRPr="00165630" w:rsidRDefault="007C5312" w:rsidP="009B7C72">
            <w:pPr>
              <w:pStyle w:val="afc"/>
              <w:rPr>
                <w:b/>
                <w:bCs/>
                <w:lang w:eastAsia="en-US"/>
              </w:rPr>
            </w:pPr>
          </w:p>
        </w:tc>
        <w:tc>
          <w:tcPr>
            <w:tcW w:w="2992" w:type="dxa"/>
          </w:tcPr>
          <w:p w:rsidR="007C5312" w:rsidRPr="00165630" w:rsidRDefault="007C5312" w:rsidP="009B7C72">
            <w:pPr>
              <w:pStyle w:val="afc"/>
              <w:rPr>
                <w:lang w:eastAsia="en-US"/>
              </w:rPr>
            </w:pPr>
            <w:r w:rsidRPr="00165630">
              <w:rPr>
                <w:lang w:eastAsia="en-US"/>
              </w:rPr>
              <w:t>участник</w:t>
            </w:r>
          </w:p>
        </w:tc>
        <w:tc>
          <w:tcPr>
            <w:tcW w:w="2042" w:type="dxa"/>
          </w:tcPr>
          <w:p w:rsidR="007C5312" w:rsidRPr="00165630" w:rsidRDefault="007C5312" w:rsidP="009B7C72">
            <w:pPr>
              <w:pStyle w:val="afc"/>
              <w:rPr>
                <w:lang w:eastAsia="en-US"/>
              </w:rPr>
            </w:pPr>
            <w:r w:rsidRPr="00165630">
              <w:rPr>
                <w:lang w:eastAsia="en-US"/>
              </w:rPr>
              <w:t>Кройтор Ю.В.</w:t>
            </w:r>
          </w:p>
        </w:tc>
      </w:tr>
      <w:tr w:rsidR="007C5312" w:rsidRPr="00165630">
        <w:tc>
          <w:tcPr>
            <w:tcW w:w="4928" w:type="dxa"/>
            <w:vMerge w:val="restart"/>
          </w:tcPr>
          <w:p w:rsidR="007C5312" w:rsidRPr="00165630" w:rsidRDefault="007C5312" w:rsidP="009B7C72">
            <w:pPr>
              <w:pStyle w:val="afc"/>
              <w:rPr>
                <w:lang w:eastAsia="en-US"/>
              </w:rPr>
            </w:pPr>
            <w:r w:rsidRPr="00165630">
              <w:rPr>
                <w:lang w:eastAsia="en-US"/>
              </w:rPr>
              <w:t xml:space="preserve">областной семинар «Подготовка детей-сирот к помещению в семью», ГОБОУ «Центр </w:t>
            </w:r>
            <w:proofErr w:type="spellStart"/>
            <w:r w:rsidRPr="00165630">
              <w:rPr>
                <w:lang w:eastAsia="en-US"/>
              </w:rPr>
              <w:t>психолого-медико-социального</w:t>
            </w:r>
            <w:proofErr w:type="spellEnd"/>
            <w:r w:rsidRPr="00165630">
              <w:rPr>
                <w:lang w:eastAsia="en-US"/>
              </w:rPr>
              <w:t xml:space="preserve"> сопровождения», </w:t>
            </w:r>
            <w:proofErr w:type="gramStart"/>
            <w:r w:rsidRPr="00165630">
              <w:rPr>
                <w:lang w:eastAsia="en-US"/>
              </w:rPr>
              <w:t>г</w:t>
            </w:r>
            <w:proofErr w:type="gramEnd"/>
            <w:r w:rsidRPr="00165630">
              <w:rPr>
                <w:lang w:eastAsia="en-US"/>
              </w:rPr>
              <w:t>. Мурманск</w:t>
            </w:r>
          </w:p>
          <w:p w:rsidR="007C5312" w:rsidRPr="00165630" w:rsidRDefault="007C5312" w:rsidP="009B7C72">
            <w:pPr>
              <w:pStyle w:val="afc"/>
              <w:rPr>
                <w:lang w:eastAsia="en-US"/>
              </w:rPr>
            </w:pPr>
          </w:p>
          <w:p w:rsidR="007C5312" w:rsidRPr="00165630" w:rsidRDefault="007C5312" w:rsidP="009B7C72">
            <w:pPr>
              <w:pStyle w:val="afc"/>
              <w:rPr>
                <w:lang w:eastAsia="en-US"/>
              </w:rPr>
            </w:pPr>
          </w:p>
        </w:tc>
        <w:tc>
          <w:tcPr>
            <w:tcW w:w="2992" w:type="dxa"/>
          </w:tcPr>
          <w:p w:rsidR="007C5312" w:rsidRPr="00165630" w:rsidRDefault="007C5312" w:rsidP="009B7C72">
            <w:pPr>
              <w:pStyle w:val="afc"/>
              <w:rPr>
                <w:lang w:eastAsia="en-US"/>
              </w:rPr>
            </w:pPr>
            <w:r w:rsidRPr="00165630">
              <w:rPr>
                <w:lang w:eastAsia="en-US"/>
              </w:rPr>
              <w:t>участник</w:t>
            </w:r>
          </w:p>
        </w:tc>
        <w:tc>
          <w:tcPr>
            <w:tcW w:w="2042" w:type="dxa"/>
          </w:tcPr>
          <w:p w:rsidR="007C5312" w:rsidRPr="00165630" w:rsidRDefault="007C5312" w:rsidP="009B7C72">
            <w:pPr>
              <w:pStyle w:val="afc"/>
              <w:rPr>
                <w:lang w:eastAsia="en-US"/>
              </w:rPr>
            </w:pPr>
            <w:proofErr w:type="spellStart"/>
            <w:r w:rsidRPr="00165630">
              <w:rPr>
                <w:lang w:eastAsia="en-US"/>
              </w:rPr>
              <w:t>Нифанова</w:t>
            </w:r>
            <w:proofErr w:type="spellEnd"/>
            <w:r w:rsidRPr="00165630">
              <w:rPr>
                <w:lang w:eastAsia="en-US"/>
              </w:rPr>
              <w:t xml:space="preserve"> Т.Л.</w:t>
            </w:r>
          </w:p>
        </w:tc>
      </w:tr>
      <w:tr w:rsidR="007C5312" w:rsidRPr="00165630">
        <w:tc>
          <w:tcPr>
            <w:tcW w:w="4928" w:type="dxa"/>
            <w:vMerge/>
          </w:tcPr>
          <w:p w:rsidR="007C5312" w:rsidRPr="00165630" w:rsidRDefault="007C5312" w:rsidP="009B7C72">
            <w:pPr>
              <w:pStyle w:val="afc"/>
              <w:rPr>
                <w:lang w:eastAsia="en-US"/>
              </w:rPr>
            </w:pPr>
          </w:p>
        </w:tc>
        <w:tc>
          <w:tcPr>
            <w:tcW w:w="2992" w:type="dxa"/>
          </w:tcPr>
          <w:p w:rsidR="007C5312" w:rsidRPr="00165630" w:rsidRDefault="007C5312" w:rsidP="009B7C72">
            <w:pPr>
              <w:pStyle w:val="afc"/>
              <w:rPr>
                <w:lang w:eastAsia="en-US"/>
              </w:rPr>
            </w:pPr>
            <w:r w:rsidRPr="00165630">
              <w:rPr>
                <w:lang w:eastAsia="en-US"/>
              </w:rPr>
              <w:t>доклад  «Командная работа на этапе сближения воспитанника детского дома с замещающей семьей»</w:t>
            </w:r>
          </w:p>
        </w:tc>
        <w:tc>
          <w:tcPr>
            <w:tcW w:w="2042" w:type="dxa"/>
          </w:tcPr>
          <w:p w:rsidR="007C5312" w:rsidRPr="00165630" w:rsidRDefault="007C5312" w:rsidP="009B7C72">
            <w:pPr>
              <w:pStyle w:val="afc"/>
              <w:rPr>
                <w:lang w:eastAsia="en-US"/>
              </w:rPr>
            </w:pPr>
            <w:r w:rsidRPr="00165630">
              <w:rPr>
                <w:lang w:eastAsia="en-US"/>
              </w:rPr>
              <w:t>Кройтор Ю.В.</w:t>
            </w:r>
          </w:p>
        </w:tc>
      </w:tr>
      <w:tr w:rsidR="007C5312" w:rsidRPr="00165630">
        <w:tc>
          <w:tcPr>
            <w:tcW w:w="4928" w:type="dxa"/>
            <w:vMerge/>
          </w:tcPr>
          <w:p w:rsidR="007C5312" w:rsidRPr="00165630" w:rsidRDefault="007C5312" w:rsidP="009B7C72">
            <w:pPr>
              <w:pStyle w:val="afc"/>
              <w:rPr>
                <w:lang w:eastAsia="en-US"/>
              </w:rPr>
            </w:pPr>
          </w:p>
        </w:tc>
        <w:tc>
          <w:tcPr>
            <w:tcW w:w="2992" w:type="dxa"/>
          </w:tcPr>
          <w:p w:rsidR="007C5312" w:rsidRPr="00165630" w:rsidRDefault="007C5312" w:rsidP="009B7C72">
            <w:pPr>
              <w:pStyle w:val="afc"/>
              <w:rPr>
                <w:lang w:eastAsia="en-US"/>
              </w:rPr>
            </w:pPr>
            <w:r w:rsidRPr="00165630">
              <w:rPr>
                <w:lang w:eastAsia="en-US"/>
              </w:rPr>
              <w:t>мастер-класс по использованию и анализу упражнения «Письма»</w:t>
            </w:r>
          </w:p>
        </w:tc>
        <w:tc>
          <w:tcPr>
            <w:tcW w:w="2042" w:type="dxa"/>
          </w:tcPr>
          <w:p w:rsidR="007C5312" w:rsidRPr="00165630" w:rsidRDefault="007C5312" w:rsidP="009B7C72">
            <w:pPr>
              <w:pStyle w:val="afc"/>
              <w:rPr>
                <w:lang w:eastAsia="en-US"/>
              </w:rPr>
            </w:pPr>
            <w:r w:rsidRPr="00165630">
              <w:rPr>
                <w:lang w:eastAsia="en-US"/>
              </w:rPr>
              <w:t>Тропина И.В.</w:t>
            </w:r>
          </w:p>
        </w:tc>
      </w:tr>
      <w:tr w:rsidR="007C5312" w:rsidRPr="00165630">
        <w:tc>
          <w:tcPr>
            <w:tcW w:w="4928" w:type="dxa"/>
          </w:tcPr>
          <w:p w:rsidR="007C5312" w:rsidRPr="00165630" w:rsidRDefault="007C5312" w:rsidP="009B7C72">
            <w:pPr>
              <w:pStyle w:val="afc"/>
              <w:rPr>
                <w:lang w:eastAsia="en-US"/>
              </w:rPr>
            </w:pPr>
            <w:r w:rsidRPr="00165630">
              <w:rPr>
                <w:lang w:eastAsia="en-US"/>
              </w:rPr>
              <w:t>обучающий семинар по программе «Эффективное взаимодействие специалистов, работающих с выпускниками интернатных учреждений», НОУ «Центр развития семейных форм устройства детей» г</w:t>
            </w:r>
            <w:proofErr w:type="gramStart"/>
            <w:r w:rsidRPr="00165630">
              <w:rPr>
                <w:lang w:eastAsia="en-US"/>
              </w:rPr>
              <w:t>.М</w:t>
            </w:r>
            <w:proofErr w:type="gramEnd"/>
            <w:r w:rsidRPr="00165630">
              <w:rPr>
                <w:lang w:eastAsia="en-US"/>
              </w:rPr>
              <w:t>урманск</w:t>
            </w:r>
          </w:p>
        </w:tc>
        <w:tc>
          <w:tcPr>
            <w:tcW w:w="2992" w:type="dxa"/>
          </w:tcPr>
          <w:p w:rsidR="007C5312" w:rsidRPr="00165630" w:rsidRDefault="007C5312" w:rsidP="009B7C72">
            <w:pPr>
              <w:pStyle w:val="afc"/>
              <w:rPr>
                <w:lang w:eastAsia="en-US"/>
              </w:rPr>
            </w:pPr>
            <w:r w:rsidRPr="00165630">
              <w:rPr>
                <w:lang w:eastAsia="en-US"/>
              </w:rPr>
              <w:t>участник</w:t>
            </w:r>
          </w:p>
        </w:tc>
        <w:tc>
          <w:tcPr>
            <w:tcW w:w="2042" w:type="dxa"/>
          </w:tcPr>
          <w:p w:rsidR="007C5312" w:rsidRPr="00165630" w:rsidRDefault="007C5312" w:rsidP="009B7C72">
            <w:pPr>
              <w:pStyle w:val="afc"/>
              <w:rPr>
                <w:lang w:eastAsia="en-US"/>
              </w:rPr>
            </w:pPr>
            <w:r w:rsidRPr="00165630">
              <w:rPr>
                <w:lang w:eastAsia="en-US"/>
              </w:rPr>
              <w:t>Кройтор Ю.В.</w:t>
            </w:r>
          </w:p>
        </w:tc>
      </w:tr>
      <w:tr w:rsidR="007C5312" w:rsidRPr="00165630">
        <w:tc>
          <w:tcPr>
            <w:tcW w:w="4928" w:type="dxa"/>
          </w:tcPr>
          <w:p w:rsidR="007C5312" w:rsidRPr="00165630" w:rsidRDefault="007C5312" w:rsidP="009B7C72">
            <w:pPr>
              <w:pStyle w:val="afc"/>
              <w:rPr>
                <w:lang w:eastAsia="en-US"/>
              </w:rPr>
            </w:pPr>
            <w:r w:rsidRPr="00165630">
              <w:rPr>
                <w:lang w:eastAsia="en-US"/>
              </w:rPr>
              <w:t xml:space="preserve">городской круглый стол «Внимание проблемам детства», комитет образования </w:t>
            </w:r>
          </w:p>
          <w:p w:rsidR="007C5312" w:rsidRPr="00165630" w:rsidRDefault="007C5312" w:rsidP="009B7C72">
            <w:pPr>
              <w:pStyle w:val="afc"/>
              <w:rPr>
                <w:lang w:eastAsia="en-US"/>
              </w:rPr>
            </w:pPr>
            <w:r w:rsidRPr="00165630">
              <w:rPr>
                <w:lang w:eastAsia="en-US"/>
              </w:rPr>
              <w:t>г. Оленегорска</w:t>
            </w:r>
          </w:p>
        </w:tc>
        <w:tc>
          <w:tcPr>
            <w:tcW w:w="2992" w:type="dxa"/>
          </w:tcPr>
          <w:p w:rsidR="007C5312" w:rsidRPr="00165630" w:rsidRDefault="007C5312" w:rsidP="009B7C72">
            <w:pPr>
              <w:pStyle w:val="afc"/>
              <w:rPr>
                <w:lang w:eastAsia="en-US"/>
              </w:rPr>
            </w:pPr>
            <w:r w:rsidRPr="00165630">
              <w:rPr>
                <w:lang w:eastAsia="en-US"/>
              </w:rPr>
              <w:t>презентация информационного ролика «Ребенок-счастье»</w:t>
            </w:r>
          </w:p>
        </w:tc>
        <w:tc>
          <w:tcPr>
            <w:tcW w:w="2042" w:type="dxa"/>
          </w:tcPr>
          <w:p w:rsidR="007C5312" w:rsidRPr="00165630" w:rsidRDefault="007C5312" w:rsidP="009B7C72">
            <w:pPr>
              <w:pStyle w:val="afc"/>
              <w:rPr>
                <w:lang w:eastAsia="en-US"/>
              </w:rPr>
            </w:pPr>
            <w:r w:rsidRPr="00165630">
              <w:rPr>
                <w:lang w:eastAsia="en-US"/>
              </w:rPr>
              <w:t>Кройтор Ю.В.</w:t>
            </w:r>
          </w:p>
          <w:p w:rsidR="007C5312" w:rsidRPr="00165630" w:rsidRDefault="007C5312" w:rsidP="009B7C72">
            <w:pPr>
              <w:pStyle w:val="afc"/>
              <w:rPr>
                <w:lang w:eastAsia="en-US"/>
              </w:rPr>
            </w:pPr>
            <w:r w:rsidRPr="00165630">
              <w:rPr>
                <w:lang w:eastAsia="en-US"/>
              </w:rPr>
              <w:t>Тропина И.В.</w:t>
            </w:r>
          </w:p>
        </w:tc>
      </w:tr>
      <w:tr w:rsidR="007C5312" w:rsidRPr="00165630">
        <w:tc>
          <w:tcPr>
            <w:tcW w:w="4928" w:type="dxa"/>
          </w:tcPr>
          <w:p w:rsidR="007C5312" w:rsidRPr="00165630" w:rsidRDefault="007C5312" w:rsidP="009B7C72">
            <w:pPr>
              <w:pStyle w:val="afc"/>
              <w:rPr>
                <w:lang w:eastAsia="en-US"/>
              </w:rPr>
            </w:pPr>
            <w:r w:rsidRPr="00165630">
              <w:rPr>
                <w:lang w:eastAsia="en-US"/>
              </w:rPr>
              <w:t>семинар-совещание «Совершенствование системы профессиональной подготовки и сопровождения замещающих семей в Мурманской области», МО и Н Мурманской обл.</w:t>
            </w:r>
          </w:p>
        </w:tc>
        <w:tc>
          <w:tcPr>
            <w:tcW w:w="2992" w:type="dxa"/>
          </w:tcPr>
          <w:p w:rsidR="007C5312" w:rsidRPr="00165630" w:rsidRDefault="007C5312" w:rsidP="009B7C72">
            <w:pPr>
              <w:pStyle w:val="afc"/>
              <w:rPr>
                <w:lang w:eastAsia="en-US"/>
              </w:rPr>
            </w:pPr>
            <w:r w:rsidRPr="00165630">
              <w:rPr>
                <w:lang w:eastAsia="en-US"/>
              </w:rPr>
              <w:t xml:space="preserve">выступление  по теме «Организация деятельности службы сопровождения в условиях образовательного учреждения: проблемы, опыт, </w:t>
            </w:r>
            <w:r w:rsidRPr="00165630">
              <w:rPr>
                <w:lang w:eastAsia="en-US"/>
              </w:rPr>
              <w:lastRenderedPageBreak/>
              <w:t>перспективы».</w:t>
            </w:r>
          </w:p>
        </w:tc>
        <w:tc>
          <w:tcPr>
            <w:tcW w:w="2042" w:type="dxa"/>
          </w:tcPr>
          <w:p w:rsidR="007C5312" w:rsidRPr="00165630" w:rsidRDefault="007C5312" w:rsidP="009B7C72">
            <w:pPr>
              <w:pStyle w:val="afc"/>
              <w:rPr>
                <w:lang w:eastAsia="en-US"/>
              </w:rPr>
            </w:pPr>
            <w:r w:rsidRPr="00165630">
              <w:rPr>
                <w:lang w:eastAsia="en-US"/>
              </w:rPr>
              <w:lastRenderedPageBreak/>
              <w:t>Тропина И.В.</w:t>
            </w:r>
          </w:p>
        </w:tc>
      </w:tr>
    </w:tbl>
    <w:p w:rsidR="007C5312" w:rsidRDefault="007C5312" w:rsidP="00431CFE">
      <w:pPr>
        <w:spacing w:before="120" w:after="120"/>
      </w:pPr>
      <w:r>
        <w:lastRenderedPageBreak/>
        <w:t>В текущем учебном году специалисты Службы сопровождения тесно сотрудничали  с корреспондентом журнала «Беспризорник». В рамках данного сотрудничества  в журнале были опубликованы следующие материалы:</w:t>
      </w:r>
    </w:p>
    <w:p w:rsidR="007C5312" w:rsidRDefault="007C5312" w:rsidP="009B7C72">
      <w:pPr>
        <w:numPr>
          <w:ilvl w:val="0"/>
          <w:numId w:val="34"/>
        </w:numPr>
        <w:spacing w:before="120" w:after="120"/>
      </w:pPr>
      <w:r>
        <w:t>интервью социального педагога Тропиной И.В. о деятельности Службы сопровождения;</w:t>
      </w:r>
    </w:p>
    <w:p w:rsidR="007C5312" w:rsidRDefault="007C5312" w:rsidP="009B7C72">
      <w:pPr>
        <w:numPr>
          <w:ilvl w:val="0"/>
          <w:numId w:val="34"/>
        </w:numPr>
        <w:spacing w:before="120" w:after="120"/>
      </w:pPr>
      <w:r>
        <w:t>интервью замещающего родителя.</w:t>
      </w:r>
      <w:r w:rsidRPr="00B26CBC">
        <w:t xml:space="preserve"> </w:t>
      </w:r>
    </w:p>
    <w:p w:rsidR="007C5312" w:rsidRDefault="007C5312" w:rsidP="00431CFE">
      <w:pPr>
        <w:spacing w:before="120" w:after="120"/>
      </w:pPr>
      <w:r>
        <w:t>В августе 2012 года планируется публикация «Программы подготовки кандидатов  в замещающие родители», публикация методических материалов городского круглого стола для лиц из числа детей-сирот и детей, оставшихся без попечения родителей «Жилищные права и обязанности».</w:t>
      </w:r>
    </w:p>
    <w:p w:rsidR="007C5312" w:rsidRDefault="007C5312" w:rsidP="00431CFE">
      <w:pPr>
        <w:spacing w:before="120" w:after="120"/>
      </w:pPr>
      <w:r>
        <w:t>Работа в направлении «организационная и методическая деятельность» велась на основе актуальных потребностей Службы и с учетом имеющихся в наличии ресурсов.</w:t>
      </w:r>
    </w:p>
    <w:p w:rsidR="007C5312" w:rsidRDefault="007C5312" w:rsidP="00431CFE">
      <w:pPr>
        <w:spacing w:before="120" w:after="120"/>
      </w:pPr>
      <w:r>
        <w:t xml:space="preserve">В направлении </w:t>
      </w:r>
      <w:r w:rsidRPr="00B927F4">
        <w:t>«информационная кампания»</w:t>
      </w:r>
      <w:r>
        <w:rPr>
          <w:b/>
          <w:bCs/>
        </w:rPr>
        <w:t xml:space="preserve"> </w:t>
      </w:r>
      <w:r>
        <w:t xml:space="preserve"> целью деятельности специалистов  было информирование населения о проблемах детей-сирот, возможностях семейного устройства, о деятельности Службы сопровождения.</w:t>
      </w:r>
    </w:p>
    <w:p w:rsidR="007C5312" w:rsidRDefault="007C5312" w:rsidP="00431CFE">
      <w:pPr>
        <w:pStyle w:val="a5"/>
        <w:spacing w:before="120" w:beforeAutospacing="0" w:after="120" w:afterAutospacing="0"/>
      </w:pPr>
      <w:r>
        <w:t>В рамках этого направления осуществлялись следующие виды работ:</w:t>
      </w:r>
    </w:p>
    <w:p w:rsidR="007C5312" w:rsidRDefault="007C5312" w:rsidP="009B7C72">
      <w:pPr>
        <w:numPr>
          <w:ilvl w:val="0"/>
          <w:numId w:val="35"/>
        </w:numPr>
        <w:spacing w:before="120" w:after="120"/>
      </w:pPr>
      <w:r>
        <w:t>подготовлена и размещена в газете «Заполярная руда» статья «Судьба детей в наших руках» (материал на сайте детского дома);</w:t>
      </w:r>
    </w:p>
    <w:p w:rsidR="007C5312" w:rsidRDefault="007C5312" w:rsidP="009B7C72">
      <w:pPr>
        <w:numPr>
          <w:ilvl w:val="0"/>
          <w:numId w:val="35"/>
        </w:numPr>
        <w:spacing w:before="120" w:after="120"/>
      </w:pPr>
      <w:r>
        <w:t>подготовлено и размещено на местном телевизионном канале информационное объявление о деятельности Службы сопровождения;</w:t>
      </w:r>
    </w:p>
    <w:p w:rsidR="007C5312" w:rsidRDefault="007C5312" w:rsidP="009B7C72">
      <w:pPr>
        <w:numPr>
          <w:ilvl w:val="0"/>
          <w:numId w:val="35"/>
        </w:numPr>
        <w:spacing w:before="120" w:after="120"/>
      </w:pPr>
      <w:r>
        <w:t xml:space="preserve">осуществлялись выходы с информационной кампанией в трудовые коллективы учреждений </w:t>
      </w:r>
      <w:proofErr w:type="gramStart"/>
      <w:r>
        <w:t>г</w:t>
      </w:r>
      <w:proofErr w:type="gramEnd"/>
      <w:r>
        <w:t>. Оленегорска и общешкольные родительские собрания (всего 5 выходов);</w:t>
      </w:r>
    </w:p>
    <w:p w:rsidR="007C5312" w:rsidRDefault="007C5312" w:rsidP="009B7C72">
      <w:pPr>
        <w:numPr>
          <w:ilvl w:val="0"/>
          <w:numId w:val="35"/>
        </w:numPr>
        <w:spacing w:before="120" w:after="120"/>
      </w:pPr>
      <w:r>
        <w:t xml:space="preserve">совместно с руководителем клуба «Компьютерщик», Роговой Г.Н., был подготовлен ролик о важности семейного устройства детей-сирот, ролик представляет собой слайдовый фильм, в котором звучат стихи, </w:t>
      </w:r>
      <w:r w:rsidRPr="0065120F">
        <w:t xml:space="preserve">созданные </w:t>
      </w:r>
      <w:r>
        <w:t>специалистами Службы сопровождения;</w:t>
      </w:r>
    </w:p>
    <w:p w:rsidR="007C5312" w:rsidRDefault="007C5312" w:rsidP="009B7C72">
      <w:pPr>
        <w:numPr>
          <w:ilvl w:val="0"/>
          <w:numId w:val="35"/>
        </w:numPr>
        <w:spacing w:before="120" w:after="120"/>
      </w:pPr>
      <w:r>
        <w:t>подготовлены информационные листы, которые были размещены на стендах предприятий и  учреждений  города;</w:t>
      </w:r>
    </w:p>
    <w:p w:rsidR="007C5312" w:rsidRPr="0065120F" w:rsidRDefault="007C5312" w:rsidP="009B7C72">
      <w:pPr>
        <w:numPr>
          <w:ilvl w:val="0"/>
          <w:numId w:val="35"/>
        </w:numPr>
        <w:spacing w:before="120" w:after="120"/>
      </w:pPr>
      <w:r>
        <w:t>информация о мероприятиях Службы сопровождения размещалась на сайте детского дома и  в газете «Заполярная руда», сюжет о проведении круглого стола для выпускников был показан на канале «</w:t>
      </w:r>
      <w:proofErr w:type="spellStart"/>
      <w:r>
        <w:t>ОлТВ</w:t>
      </w:r>
      <w:proofErr w:type="spellEnd"/>
      <w:r>
        <w:t>», информация о работе Службы сопровождения размещалась на сайте Министерства образования Мурманской области.</w:t>
      </w:r>
    </w:p>
    <w:p w:rsidR="007C5312" w:rsidRDefault="007C5312" w:rsidP="00431CFE">
      <w:pPr>
        <w:spacing w:before="120" w:after="120"/>
      </w:pPr>
      <w:r>
        <w:t>Специалистами службы была разработана анкета для  проведения социологического исследования</w:t>
      </w:r>
      <w:r w:rsidRPr="00F13491">
        <w:t>, результаты которого позволят</w:t>
      </w:r>
      <w:r>
        <w:t xml:space="preserve"> выявить</w:t>
      </w:r>
      <w:r w:rsidRPr="00F13491">
        <w:t xml:space="preserve"> </w:t>
      </w:r>
      <w:r>
        <w:t>общественное мнение о детях-сиротах, уровень информированности граждан о проблемах сиротства, актуальные для граждан вопросы  о приеме ребенка в семью, позволят  выделить основные мифы и барьеры в отношении семейного жизнеустройства детей-сирот.</w:t>
      </w:r>
    </w:p>
    <w:p w:rsidR="007C5312" w:rsidRPr="00207E1D" w:rsidRDefault="007C5312" w:rsidP="00431CFE">
      <w:pPr>
        <w:spacing w:before="120" w:after="120"/>
      </w:pPr>
      <w:r w:rsidRPr="00207E1D">
        <w:t xml:space="preserve">Работу по социологическому исследованию планируется закончить в </w:t>
      </w:r>
      <w:r w:rsidRPr="00207E1D">
        <w:lastRenderedPageBreak/>
        <w:t>сентябре 2012 года, результаты представить на семинаре.</w:t>
      </w:r>
    </w:p>
    <w:p w:rsidR="007C5312" w:rsidRDefault="007C5312" w:rsidP="00431CFE">
      <w:pPr>
        <w:spacing w:before="120" w:after="120"/>
      </w:pPr>
      <w:r w:rsidRPr="00207E1D">
        <w:t>В целом работа</w:t>
      </w:r>
      <w:r w:rsidRPr="00F13491">
        <w:t xml:space="preserve"> </w:t>
      </w:r>
      <w:r>
        <w:t xml:space="preserve">по информированию населения о формах семейного жизнеустройства и проблемах детей-сирот </w:t>
      </w:r>
      <w:r w:rsidRPr="00F13491">
        <w:t>велась целенаправленно и комплексно</w:t>
      </w:r>
      <w:r>
        <w:t>.</w:t>
      </w:r>
      <w:r w:rsidRPr="00F13491">
        <w:t xml:space="preserve"> </w:t>
      </w:r>
      <w:r>
        <w:t xml:space="preserve">В сравнении  с прошлым учебным годом в этом году использовались более разнообразные формы информационного воздействия.        </w:t>
      </w:r>
    </w:p>
    <w:p w:rsidR="007C5312" w:rsidRDefault="007C5312" w:rsidP="00431CFE">
      <w:pPr>
        <w:pStyle w:val="a5"/>
        <w:spacing w:before="120" w:beforeAutospacing="0" w:after="120" w:afterAutospacing="0"/>
      </w:pPr>
      <w:r>
        <w:t xml:space="preserve">В направлении </w:t>
      </w:r>
      <w:r w:rsidRPr="00DA7FE9">
        <w:t>«работа с кандидатами в замещающие родители»</w:t>
      </w:r>
      <w:r>
        <w:rPr>
          <w:b/>
          <w:bCs/>
        </w:rPr>
        <w:t xml:space="preserve"> </w:t>
      </w:r>
      <w:r>
        <w:t xml:space="preserve">была организована предварительная подготовка лиц, желающих принять детей, оставшихся без попечения родителей, на воспитание в свои семьи. </w:t>
      </w:r>
      <w:proofErr w:type="gramStart"/>
      <w:r>
        <w:t>Обучение по программе</w:t>
      </w:r>
      <w:proofErr w:type="gramEnd"/>
      <w:r>
        <w:t xml:space="preserve"> проходило как в групповом взаимодействии, так и индивидуально. </w:t>
      </w:r>
    </w:p>
    <w:p w:rsidR="007C5312" w:rsidRDefault="007C5312" w:rsidP="00431CFE">
      <w:pPr>
        <w:pStyle w:val="a5"/>
        <w:spacing w:before="120" w:beforeAutospacing="0" w:after="120" w:afterAutospacing="0"/>
      </w:pPr>
      <w:r>
        <w:t>Следует отметить, что групповые занятия являются более эффективными в сравнении с индивидуальными, так как в большей степени актуализируют личный опыт участников, расширяют их представления о семейном укладе, помогают лучше осознать представленный материал. Считаем целесообразным на следующий год формировать группы не по мере набора участников</w:t>
      </w:r>
      <w:r w:rsidRPr="0065120F">
        <w:t>, а в соответствии с календарным планом.</w:t>
      </w:r>
    </w:p>
    <w:p w:rsidR="007C5312" w:rsidRPr="00DA7FE9" w:rsidRDefault="007C5312" w:rsidP="00431CFE">
      <w:pPr>
        <w:pStyle w:val="a5"/>
        <w:spacing w:before="120" w:beforeAutospacing="0" w:after="120" w:afterAutospacing="0"/>
      </w:pPr>
      <w:r w:rsidRPr="00DA7FE9">
        <w:t xml:space="preserve">Качественный состав </w:t>
      </w:r>
      <w:proofErr w:type="gramStart"/>
      <w:r w:rsidRPr="00DA7FE9">
        <w:t>обучающихся</w:t>
      </w:r>
      <w:proofErr w:type="gramEnd"/>
      <w:r w:rsidRPr="00DA7FE9">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34"/>
        <w:gridCol w:w="1560"/>
        <w:gridCol w:w="1701"/>
        <w:gridCol w:w="1711"/>
      </w:tblGrid>
      <w:tr w:rsidR="007C5312" w:rsidRPr="00DA7FE9">
        <w:trPr>
          <w:jc w:val="center"/>
        </w:trPr>
        <w:tc>
          <w:tcPr>
            <w:tcW w:w="4234" w:type="dxa"/>
            <w:vMerge w:val="restart"/>
          </w:tcPr>
          <w:p w:rsidR="007C5312" w:rsidRPr="00DA7FE9" w:rsidRDefault="007C5312" w:rsidP="009B7C72">
            <w:pPr>
              <w:pStyle w:val="afc"/>
              <w:rPr>
                <w:lang w:eastAsia="en-US"/>
              </w:rPr>
            </w:pPr>
          </w:p>
        </w:tc>
        <w:tc>
          <w:tcPr>
            <w:tcW w:w="4972" w:type="dxa"/>
            <w:gridSpan w:val="3"/>
          </w:tcPr>
          <w:p w:rsidR="007C5312" w:rsidRPr="00DA7FE9" w:rsidRDefault="007C5312" w:rsidP="009B7C72">
            <w:pPr>
              <w:pStyle w:val="afc"/>
              <w:rPr>
                <w:sz w:val="24"/>
                <w:szCs w:val="24"/>
                <w:lang w:eastAsia="en-US"/>
              </w:rPr>
            </w:pPr>
            <w:r w:rsidRPr="00DA7FE9">
              <w:rPr>
                <w:sz w:val="24"/>
                <w:szCs w:val="24"/>
                <w:lang w:eastAsia="en-US"/>
              </w:rPr>
              <w:t>общее количество</w:t>
            </w:r>
          </w:p>
        </w:tc>
      </w:tr>
      <w:tr w:rsidR="007C5312" w:rsidRPr="00DA7FE9">
        <w:trPr>
          <w:jc w:val="center"/>
        </w:trPr>
        <w:tc>
          <w:tcPr>
            <w:tcW w:w="0" w:type="auto"/>
            <w:vMerge/>
            <w:vAlign w:val="center"/>
          </w:tcPr>
          <w:p w:rsidR="007C5312" w:rsidRPr="00DA7FE9" w:rsidRDefault="007C5312" w:rsidP="009B7C72">
            <w:pPr>
              <w:pStyle w:val="afc"/>
              <w:rPr>
                <w:lang w:eastAsia="en-US"/>
              </w:rPr>
            </w:pPr>
          </w:p>
        </w:tc>
        <w:tc>
          <w:tcPr>
            <w:tcW w:w="1560" w:type="dxa"/>
          </w:tcPr>
          <w:p w:rsidR="007C5312" w:rsidRPr="00DA7FE9" w:rsidRDefault="007C5312" w:rsidP="009B7C72">
            <w:pPr>
              <w:pStyle w:val="afc"/>
              <w:rPr>
                <w:lang w:eastAsia="en-US"/>
              </w:rPr>
            </w:pPr>
            <w:r w:rsidRPr="00DA7FE9">
              <w:rPr>
                <w:lang w:eastAsia="en-US"/>
              </w:rPr>
              <w:t>2009-2010</w:t>
            </w:r>
            <w:r>
              <w:rPr>
                <w:lang w:eastAsia="en-US"/>
              </w:rPr>
              <w:t xml:space="preserve"> </w:t>
            </w:r>
            <w:proofErr w:type="spellStart"/>
            <w:r w:rsidRPr="00DA7FE9">
              <w:rPr>
                <w:lang w:eastAsia="en-US"/>
              </w:rPr>
              <w:t>уч</w:t>
            </w:r>
            <w:proofErr w:type="spellEnd"/>
            <w:r w:rsidRPr="00DA7FE9">
              <w:rPr>
                <w:lang w:eastAsia="en-US"/>
              </w:rPr>
              <w:t>. год</w:t>
            </w:r>
          </w:p>
        </w:tc>
        <w:tc>
          <w:tcPr>
            <w:tcW w:w="1701" w:type="dxa"/>
          </w:tcPr>
          <w:p w:rsidR="007C5312" w:rsidRPr="00DA7FE9" w:rsidRDefault="007C5312" w:rsidP="009B7C72">
            <w:pPr>
              <w:pStyle w:val="afc"/>
              <w:rPr>
                <w:lang w:eastAsia="en-US"/>
              </w:rPr>
            </w:pPr>
            <w:r w:rsidRPr="00DA7FE9">
              <w:rPr>
                <w:lang w:eastAsia="en-US"/>
              </w:rPr>
              <w:t>2010-2011</w:t>
            </w:r>
            <w:r>
              <w:rPr>
                <w:lang w:eastAsia="en-US"/>
              </w:rPr>
              <w:t xml:space="preserve"> </w:t>
            </w:r>
            <w:proofErr w:type="spellStart"/>
            <w:r w:rsidRPr="00DA7FE9">
              <w:rPr>
                <w:lang w:eastAsia="en-US"/>
              </w:rPr>
              <w:t>уч</w:t>
            </w:r>
            <w:proofErr w:type="spellEnd"/>
            <w:r w:rsidRPr="00DA7FE9">
              <w:rPr>
                <w:lang w:eastAsia="en-US"/>
              </w:rPr>
              <w:t>. год</w:t>
            </w:r>
          </w:p>
        </w:tc>
        <w:tc>
          <w:tcPr>
            <w:tcW w:w="1711" w:type="dxa"/>
          </w:tcPr>
          <w:p w:rsidR="007C5312" w:rsidRPr="00DA7FE9" w:rsidRDefault="007C5312" w:rsidP="009B7C72">
            <w:pPr>
              <w:pStyle w:val="afc"/>
              <w:rPr>
                <w:lang w:eastAsia="en-US"/>
              </w:rPr>
            </w:pPr>
            <w:r w:rsidRPr="00DA7FE9">
              <w:rPr>
                <w:lang w:eastAsia="en-US"/>
              </w:rPr>
              <w:t>2011-2012</w:t>
            </w:r>
            <w:r>
              <w:rPr>
                <w:lang w:eastAsia="en-US"/>
              </w:rPr>
              <w:t xml:space="preserve"> </w:t>
            </w:r>
            <w:proofErr w:type="spellStart"/>
            <w:r w:rsidRPr="00DA7FE9">
              <w:rPr>
                <w:lang w:eastAsia="en-US"/>
              </w:rPr>
              <w:t>уч</w:t>
            </w:r>
            <w:proofErr w:type="gramStart"/>
            <w:r w:rsidRPr="00DA7FE9">
              <w:rPr>
                <w:lang w:eastAsia="en-US"/>
              </w:rPr>
              <w:t>.г</w:t>
            </w:r>
            <w:proofErr w:type="gramEnd"/>
            <w:r w:rsidRPr="00DA7FE9">
              <w:rPr>
                <w:lang w:eastAsia="en-US"/>
              </w:rPr>
              <w:t>од</w:t>
            </w:r>
            <w:proofErr w:type="spellEnd"/>
          </w:p>
        </w:tc>
      </w:tr>
      <w:tr w:rsidR="007C5312" w:rsidRPr="00DA7FE9">
        <w:trPr>
          <w:trHeight w:val="279"/>
          <w:jc w:val="center"/>
        </w:trPr>
        <w:tc>
          <w:tcPr>
            <w:tcW w:w="4234" w:type="dxa"/>
          </w:tcPr>
          <w:p w:rsidR="007C5312" w:rsidRPr="00DA7FE9" w:rsidRDefault="007C5312" w:rsidP="009B7C72">
            <w:pPr>
              <w:pStyle w:val="afc"/>
              <w:rPr>
                <w:lang w:eastAsia="en-US"/>
              </w:rPr>
            </w:pPr>
            <w:r w:rsidRPr="00DA7FE9">
              <w:rPr>
                <w:lang w:eastAsia="en-US"/>
              </w:rPr>
              <w:t xml:space="preserve">кандидаты </w:t>
            </w:r>
            <w:proofErr w:type="gramStart"/>
            <w:r w:rsidRPr="00DA7FE9">
              <w:rPr>
                <w:lang w:eastAsia="en-US"/>
              </w:rPr>
              <w:t>в</w:t>
            </w:r>
            <w:proofErr w:type="gramEnd"/>
            <w:r w:rsidRPr="00DA7FE9">
              <w:rPr>
                <w:lang w:eastAsia="en-US"/>
              </w:rPr>
              <w:t xml:space="preserve"> </w:t>
            </w:r>
            <w:proofErr w:type="gramStart"/>
            <w:r w:rsidRPr="00DA7FE9">
              <w:rPr>
                <w:lang w:eastAsia="en-US"/>
              </w:rPr>
              <w:t>зам</w:t>
            </w:r>
            <w:proofErr w:type="gramEnd"/>
            <w:r w:rsidRPr="00DA7FE9">
              <w:rPr>
                <w:lang w:eastAsia="en-US"/>
              </w:rPr>
              <w:t>. родители</w:t>
            </w:r>
          </w:p>
        </w:tc>
        <w:tc>
          <w:tcPr>
            <w:tcW w:w="1560" w:type="dxa"/>
          </w:tcPr>
          <w:p w:rsidR="007C5312" w:rsidRPr="00DA7FE9" w:rsidRDefault="007C5312" w:rsidP="009B7C72">
            <w:pPr>
              <w:pStyle w:val="afc"/>
              <w:rPr>
                <w:lang w:eastAsia="en-US"/>
              </w:rPr>
            </w:pPr>
            <w:r w:rsidRPr="00DA7FE9">
              <w:rPr>
                <w:lang w:eastAsia="en-US"/>
              </w:rPr>
              <w:t>9</w:t>
            </w:r>
          </w:p>
        </w:tc>
        <w:tc>
          <w:tcPr>
            <w:tcW w:w="1701" w:type="dxa"/>
          </w:tcPr>
          <w:p w:rsidR="007C5312" w:rsidRPr="00DA7FE9" w:rsidRDefault="007C5312" w:rsidP="009B7C72">
            <w:pPr>
              <w:pStyle w:val="afc"/>
              <w:rPr>
                <w:lang w:eastAsia="en-US"/>
              </w:rPr>
            </w:pPr>
            <w:r w:rsidRPr="00DA7FE9">
              <w:rPr>
                <w:lang w:eastAsia="en-US"/>
              </w:rPr>
              <w:t>9</w:t>
            </w:r>
          </w:p>
        </w:tc>
        <w:tc>
          <w:tcPr>
            <w:tcW w:w="1711" w:type="dxa"/>
          </w:tcPr>
          <w:p w:rsidR="007C5312" w:rsidRPr="00DA7FE9" w:rsidRDefault="007C5312" w:rsidP="009B7C72">
            <w:pPr>
              <w:pStyle w:val="afc"/>
              <w:rPr>
                <w:lang w:eastAsia="en-US"/>
              </w:rPr>
            </w:pPr>
            <w:r w:rsidRPr="00DA7FE9">
              <w:rPr>
                <w:lang w:eastAsia="en-US"/>
              </w:rPr>
              <w:t>10</w:t>
            </w:r>
          </w:p>
        </w:tc>
      </w:tr>
      <w:tr w:rsidR="007C5312" w:rsidRPr="00DA7FE9">
        <w:trPr>
          <w:jc w:val="center"/>
        </w:trPr>
        <w:tc>
          <w:tcPr>
            <w:tcW w:w="4234" w:type="dxa"/>
          </w:tcPr>
          <w:p w:rsidR="007C5312" w:rsidRPr="00DA7FE9" w:rsidRDefault="007C5312" w:rsidP="009B7C72">
            <w:pPr>
              <w:pStyle w:val="afc"/>
              <w:rPr>
                <w:lang w:eastAsia="en-US"/>
              </w:rPr>
            </w:pPr>
            <w:r w:rsidRPr="00DA7FE9">
              <w:rPr>
                <w:lang w:eastAsia="en-US"/>
              </w:rPr>
              <w:t>приемные родители</w:t>
            </w:r>
          </w:p>
        </w:tc>
        <w:tc>
          <w:tcPr>
            <w:tcW w:w="1560" w:type="dxa"/>
          </w:tcPr>
          <w:p w:rsidR="007C5312" w:rsidRPr="00DA7FE9" w:rsidRDefault="007C5312" w:rsidP="009B7C72">
            <w:pPr>
              <w:pStyle w:val="afc"/>
              <w:rPr>
                <w:lang w:eastAsia="en-US"/>
              </w:rPr>
            </w:pPr>
            <w:r w:rsidRPr="00DA7FE9">
              <w:rPr>
                <w:lang w:eastAsia="en-US"/>
              </w:rPr>
              <w:t>5</w:t>
            </w:r>
          </w:p>
        </w:tc>
        <w:tc>
          <w:tcPr>
            <w:tcW w:w="1701" w:type="dxa"/>
          </w:tcPr>
          <w:p w:rsidR="007C5312" w:rsidRPr="00DA7FE9" w:rsidRDefault="007C5312" w:rsidP="009B7C72">
            <w:pPr>
              <w:pStyle w:val="afc"/>
              <w:rPr>
                <w:lang w:eastAsia="en-US"/>
              </w:rPr>
            </w:pPr>
            <w:r w:rsidRPr="00DA7FE9">
              <w:rPr>
                <w:lang w:eastAsia="en-US"/>
              </w:rPr>
              <w:t>3</w:t>
            </w:r>
          </w:p>
        </w:tc>
        <w:tc>
          <w:tcPr>
            <w:tcW w:w="1711" w:type="dxa"/>
          </w:tcPr>
          <w:p w:rsidR="007C5312" w:rsidRPr="00DA7FE9" w:rsidRDefault="007C5312" w:rsidP="009B7C72">
            <w:pPr>
              <w:pStyle w:val="afc"/>
              <w:rPr>
                <w:lang w:eastAsia="en-US"/>
              </w:rPr>
            </w:pPr>
            <w:r w:rsidRPr="00DA7FE9">
              <w:rPr>
                <w:lang w:eastAsia="en-US"/>
              </w:rPr>
              <w:t>-</w:t>
            </w:r>
          </w:p>
        </w:tc>
      </w:tr>
      <w:tr w:rsidR="007C5312" w:rsidRPr="00DA7FE9">
        <w:trPr>
          <w:jc w:val="center"/>
        </w:trPr>
        <w:tc>
          <w:tcPr>
            <w:tcW w:w="4234" w:type="dxa"/>
          </w:tcPr>
          <w:p w:rsidR="007C5312" w:rsidRPr="00DA7FE9" w:rsidRDefault="007C5312" w:rsidP="009B7C72">
            <w:pPr>
              <w:pStyle w:val="afc"/>
              <w:rPr>
                <w:lang w:eastAsia="en-US"/>
              </w:rPr>
            </w:pPr>
            <w:r w:rsidRPr="00DA7FE9">
              <w:rPr>
                <w:lang w:eastAsia="en-US"/>
              </w:rPr>
              <w:t>опекуны</w:t>
            </w:r>
          </w:p>
        </w:tc>
        <w:tc>
          <w:tcPr>
            <w:tcW w:w="1560" w:type="dxa"/>
          </w:tcPr>
          <w:p w:rsidR="007C5312" w:rsidRPr="00DA7FE9" w:rsidRDefault="007C5312" w:rsidP="009B7C72">
            <w:pPr>
              <w:pStyle w:val="afc"/>
              <w:rPr>
                <w:lang w:eastAsia="en-US"/>
              </w:rPr>
            </w:pPr>
            <w:r w:rsidRPr="00DA7FE9">
              <w:rPr>
                <w:lang w:eastAsia="en-US"/>
              </w:rPr>
              <w:t>3</w:t>
            </w:r>
          </w:p>
        </w:tc>
        <w:tc>
          <w:tcPr>
            <w:tcW w:w="1701" w:type="dxa"/>
          </w:tcPr>
          <w:p w:rsidR="007C5312" w:rsidRPr="00DA7FE9" w:rsidRDefault="007C5312" w:rsidP="009B7C72">
            <w:pPr>
              <w:pStyle w:val="afc"/>
              <w:rPr>
                <w:lang w:eastAsia="en-US"/>
              </w:rPr>
            </w:pPr>
            <w:r w:rsidRPr="00DA7FE9">
              <w:rPr>
                <w:lang w:eastAsia="en-US"/>
              </w:rPr>
              <w:t>9</w:t>
            </w:r>
          </w:p>
        </w:tc>
        <w:tc>
          <w:tcPr>
            <w:tcW w:w="1711" w:type="dxa"/>
          </w:tcPr>
          <w:p w:rsidR="007C5312" w:rsidRPr="00DA7FE9" w:rsidRDefault="007C5312" w:rsidP="009B7C72">
            <w:pPr>
              <w:pStyle w:val="afc"/>
              <w:rPr>
                <w:lang w:eastAsia="en-US"/>
              </w:rPr>
            </w:pPr>
            <w:r w:rsidRPr="00DA7FE9">
              <w:rPr>
                <w:lang w:eastAsia="en-US"/>
              </w:rPr>
              <w:t>-</w:t>
            </w:r>
          </w:p>
        </w:tc>
      </w:tr>
      <w:tr w:rsidR="007C5312" w:rsidRPr="00DA7FE9">
        <w:trPr>
          <w:trHeight w:val="297"/>
          <w:jc w:val="center"/>
        </w:trPr>
        <w:tc>
          <w:tcPr>
            <w:tcW w:w="4234" w:type="dxa"/>
          </w:tcPr>
          <w:p w:rsidR="007C5312" w:rsidRPr="00DA7FE9" w:rsidRDefault="007C5312" w:rsidP="009B7C72">
            <w:pPr>
              <w:pStyle w:val="afc"/>
              <w:rPr>
                <w:lang w:eastAsia="en-US"/>
              </w:rPr>
            </w:pPr>
            <w:r w:rsidRPr="00DA7FE9">
              <w:rPr>
                <w:lang w:eastAsia="en-US"/>
              </w:rPr>
              <w:t>выпускники</w:t>
            </w:r>
          </w:p>
        </w:tc>
        <w:tc>
          <w:tcPr>
            <w:tcW w:w="1560" w:type="dxa"/>
          </w:tcPr>
          <w:p w:rsidR="007C5312" w:rsidRPr="00DA7FE9" w:rsidRDefault="007C5312" w:rsidP="009B7C72">
            <w:pPr>
              <w:pStyle w:val="afc"/>
              <w:rPr>
                <w:lang w:eastAsia="en-US"/>
              </w:rPr>
            </w:pPr>
            <w:r w:rsidRPr="00DA7FE9">
              <w:rPr>
                <w:lang w:eastAsia="en-US"/>
              </w:rPr>
              <w:t>2/-</w:t>
            </w:r>
          </w:p>
        </w:tc>
        <w:tc>
          <w:tcPr>
            <w:tcW w:w="1701" w:type="dxa"/>
          </w:tcPr>
          <w:p w:rsidR="007C5312" w:rsidRPr="00DA7FE9" w:rsidRDefault="007C5312" w:rsidP="009B7C72">
            <w:pPr>
              <w:pStyle w:val="afc"/>
              <w:rPr>
                <w:lang w:eastAsia="en-US"/>
              </w:rPr>
            </w:pPr>
            <w:r w:rsidRPr="00DA7FE9">
              <w:rPr>
                <w:lang w:eastAsia="en-US"/>
              </w:rPr>
              <w:t>1/1</w:t>
            </w:r>
          </w:p>
        </w:tc>
        <w:tc>
          <w:tcPr>
            <w:tcW w:w="1711" w:type="dxa"/>
          </w:tcPr>
          <w:p w:rsidR="007C5312" w:rsidRPr="00DA7FE9" w:rsidRDefault="007C5312" w:rsidP="009B7C72">
            <w:pPr>
              <w:pStyle w:val="afc"/>
              <w:rPr>
                <w:lang w:eastAsia="en-US"/>
              </w:rPr>
            </w:pPr>
            <w:r w:rsidRPr="00DA7FE9">
              <w:rPr>
                <w:lang w:eastAsia="en-US"/>
              </w:rPr>
              <w:t>-</w:t>
            </w:r>
          </w:p>
        </w:tc>
      </w:tr>
      <w:tr w:rsidR="007C5312" w:rsidRPr="00DA7FE9">
        <w:trPr>
          <w:jc w:val="center"/>
        </w:trPr>
        <w:tc>
          <w:tcPr>
            <w:tcW w:w="4234" w:type="dxa"/>
          </w:tcPr>
          <w:p w:rsidR="007C5312" w:rsidRPr="00DA7FE9" w:rsidRDefault="007C5312" w:rsidP="009B7C72">
            <w:pPr>
              <w:pStyle w:val="afc"/>
              <w:rPr>
                <w:lang w:eastAsia="en-US"/>
              </w:rPr>
            </w:pPr>
            <w:r w:rsidRPr="00DA7FE9">
              <w:rPr>
                <w:lang w:eastAsia="en-US"/>
              </w:rPr>
              <w:t>сотрудники детского дома</w:t>
            </w:r>
          </w:p>
        </w:tc>
        <w:tc>
          <w:tcPr>
            <w:tcW w:w="1560" w:type="dxa"/>
          </w:tcPr>
          <w:p w:rsidR="007C5312" w:rsidRPr="00DA7FE9" w:rsidRDefault="007C5312" w:rsidP="009B7C72">
            <w:pPr>
              <w:pStyle w:val="afc"/>
              <w:rPr>
                <w:lang w:eastAsia="en-US"/>
              </w:rPr>
            </w:pPr>
            <w:r w:rsidRPr="00DA7FE9">
              <w:rPr>
                <w:lang w:eastAsia="en-US"/>
              </w:rPr>
              <w:t>-</w:t>
            </w:r>
          </w:p>
        </w:tc>
        <w:tc>
          <w:tcPr>
            <w:tcW w:w="1701" w:type="dxa"/>
          </w:tcPr>
          <w:p w:rsidR="007C5312" w:rsidRPr="00DA7FE9" w:rsidRDefault="007C5312" w:rsidP="009B7C72">
            <w:pPr>
              <w:pStyle w:val="afc"/>
              <w:rPr>
                <w:lang w:eastAsia="en-US"/>
              </w:rPr>
            </w:pPr>
            <w:r w:rsidRPr="00DA7FE9">
              <w:rPr>
                <w:lang w:eastAsia="en-US"/>
              </w:rPr>
              <w:t>1</w:t>
            </w:r>
          </w:p>
        </w:tc>
        <w:tc>
          <w:tcPr>
            <w:tcW w:w="1711" w:type="dxa"/>
          </w:tcPr>
          <w:p w:rsidR="007C5312" w:rsidRPr="00DA7FE9" w:rsidRDefault="007C5312" w:rsidP="009B7C72">
            <w:pPr>
              <w:pStyle w:val="afc"/>
              <w:rPr>
                <w:lang w:eastAsia="en-US"/>
              </w:rPr>
            </w:pPr>
            <w:r w:rsidRPr="00DA7FE9">
              <w:rPr>
                <w:lang w:eastAsia="en-US"/>
              </w:rPr>
              <w:t>-</w:t>
            </w:r>
          </w:p>
        </w:tc>
      </w:tr>
      <w:tr w:rsidR="007C5312" w:rsidRPr="00DA7FE9">
        <w:trPr>
          <w:jc w:val="center"/>
        </w:trPr>
        <w:tc>
          <w:tcPr>
            <w:tcW w:w="4234" w:type="dxa"/>
          </w:tcPr>
          <w:p w:rsidR="007C5312" w:rsidRPr="00DA7FE9" w:rsidRDefault="007C5312" w:rsidP="009B7C72">
            <w:pPr>
              <w:pStyle w:val="afc"/>
              <w:rPr>
                <w:lang w:eastAsia="en-US"/>
              </w:rPr>
            </w:pPr>
            <w:r w:rsidRPr="00DA7FE9">
              <w:rPr>
                <w:lang w:eastAsia="en-US"/>
              </w:rPr>
              <w:t>лица, осуществляющие социальный патронат</w:t>
            </w:r>
          </w:p>
        </w:tc>
        <w:tc>
          <w:tcPr>
            <w:tcW w:w="1560" w:type="dxa"/>
          </w:tcPr>
          <w:p w:rsidR="007C5312" w:rsidRPr="00DA7FE9" w:rsidRDefault="007C5312" w:rsidP="009B7C72">
            <w:pPr>
              <w:pStyle w:val="afc"/>
              <w:rPr>
                <w:lang w:eastAsia="en-US"/>
              </w:rPr>
            </w:pPr>
            <w:r w:rsidRPr="00DA7FE9">
              <w:rPr>
                <w:lang w:eastAsia="en-US"/>
              </w:rPr>
              <w:t>-</w:t>
            </w:r>
          </w:p>
        </w:tc>
        <w:tc>
          <w:tcPr>
            <w:tcW w:w="1701" w:type="dxa"/>
          </w:tcPr>
          <w:p w:rsidR="007C5312" w:rsidRPr="00DA7FE9" w:rsidRDefault="007C5312" w:rsidP="009B7C72">
            <w:pPr>
              <w:pStyle w:val="afc"/>
              <w:rPr>
                <w:lang w:eastAsia="en-US"/>
              </w:rPr>
            </w:pPr>
            <w:r w:rsidRPr="00DA7FE9">
              <w:rPr>
                <w:lang w:eastAsia="en-US"/>
              </w:rPr>
              <w:t>-</w:t>
            </w:r>
          </w:p>
        </w:tc>
        <w:tc>
          <w:tcPr>
            <w:tcW w:w="1711" w:type="dxa"/>
          </w:tcPr>
          <w:p w:rsidR="007C5312" w:rsidRPr="00DA7FE9" w:rsidRDefault="007C5312" w:rsidP="009B7C72">
            <w:pPr>
              <w:pStyle w:val="afc"/>
              <w:rPr>
                <w:lang w:eastAsia="en-US"/>
              </w:rPr>
            </w:pPr>
            <w:r w:rsidRPr="00DA7FE9">
              <w:rPr>
                <w:lang w:eastAsia="en-US"/>
              </w:rPr>
              <w:t>3</w:t>
            </w:r>
          </w:p>
        </w:tc>
      </w:tr>
      <w:tr w:rsidR="007C5312" w:rsidRPr="00DA7FE9">
        <w:trPr>
          <w:jc w:val="center"/>
        </w:trPr>
        <w:tc>
          <w:tcPr>
            <w:tcW w:w="4234" w:type="dxa"/>
          </w:tcPr>
          <w:p w:rsidR="007C5312" w:rsidRPr="00DA7FE9" w:rsidRDefault="007C5312" w:rsidP="009B7C72">
            <w:pPr>
              <w:pStyle w:val="afc"/>
              <w:rPr>
                <w:lang w:eastAsia="en-US"/>
              </w:rPr>
            </w:pPr>
            <w:r w:rsidRPr="00DA7FE9">
              <w:rPr>
                <w:lang w:eastAsia="en-US"/>
              </w:rPr>
              <w:t>всего</w:t>
            </w:r>
          </w:p>
        </w:tc>
        <w:tc>
          <w:tcPr>
            <w:tcW w:w="1560" w:type="dxa"/>
          </w:tcPr>
          <w:p w:rsidR="007C5312" w:rsidRPr="00DA7FE9" w:rsidRDefault="007C5312" w:rsidP="009B7C72">
            <w:pPr>
              <w:pStyle w:val="afc"/>
              <w:rPr>
                <w:lang w:eastAsia="en-US"/>
              </w:rPr>
            </w:pPr>
            <w:r w:rsidRPr="00DA7FE9">
              <w:rPr>
                <w:lang w:eastAsia="en-US"/>
              </w:rPr>
              <w:t>19</w:t>
            </w:r>
          </w:p>
        </w:tc>
        <w:tc>
          <w:tcPr>
            <w:tcW w:w="1701" w:type="dxa"/>
          </w:tcPr>
          <w:p w:rsidR="007C5312" w:rsidRPr="00DA7FE9" w:rsidRDefault="007C5312" w:rsidP="009B7C72">
            <w:pPr>
              <w:pStyle w:val="afc"/>
              <w:rPr>
                <w:lang w:eastAsia="en-US"/>
              </w:rPr>
            </w:pPr>
            <w:r w:rsidRPr="00DA7FE9">
              <w:rPr>
                <w:lang w:eastAsia="en-US"/>
              </w:rPr>
              <w:t>24</w:t>
            </w:r>
          </w:p>
        </w:tc>
        <w:tc>
          <w:tcPr>
            <w:tcW w:w="1711" w:type="dxa"/>
          </w:tcPr>
          <w:p w:rsidR="007C5312" w:rsidRPr="00DA7FE9" w:rsidRDefault="007C5312" w:rsidP="009B7C72">
            <w:pPr>
              <w:pStyle w:val="afc"/>
              <w:rPr>
                <w:lang w:eastAsia="en-US"/>
              </w:rPr>
            </w:pPr>
            <w:r w:rsidRPr="00DA7FE9">
              <w:rPr>
                <w:lang w:eastAsia="en-US"/>
              </w:rPr>
              <w:t>13</w:t>
            </w:r>
          </w:p>
        </w:tc>
      </w:tr>
    </w:tbl>
    <w:p w:rsidR="007C5312" w:rsidRDefault="007C5312" w:rsidP="00431CFE">
      <w:pPr>
        <w:pStyle w:val="a5"/>
        <w:spacing w:before="120" w:beforeAutospacing="0" w:after="120" w:afterAutospacing="0"/>
      </w:pPr>
      <w:r>
        <w:t>С потенциальными замещающими родителями проводилась работа на этапе сближения с воспитанниками детского дома: консультирование родителей по вопросам здоровья и развития детей, помощь в установлении контакта с ребенком, беседы о прошлом ребенка, знакомство с «книгой жизни».</w:t>
      </w:r>
    </w:p>
    <w:p w:rsidR="007C5312" w:rsidRPr="00DA7FE9" w:rsidRDefault="007C5312" w:rsidP="00431CFE">
      <w:pPr>
        <w:pStyle w:val="a5"/>
        <w:spacing w:before="120" w:beforeAutospacing="0" w:after="120" w:afterAutospacing="0"/>
      </w:pPr>
      <w:r w:rsidRPr="00DA7FE9">
        <w:t>Устройство воспитанников детского дома в семьи:</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3"/>
        <w:gridCol w:w="1559"/>
        <w:gridCol w:w="1276"/>
        <w:gridCol w:w="1276"/>
        <w:gridCol w:w="2268"/>
        <w:gridCol w:w="2125"/>
      </w:tblGrid>
      <w:tr w:rsidR="007C5312" w:rsidRPr="00DA7FE9" w:rsidTr="009B7C72">
        <w:trPr>
          <w:cantSplit/>
          <w:jc w:val="center"/>
        </w:trPr>
        <w:tc>
          <w:tcPr>
            <w:tcW w:w="1883" w:type="dxa"/>
            <w:vMerge w:val="restart"/>
          </w:tcPr>
          <w:p w:rsidR="007C5312" w:rsidRPr="00DA7FE9" w:rsidRDefault="007C5312" w:rsidP="009B7C72">
            <w:pPr>
              <w:pStyle w:val="afc"/>
            </w:pPr>
            <w:r w:rsidRPr="00DA7FE9">
              <w:t>Формы устройства в семью</w:t>
            </w:r>
          </w:p>
        </w:tc>
        <w:tc>
          <w:tcPr>
            <w:tcW w:w="8504" w:type="dxa"/>
            <w:gridSpan w:val="5"/>
          </w:tcPr>
          <w:p w:rsidR="007C5312" w:rsidRPr="00DA7FE9" w:rsidRDefault="007C5312" w:rsidP="009B7C72">
            <w:pPr>
              <w:pStyle w:val="afc"/>
            </w:pPr>
            <w:r w:rsidRPr="00DA7FE9">
              <w:t>Количество воспитанников</w:t>
            </w:r>
          </w:p>
        </w:tc>
      </w:tr>
      <w:tr w:rsidR="007C5312" w:rsidRPr="00DA7FE9" w:rsidTr="009B7C72">
        <w:trPr>
          <w:cantSplit/>
          <w:jc w:val="center"/>
        </w:trPr>
        <w:tc>
          <w:tcPr>
            <w:tcW w:w="1883" w:type="dxa"/>
            <w:vMerge/>
            <w:vAlign w:val="center"/>
          </w:tcPr>
          <w:p w:rsidR="007C5312" w:rsidRPr="00DA7FE9" w:rsidRDefault="007C5312" w:rsidP="009B7C72">
            <w:pPr>
              <w:pStyle w:val="afc"/>
            </w:pPr>
          </w:p>
        </w:tc>
        <w:tc>
          <w:tcPr>
            <w:tcW w:w="1559" w:type="dxa"/>
          </w:tcPr>
          <w:p w:rsidR="007C5312" w:rsidRPr="00DA7FE9" w:rsidRDefault="007C5312" w:rsidP="009B7C72">
            <w:pPr>
              <w:pStyle w:val="afc"/>
            </w:pPr>
            <w:r w:rsidRPr="00DA7FE9">
              <w:t xml:space="preserve">2007-2008 </w:t>
            </w:r>
            <w:proofErr w:type="spellStart"/>
            <w:r w:rsidRPr="00DA7FE9">
              <w:t>уч</w:t>
            </w:r>
            <w:proofErr w:type="gramStart"/>
            <w:r w:rsidRPr="00DA7FE9">
              <w:t>.г</w:t>
            </w:r>
            <w:proofErr w:type="gramEnd"/>
            <w:r w:rsidRPr="00DA7FE9">
              <w:t>од</w:t>
            </w:r>
            <w:proofErr w:type="spellEnd"/>
          </w:p>
        </w:tc>
        <w:tc>
          <w:tcPr>
            <w:tcW w:w="1276" w:type="dxa"/>
          </w:tcPr>
          <w:p w:rsidR="007C5312" w:rsidRPr="00DA7FE9" w:rsidRDefault="007C5312" w:rsidP="009B7C72">
            <w:pPr>
              <w:pStyle w:val="afc"/>
            </w:pPr>
            <w:r w:rsidRPr="00DA7FE9">
              <w:t>2008-2009</w:t>
            </w:r>
            <w:r>
              <w:t xml:space="preserve"> </w:t>
            </w:r>
            <w:proofErr w:type="spellStart"/>
            <w:r w:rsidRPr="00DA7FE9">
              <w:t>уч</w:t>
            </w:r>
            <w:proofErr w:type="gramStart"/>
            <w:r w:rsidRPr="00DA7FE9">
              <w:t>.г</w:t>
            </w:r>
            <w:proofErr w:type="gramEnd"/>
            <w:r w:rsidRPr="00DA7FE9">
              <w:t>од</w:t>
            </w:r>
            <w:proofErr w:type="spellEnd"/>
            <w:r w:rsidRPr="00DA7FE9">
              <w:t xml:space="preserve"> </w:t>
            </w:r>
          </w:p>
        </w:tc>
        <w:tc>
          <w:tcPr>
            <w:tcW w:w="1276" w:type="dxa"/>
          </w:tcPr>
          <w:p w:rsidR="007C5312" w:rsidRPr="00DA7FE9" w:rsidRDefault="007C5312" w:rsidP="009B7C72">
            <w:pPr>
              <w:pStyle w:val="afc"/>
            </w:pPr>
            <w:r w:rsidRPr="00DA7FE9">
              <w:t xml:space="preserve">2009-2010 </w:t>
            </w:r>
            <w:proofErr w:type="spellStart"/>
            <w:r w:rsidRPr="00DA7FE9">
              <w:t>уч</w:t>
            </w:r>
            <w:proofErr w:type="gramStart"/>
            <w:r w:rsidRPr="00DA7FE9">
              <w:t>.г</w:t>
            </w:r>
            <w:proofErr w:type="gramEnd"/>
            <w:r w:rsidRPr="00DA7FE9">
              <w:t>од</w:t>
            </w:r>
            <w:proofErr w:type="spellEnd"/>
          </w:p>
        </w:tc>
        <w:tc>
          <w:tcPr>
            <w:tcW w:w="2268" w:type="dxa"/>
          </w:tcPr>
          <w:p w:rsidR="007C5312" w:rsidRPr="00DA7FE9" w:rsidRDefault="007C5312" w:rsidP="009B7C72">
            <w:pPr>
              <w:pStyle w:val="afc"/>
            </w:pPr>
            <w:r w:rsidRPr="00DA7FE9">
              <w:t>2-е полугодие 2010/</w:t>
            </w:r>
          </w:p>
          <w:p w:rsidR="007C5312" w:rsidRPr="00DA7FE9" w:rsidRDefault="007C5312" w:rsidP="009B7C72">
            <w:pPr>
              <w:pStyle w:val="afc"/>
            </w:pPr>
            <w:r w:rsidRPr="00DA7FE9">
              <w:t xml:space="preserve">1-е полугодие 2011 </w:t>
            </w:r>
          </w:p>
        </w:tc>
        <w:tc>
          <w:tcPr>
            <w:tcW w:w="2125" w:type="dxa"/>
          </w:tcPr>
          <w:p w:rsidR="007C5312" w:rsidRPr="00DA7FE9" w:rsidRDefault="007C5312" w:rsidP="009B7C72">
            <w:pPr>
              <w:pStyle w:val="afc"/>
            </w:pPr>
            <w:r w:rsidRPr="00DA7FE9">
              <w:t>2-е полугодие 2011/</w:t>
            </w:r>
          </w:p>
          <w:p w:rsidR="007C5312" w:rsidRPr="00DA7FE9" w:rsidRDefault="007C5312" w:rsidP="009B7C72">
            <w:pPr>
              <w:pStyle w:val="afc"/>
            </w:pPr>
            <w:r w:rsidRPr="00DA7FE9">
              <w:t>1-е полугодие 2012</w:t>
            </w:r>
          </w:p>
        </w:tc>
      </w:tr>
      <w:tr w:rsidR="007C5312" w:rsidRPr="00DA7FE9" w:rsidTr="009B7C72">
        <w:trPr>
          <w:jc w:val="center"/>
        </w:trPr>
        <w:tc>
          <w:tcPr>
            <w:tcW w:w="1883" w:type="dxa"/>
          </w:tcPr>
          <w:p w:rsidR="007C5312" w:rsidRPr="00DA7FE9" w:rsidRDefault="007C5312" w:rsidP="009B7C72">
            <w:pPr>
              <w:pStyle w:val="afc"/>
            </w:pPr>
            <w:r w:rsidRPr="00DA7FE9">
              <w:t>Опека</w:t>
            </w:r>
          </w:p>
        </w:tc>
        <w:tc>
          <w:tcPr>
            <w:tcW w:w="1559" w:type="dxa"/>
          </w:tcPr>
          <w:p w:rsidR="007C5312" w:rsidRPr="00DA7FE9" w:rsidRDefault="007C5312" w:rsidP="009B7C72">
            <w:pPr>
              <w:pStyle w:val="afc"/>
            </w:pPr>
            <w:r w:rsidRPr="00DA7FE9">
              <w:t>3</w:t>
            </w:r>
          </w:p>
        </w:tc>
        <w:tc>
          <w:tcPr>
            <w:tcW w:w="1276" w:type="dxa"/>
          </w:tcPr>
          <w:p w:rsidR="007C5312" w:rsidRPr="00DA7FE9" w:rsidRDefault="007C5312" w:rsidP="009B7C72">
            <w:pPr>
              <w:pStyle w:val="afc"/>
            </w:pPr>
            <w:r w:rsidRPr="00DA7FE9">
              <w:t>2</w:t>
            </w:r>
          </w:p>
        </w:tc>
        <w:tc>
          <w:tcPr>
            <w:tcW w:w="1276" w:type="dxa"/>
          </w:tcPr>
          <w:p w:rsidR="007C5312" w:rsidRPr="00DA7FE9" w:rsidRDefault="007C5312" w:rsidP="009B7C72">
            <w:pPr>
              <w:pStyle w:val="afc"/>
            </w:pPr>
            <w:r w:rsidRPr="00DA7FE9">
              <w:t>-</w:t>
            </w:r>
          </w:p>
        </w:tc>
        <w:tc>
          <w:tcPr>
            <w:tcW w:w="2268" w:type="dxa"/>
          </w:tcPr>
          <w:p w:rsidR="007C5312" w:rsidRPr="00DA7FE9" w:rsidRDefault="007C5312" w:rsidP="009B7C72">
            <w:pPr>
              <w:pStyle w:val="afc"/>
            </w:pPr>
            <w:r w:rsidRPr="00DA7FE9">
              <w:t>-</w:t>
            </w:r>
          </w:p>
        </w:tc>
        <w:tc>
          <w:tcPr>
            <w:tcW w:w="2125" w:type="dxa"/>
          </w:tcPr>
          <w:p w:rsidR="007C5312" w:rsidRPr="00DA7FE9" w:rsidRDefault="007C5312" w:rsidP="009B7C72">
            <w:pPr>
              <w:pStyle w:val="afc"/>
            </w:pPr>
            <w:r w:rsidRPr="00DA7FE9">
              <w:t>-</w:t>
            </w:r>
          </w:p>
        </w:tc>
      </w:tr>
      <w:tr w:rsidR="007C5312" w:rsidRPr="00DA7FE9" w:rsidTr="009B7C72">
        <w:trPr>
          <w:jc w:val="center"/>
        </w:trPr>
        <w:tc>
          <w:tcPr>
            <w:tcW w:w="1883" w:type="dxa"/>
          </w:tcPr>
          <w:p w:rsidR="007C5312" w:rsidRPr="00DA7FE9" w:rsidRDefault="007C5312" w:rsidP="009B7C72">
            <w:pPr>
              <w:pStyle w:val="afc"/>
            </w:pPr>
            <w:r w:rsidRPr="00DA7FE9">
              <w:t>Усыновление</w:t>
            </w:r>
          </w:p>
        </w:tc>
        <w:tc>
          <w:tcPr>
            <w:tcW w:w="1559" w:type="dxa"/>
          </w:tcPr>
          <w:p w:rsidR="007C5312" w:rsidRPr="00DA7FE9" w:rsidRDefault="007C5312" w:rsidP="009B7C72">
            <w:pPr>
              <w:pStyle w:val="afc"/>
            </w:pPr>
            <w:r w:rsidRPr="00DA7FE9">
              <w:t>-</w:t>
            </w:r>
          </w:p>
        </w:tc>
        <w:tc>
          <w:tcPr>
            <w:tcW w:w="1276" w:type="dxa"/>
          </w:tcPr>
          <w:p w:rsidR="007C5312" w:rsidRPr="00DA7FE9" w:rsidRDefault="007C5312" w:rsidP="009B7C72">
            <w:pPr>
              <w:pStyle w:val="afc"/>
            </w:pPr>
            <w:r w:rsidRPr="00DA7FE9">
              <w:t>-</w:t>
            </w:r>
          </w:p>
        </w:tc>
        <w:tc>
          <w:tcPr>
            <w:tcW w:w="1276" w:type="dxa"/>
          </w:tcPr>
          <w:p w:rsidR="007C5312" w:rsidRPr="00DA7FE9" w:rsidRDefault="007C5312" w:rsidP="009B7C72">
            <w:pPr>
              <w:pStyle w:val="afc"/>
            </w:pPr>
            <w:r w:rsidRPr="00DA7FE9">
              <w:t>1</w:t>
            </w:r>
          </w:p>
        </w:tc>
        <w:tc>
          <w:tcPr>
            <w:tcW w:w="2268" w:type="dxa"/>
          </w:tcPr>
          <w:p w:rsidR="007C5312" w:rsidRPr="00DA7FE9" w:rsidRDefault="007C5312" w:rsidP="009B7C72">
            <w:pPr>
              <w:pStyle w:val="afc"/>
            </w:pPr>
            <w:r w:rsidRPr="00DA7FE9">
              <w:t>-</w:t>
            </w:r>
          </w:p>
        </w:tc>
        <w:tc>
          <w:tcPr>
            <w:tcW w:w="2125" w:type="dxa"/>
          </w:tcPr>
          <w:p w:rsidR="007C5312" w:rsidRPr="00DA7FE9" w:rsidRDefault="007C5312" w:rsidP="009B7C72">
            <w:pPr>
              <w:pStyle w:val="afc"/>
            </w:pPr>
            <w:r w:rsidRPr="00DA7FE9">
              <w:t>1/0</w:t>
            </w:r>
          </w:p>
        </w:tc>
      </w:tr>
      <w:tr w:rsidR="007C5312" w:rsidRPr="00DA7FE9" w:rsidTr="009B7C72">
        <w:trPr>
          <w:jc w:val="center"/>
        </w:trPr>
        <w:tc>
          <w:tcPr>
            <w:tcW w:w="1883" w:type="dxa"/>
          </w:tcPr>
          <w:p w:rsidR="007C5312" w:rsidRPr="00DA7FE9" w:rsidRDefault="007C5312" w:rsidP="009B7C72">
            <w:pPr>
              <w:pStyle w:val="afc"/>
            </w:pPr>
            <w:r w:rsidRPr="00DA7FE9">
              <w:t>Приемная семья</w:t>
            </w:r>
          </w:p>
        </w:tc>
        <w:tc>
          <w:tcPr>
            <w:tcW w:w="1559" w:type="dxa"/>
          </w:tcPr>
          <w:p w:rsidR="007C5312" w:rsidRPr="00DA7FE9" w:rsidRDefault="007C5312" w:rsidP="009B7C72">
            <w:pPr>
              <w:pStyle w:val="afc"/>
            </w:pPr>
            <w:r w:rsidRPr="00DA7FE9">
              <w:t>4</w:t>
            </w:r>
          </w:p>
        </w:tc>
        <w:tc>
          <w:tcPr>
            <w:tcW w:w="1276" w:type="dxa"/>
          </w:tcPr>
          <w:p w:rsidR="007C5312" w:rsidRPr="00DA7FE9" w:rsidRDefault="007C5312" w:rsidP="009B7C72">
            <w:pPr>
              <w:pStyle w:val="afc"/>
            </w:pPr>
            <w:r w:rsidRPr="00DA7FE9">
              <w:t>4</w:t>
            </w:r>
          </w:p>
        </w:tc>
        <w:tc>
          <w:tcPr>
            <w:tcW w:w="1276" w:type="dxa"/>
          </w:tcPr>
          <w:p w:rsidR="007C5312" w:rsidRPr="00DA7FE9" w:rsidRDefault="007C5312" w:rsidP="009B7C72">
            <w:pPr>
              <w:pStyle w:val="afc"/>
            </w:pPr>
            <w:r w:rsidRPr="00DA7FE9">
              <w:t>2</w:t>
            </w:r>
          </w:p>
        </w:tc>
        <w:tc>
          <w:tcPr>
            <w:tcW w:w="2268" w:type="dxa"/>
          </w:tcPr>
          <w:p w:rsidR="007C5312" w:rsidRPr="00DA7FE9" w:rsidRDefault="007C5312" w:rsidP="009B7C72">
            <w:pPr>
              <w:pStyle w:val="afc"/>
            </w:pPr>
            <w:r w:rsidRPr="00DA7FE9">
              <w:t>4/0</w:t>
            </w:r>
          </w:p>
        </w:tc>
        <w:tc>
          <w:tcPr>
            <w:tcW w:w="2125" w:type="dxa"/>
          </w:tcPr>
          <w:p w:rsidR="007C5312" w:rsidRPr="00DA7FE9" w:rsidRDefault="007C5312" w:rsidP="009B7C72">
            <w:pPr>
              <w:pStyle w:val="afc"/>
            </w:pPr>
            <w:r w:rsidRPr="00DA7FE9">
              <w:t>2/1</w:t>
            </w:r>
          </w:p>
        </w:tc>
      </w:tr>
      <w:tr w:rsidR="007C5312" w:rsidRPr="00DA7FE9" w:rsidTr="009B7C72">
        <w:trPr>
          <w:jc w:val="center"/>
        </w:trPr>
        <w:tc>
          <w:tcPr>
            <w:tcW w:w="1883" w:type="dxa"/>
          </w:tcPr>
          <w:p w:rsidR="007C5312" w:rsidRPr="00DA7FE9" w:rsidRDefault="007C5312" w:rsidP="009B7C72">
            <w:pPr>
              <w:pStyle w:val="afc"/>
            </w:pPr>
            <w:r w:rsidRPr="00DA7FE9">
              <w:t>Возврат в кровную семью</w:t>
            </w:r>
          </w:p>
        </w:tc>
        <w:tc>
          <w:tcPr>
            <w:tcW w:w="1559" w:type="dxa"/>
          </w:tcPr>
          <w:p w:rsidR="007C5312" w:rsidRPr="00DA7FE9" w:rsidRDefault="007C5312" w:rsidP="009B7C72">
            <w:pPr>
              <w:pStyle w:val="afc"/>
            </w:pPr>
            <w:r w:rsidRPr="00DA7FE9">
              <w:t>-</w:t>
            </w:r>
          </w:p>
        </w:tc>
        <w:tc>
          <w:tcPr>
            <w:tcW w:w="1276" w:type="dxa"/>
          </w:tcPr>
          <w:p w:rsidR="007C5312" w:rsidRPr="00DA7FE9" w:rsidRDefault="007C5312" w:rsidP="009B7C72">
            <w:pPr>
              <w:pStyle w:val="afc"/>
            </w:pPr>
            <w:r w:rsidRPr="00DA7FE9">
              <w:t>-</w:t>
            </w:r>
          </w:p>
        </w:tc>
        <w:tc>
          <w:tcPr>
            <w:tcW w:w="1276" w:type="dxa"/>
          </w:tcPr>
          <w:p w:rsidR="007C5312" w:rsidRPr="00DA7FE9" w:rsidRDefault="007C5312" w:rsidP="009B7C72">
            <w:pPr>
              <w:pStyle w:val="afc"/>
            </w:pPr>
            <w:r w:rsidRPr="00DA7FE9">
              <w:t>1</w:t>
            </w:r>
          </w:p>
        </w:tc>
        <w:tc>
          <w:tcPr>
            <w:tcW w:w="2268" w:type="dxa"/>
          </w:tcPr>
          <w:p w:rsidR="007C5312" w:rsidRPr="00DA7FE9" w:rsidRDefault="007C5312" w:rsidP="009B7C72">
            <w:pPr>
              <w:pStyle w:val="afc"/>
            </w:pPr>
            <w:r w:rsidRPr="00DA7FE9">
              <w:t>-</w:t>
            </w:r>
          </w:p>
        </w:tc>
        <w:tc>
          <w:tcPr>
            <w:tcW w:w="2125" w:type="dxa"/>
          </w:tcPr>
          <w:p w:rsidR="007C5312" w:rsidRPr="00DA7FE9" w:rsidRDefault="007C5312" w:rsidP="009B7C72">
            <w:pPr>
              <w:pStyle w:val="afc"/>
            </w:pPr>
            <w:r w:rsidRPr="00DA7FE9">
              <w:t>-</w:t>
            </w:r>
          </w:p>
        </w:tc>
      </w:tr>
      <w:tr w:rsidR="007C5312" w:rsidRPr="00DA7FE9" w:rsidTr="009B7C72">
        <w:trPr>
          <w:jc w:val="center"/>
        </w:trPr>
        <w:tc>
          <w:tcPr>
            <w:tcW w:w="1883" w:type="dxa"/>
          </w:tcPr>
          <w:p w:rsidR="007C5312" w:rsidRPr="00DA7FE9" w:rsidRDefault="007C5312" w:rsidP="009B7C72">
            <w:pPr>
              <w:pStyle w:val="afc"/>
            </w:pPr>
            <w:r w:rsidRPr="00DA7FE9">
              <w:t>всего</w:t>
            </w:r>
          </w:p>
        </w:tc>
        <w:tc>
          <w:tcPr>
            <w:tcW w:w="1559" w:type="dxa"/>
          </w:tcPr>
          <w:p w:rsidR="007C5312" w:rsidRPr="00DA7FE9" w:rsidRDefault="007C5312" w:rsidP="009B7C72">
            <w:pPr>
              <w:pStyle w:val="afc"/>
            </w:pPr>
            <w:r w:rsidRPr="00DA7FE9">
              <w:t>7</w:t>
            </w:r>
          </w:p>
        </w:tc>
        <w:tc>
          <w:tcPr>
            <w:tcW w:w="1276" w:type="dxa"/>
          </w:tcPr>
          <w:p w:rsidR="007C5312" w:rsidRPr="00DA7FE9" w:rsidRDefault="007C5312" w:rsidP="009B7C72">
            <w:pPr>
              <w:pStyle w:val="afc"/>
            </w:pPr>
            <w:r w:rsidRPr="00DA7FE9">
              <w:t>6</w:t>
            </w:r>
          </w:p>
        </w:tc>
        <w:tc>
          <w:tcPr>
            <w:tcW w:w="1276" w:type="dxa"/>
          </w:tcPr>
          <w:p w:rsidR="007C5312" w:rsidRPr="00DA7FE9" w:rsidRDefault="007C5312" w:rsidP="009B7C72">
            <w:pPr>
              <w:pStyle w:val="afc"/>
            </w:pPr>
            <w:r w:rsidRPr="00DA7FE9">
              <w:t>4</w:t>
            </w:r>
          </w:p>
        </w:tc>
        <w:tc>
          <w:tcPr>
            <w:tcW w:w="2268" w:type="dxa"/>
          </w:tcPr>
          <w:p w:rsidR="007C5312" w:rsidRPr="00DA7FE9" w:rsidRDefault="007C5312" w:rsidP="009B7C72">
            <w:pPr>
              <w:pStyle w:val="afc"/>
            </w:pPr>
            <w:r w:rsidRPr="00DA7FE9">
              <w:t>4</w:t>
            </w:r>
          </w:p>
        </w:tc>
        <w:tc>
          <w:tcPr>
            <w:tcW w:w="2125" w:type="dxa"/>
          </w:tcPr>
          <w:p w:rsidR="007C5312" w:rsidRPr="00DA7FE9" w:rsidRDefault="007C5312" w:rsidP="009B7C72">
            <w:pPr>
              <w:pStyle w:val="afc"/>
            </w:pPr>
            <w:r w:rsidRPr="00DA7FE9">
              <w:t>4</w:t>
            </w:r>
          </w:p>
        </w:tc>
      </w:tr>
    </w:tbl>
    <w:p w:rsidR="007C5312" w:rsidRDefault="007C5312" w:rsidP="00431CFE">
      <w:pPr>
        <w:spacing w:before="120" w:after="120"/>
      </w:pPr>
      <w:r>
        <w:lastRenderedPageBreak/>
        <w:t>В связи с тем, что проце</w:t>
      </w:r>
      <w:proofErr w:type="gramStart"/>
      <w:r>
        <w:t>сс сбл</w:t>
      </w:r>
      <w:proofErr w:type="gramEnd"/>
      <w:r>
        <w:t>ижения воспитанника детского дома с потенциальными приемными родителями зависит от различных факторов (удаленность проживания кандидата, длительность процесса сближения, частота встреч, возраст ребенка, наличие у кандидатов собственных детей и др.),</w:t>
      </w:r>
      <w:r w:rsidRPr="00FF26AA">
        <w:t xml:space="preserve"> </w:t>
      </w:r>
      <w:r>
        <w:t xml:space="preserve">программа подготовки  ребенка к жизни  в семье на этапе сближения нуждается в доработке и корректировке. </w:t>
      </w:r>
    </w:p>
    <w:p w:rsidR="007C5312" w:rsidRDefault="007C5312" w:rsidP="00431CFE">
      <w:pPr>
        <w:spacing w:before="120" w:after="120"/>
      </w:pPr>
      <w:r>
        <w:t>Целью деятельности специалистов Службы в</w:t>
      </w:r>
      <w:r w:rsidRPr="0065120F">
        <w:t xml:space="preserve"> </w:t>
      </w:r>
      <w:r w:rsidRPr="007F21EA">
        <w:t>направлении</w:t>
      </w:r>
      <w:r w:rsidRPr="0065120F">
        <w:t xml:space="preserve"> </w:t>
      </w:r>
      <w:r w:rsidRPr="00DA7FE9">
        <w:t>«сопровождение замещающих семей»</w:t>
      </w:r>
      <w:r>
        <w:t xml:space="preserve"> было поддержание функциональности замещающих семей. </w:t>
      </w:r>
    </w:p>
    <w:p w:rsidR="007C5312" w:rsidRDefault="007C5312" w:rsidP="00431CFE">
      <w:pPr>
        <w:spacing w:before="120" w:after="120"/>
      </w:pPr>
      <w:r w:rsidRPr="008D663C">
        <w:t xml:space="preserve">В рамках данного направления </w:t>
      </w:r>
      <w:r>
        <w:t>проводилась индивидуальная диагностическая и консультационная работа по запросам замещающих родителей и приемных детей, осуществлялось сопровождение встреч приемных детей с кровными родственниками.</w:t>
      </w:r>
    </w:p>
    <w:p w:rsidR="007C5312" w:rsidRDefault="007C5312" w:rsidP="00431CFE">
      <w:pPr>
        <w:spacing w:before="120" w:after="120"/>
      </w:pPr>
      <w:r>
        <w:t xml:space="preserve">Специалисты службы посетили  </w:t>
      </w:r>
      <w:r w:rsidRPr="00D6135C">
        <w:t>15</w:t>
      </w:r>
      <w:r>
        <w:t xml:space="preserve"> замещающих</w:t>
      </w:r>
      <w:r w:rsidRPr="00D6135C">
        <w:t xml:space="preserve"> семей</w:t>
      </w:r>
      <w:r>
        <w:t xml:space="preserve">, где в соответствии с разработанными критериями провели оценку благополучия приемных детей. Результаты посещения показали, что все приемные дети имеют сходные проблемы. </w:t>
      </w:r>
    </w:p>
    <w:p w:rsidR="007C5312" w:rsidRDefault="007C5312" w:rsidP="00431CFE">
      <w:pPr>
        <w:pStyle w:val="a5"/>
        <w:spacing w:before="120" w:beforeAutospacing="0" w:after="120" w:afterAutospacing="0"/>
      </w:pPr>
      <w:r>
        <w:t xml:space="preserve">Детям младшего школьного возраста свойственны различные нарушения познавательных процессов. Для подростков характерно недостаточное развитие коммуникативных навыков, рефлексии, в связи с этим наблюдается повышенный уровень тревожности, признаки деструктивного поведения и </w:t>
      </w:r>
      <w:proofErr w:type="spellStart"/>
      <w:r>
        <w:t>аутоагрессии</w:t>
      </w:r>
      <w:proofErr w:type="spellEnd"/>
      <w:r>
        <w:t xml:space="preserve">.  </w:t>
      </w:r>
    </w:p>
    <w:p w:rsidR="007C5312" w:rsidRDefault="007C5312" w:rsidP="00431CFE">
      <w:pPr>
        <w:pStyle w:val="a5"/>
        <w:spacing w:before="120" w:beforeAutospacing="0" w:after="120" w:afterAutospacing="0"/>
      </w:pPr>
      <w:r>
        <w:t>С учетом результатов диагностики были разработаны и реализованы 5 индивидуальных психокоррекционных программ, а также тренинг коммуникативной компетентности.</w:t>
      </w:r>
    </w:p>
    <w:p w:rsidR="007C5312" w:rsidRDefault="007C5312" w:rsidP="00431CFE">
      <w:pPr>
        <w:pStyle w:val="a5"/>
        <w:spacing w:before="120" w:beforeAutospacing="0" w:after="120" w:afterAutospacing="0"/>
      </w:pPr>
      <w:r>
        <w:t xml:space="preserve">Была организована работа с семьей в кризисной ситуации. Благодаря усилиям и скоординированным действиям специалистов Службы и Отдела опеки и попечительства удалось предотвратить </w:t>
      </w:r>
      <w:r w:rsidRPr="004224D6">
        <w:t xml:space="preserve">возврат ребенка в детский дом. </w:t>
      </w:r>
    </w:p>
    <w:p w:rsidR="007C5312" w:rsidRDefault="007C5312" w:rsidP="00431CFE">
      <w:pPr>
        <w:pStyle w:val="a5"/>
        <w:spacing w:before="120" w:beforeAutospacing="0" w:after="120" w:afterAutospacing="0"/>
      </w:pPr>
      <w:r w:rsidRPr="00401538">
        <w:t>Анализ проблем замещающих семей показал, что многим замещающим семьям свойственны трудности в межличностном взаимодействии, которые значительно обостряются при достижении детьми подросткового возраста.</w:t>
      </w:r>
      <w:r>
        <w:t xml:space="preserve">        Также значимой причиной нарушения функционирования замещающей семьи является н</w:t>
      </w:r>
      <w:r w:rsidRPr="00765FCC">
        <w:t xml:space="preserve">еадекватное включение приемного ребенка в структуру семьи. </w:t>
      </w:r>
    </w:p>
    <w:p w:rsidR="007C5312" w:rsidRDefault="007C5312" w:rsidP="00431CFE">
      <w:pPr>
        <w:pStyle w:val="a5"/>
        <w:spacing w:before="120" w:beforeAutospacing="0" w:after="120" w:afterAutospacing="0"/>
      </w:pPr>
      <w:r>
        <w:t xml:space="preserve">Для нормализации внутрисемейного взаимодействия необходимо организовывать </w:t>
      </w:r>
      <w:proofErr w:type="spellStart"/>
      <w:r>
        <w:t>психокоррекционные</w:t>
      </w:r>
      <w:proofErr w:type="spellEnd"/>
      <w:r>
        <w:t xml:space="preserve"> занятия для каждой замещающей семьи, с учетом уникальности ее структуры и опыта. Организация таких занятий требует специальной подготовки специалистов, обучение их на курсах «Родители и дети – жизнь в согласии», «</w:t>
      </w:r>
      <w:proofErr w:type="spellStart"/>
      <w:r>
        <w:t>Арт-терапия</w:t>
      </w:r>
      <w:proofErr w:type="spellEnd"/>
      <w:r>
        <w:t xml:space="preserve"> в работе с приемными семьями», «Психологическая поддержка семей с приемными детьми», «Семейные расстановки».</w:t>
      </w:r>
    </w:p>
    <w:p w:rsidR="007C5312" w:rsidRDefault="007C5312" w:rsidP="00431CFE">
      <w:pPr>
        <w:pStyle w:val="a5"/>
        <w:spacing w:before="120" w:beforeAutospacing="0" w:after="120" w:afterAutospacing="0"/>
      </w:pPr>
      <w:r>
        <w:t xml:space="preserve"> Одной из форм работы с замещающими семьями является клуб семей «Надежда». Задачами клуба являются повышение профессиональной компетентности родителей, профилактика эмоционального выгорания, гармонизация внутрисемейных отношений, формирование поддерживающей среды для родителей и детей. В 2011-2012 учебном году в рамках клуба была организована </w:t>
      </w:r>
      <w:proofErr w:type="gramStart"/>
      <w:r>
        <w:t>работа</w:t>
      </w:r>
      <w:proofErr w:type="gramEnd"/>
      <w:r>
        <w:t xml:space="preserve"> как с замещающими родителями, так и с детьми из этих семей. </w:t>
      </w:r>
    </w:p>
    <w:p w:rsidR="007C5312" w:rsidRPr="00DA7FE9" w:rsidRDefault="007C5312" w:rsidP="00431CFE">
      <w:pPr>
        <w:spacing w:before="120" w:after="120"/>
      </w:pPr>
      <w:r w:rsidRPr="00DA7FE9">
        <w:t>Мероприятия клуба замещающих семей «Надежда»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0"/>
        <w:gridCol w:w="4981"/>
        <w:gridCol w:w="2491"/>
      </w:tblGrid>
      <w:tr w:rsidR="007C5312" w:rsidRPr="00165630">
        <w:trPr>
          <w:jc w:val="center"/>
        </w:trPr>
        <w:tc>
          <w:tcPr>
            <w:tcW w:w="2490" w:type="dxa"/>
          </w:tcPr>
          <w:p w:rsidR="007C5312" w:rsidRPr="00165630" w:rsidRDefault="007C5312" w:rsidP="009B7C72">
            <w:pPr>
              <w:pStyle w:val="afc"/>
              <w:rPr>
                <w:lang w:eastAsia="en-US"/>
              </w:rPr>
            </w:pPr>
            <w:r w:rsidRPr="00165630">
              <w:rPr>
                <w:lang w:eastAsia="en-US"/>
              </w:rPr>
              <w:lastRenderedPageBreak/>
              <w:t>участники</w:t>
            </w:r>
          </w:p>
        </w:tc>
        <w:tc>
          <w:tcPr>
            <w:tcW w:w="4981" w:type="dxa"/>
          </w:tcPr>
          <w:p w:rsidR="007C5312" w:rsidRPr="00165630" w:rsidRDefault="007C5312" w:rsidP="009B7C72">
            <w:pPr>
              <w:pStyle w:val="afc"/>
              <w:rPr>
                <w:lang w:eastAsia="en-US"/>
              </w:rPr>
            </w:pPr>
            <w:r w:rsidRPr="00165630">
              <w:rPr>
                <w:lang w:eastAsia="en-US"/>
              </w:rPr>
              <w:t>мероприятие</w:t>
            </w:r>
          </w:p>
        </w:tc>
        <w:tc>
          <w:tcPr>
            <w:tcW w:w="2491" w:type="dxa"/>
          </w:tcPr>
          <w:p w:rsidR="007C5312" w:rsidRPr="00165630" w:rsidRDefault="007C5312" w:rsidP="009B7C72">
            <w:pPr>
              <w:pStyle w:val="afc"/>
              <w:rPr>
                <w:b/>
                <w:bCs/>
                <w:lang w:eastAsia="en-US"/>
              </w:rPr>
            </w:pPr>
            <w:r w:rsidRPr="00165630">
              <w:rPr>
                <w:lang w:eastAsia="en-US"/>
              </w:rPr>
              <w:t>количество клиентов</w:t>
            </w:r>
          </w:p>
        </w:tc>
      </w:tr>
      <w:tr w:rsidR="007C5312" w:rsidRPr="00165630">
        <w:trPr>
          <w:jc w:val="center"/>
        </w:trPr>
        <w:tc>
          <w:tcPr>
            <w:tcW w:w="2490" w:type="dxa"/>
            <w:vMerge w:val="restart"/>
          </w:tcPr>
          <w:p w:rsidR="007C5312" w:rsidRPr="00165630" w:rsidRDefault="007C5312" w:rsidP="009B7C72">
            <w:pPr>
              <w:pStyle w:val="afc"/>
              <w:rPr>
                <w:lang w:eastAsia="en-US"/>
              </w:rPr>
            </w:pPr>
            <w:r w:rsidRPr="00165630">
              <w:rPr>
                <w:lang w:eastAsia="en-US"/>
              </w:rPr>
              <w:t>замещающие родители</w:t>
            </w:r>
          </w:p>
        </w:tc>
        <w:tc>
          <w:tcPr>
            <w:tcW w:w="4981" w:type="dxa"/>
          </w:tcPr>
          <w:p w:rsidR="007C5312" w:rsidRPr="00165630" w:rsidRDefault="007C5312" w:rsidP="009B7C72">
            <w:pPr>
              <w:pStyle w:val="afc"/>
              <w:rPr>
                <w:lang w:eastAsia="en-US"/>
              </w:rPr>
            </w:pPr>
            <w:r w:rsidRPr="00165630">
              <w:rPr>
                <w:lang w:eastAsia="en-US"/>
              </w:rPr>
              <w:t>организационное заседание клуба семей «Надежда», определение потребностей замещающих родителей</w:t>
            </w:r>
          </w:p>
        </w:tc>
        <w:tc>
          <w:tcPr>
            <w:tcW w:w="2491" w:type="dxa"/>
          </w:tcPr>
          <w:p w:rsidR="007C5312" w:rsidRPr="005668CA" w:rsidRDefault="007C5312" w:rsidP="009B7C72">
            <w:pPr>
              <w:pStyle w:val="afc"/>
              <w:rPr>
                <w:lang w:eastAsia="en-US"/>
              </w:rPr>
            </w:pPr>
            <w:r w:rsidRPr="005668CA">
              <w:rPr>
                <w:lang w:eastAsia="en-US"/>
              </w:rPr>
              <w:t>8</w:t>
            </w:r>
          </w:p>
        </w:tc>
      </w:tr>
      <w:tr w:rsidR="007C5312" w:rsidRPr="00165630">
        <w:trPr>
          <w:jc w:val="center"/>
        </w:trPr>
        <w:tc>
          <w:tcPr>
            <w:tcW w:w="2490" w:type="dxa"/>
            <w:vMerge/>
          </w:tcPr>
          <w:p w:rsidR="007C5312" w:rsidRPr="00165630" w:rsidRDefault="007C5312" w:rsidP="009B7C72">
            <w:pPr>
              <w:pStyle w:val="afc"/>
              <w:rPr>
                <w:lang w:eastAsia="en-US"/>
              </w:rPr>
            </w:pPr>
          </w:p>
        </w:tc>
        <w:tc>
          <w:tcPr>
            <w:tcW w:w="4981" w:type="dxa"/>
          </w:tcPr>
          <w:p w:rsidR="007C5312" w:rsidRPr="00165630" w:rsidRDefault="007C5312" w:rsidP="009B7C72">
            <w:pPr>
              <w:pStyle w:val="afc"/>
              <w:rPr>
                <w:lang w:eastAsia="en-US"/>
              </w:rPr>
            </w:pPr>
            <w:r w:rsidRPr="00165630">
              <w:rPr>
                <w:lang w:eastAsia="en-US"/>
              </w:rPr>
              <w:t>занятие по повышению родительской компетентности  в формировании у приемных детей представления о деньгах</w:t>
            </w:r>
          </w:p>
        </w:tc>
        <w:tc>
          <w:tcPr>
            <w:tcW w:w="2491" w:type="dxa"/>
          </w:tcPr>
          <w:p w:rsidR="007C5312" w:rsidRPr="005668CA" w:rsidRDefault="007C5312" w:rsidP="009B7C72">
            <w:pPr>
              <w:pStyle w:val="afc"/>
              <w:rPr>
                <w:lang w:eastAsia="en-US"/>
              </w:rPr>
            </w:pPr>
            <w:r w:rsidRPr="005668CA">
              <w:rPr>
                <w:lang w:eastAsia="en-US"/>
              </w:rPr>
              <w:t>9</w:t>
            </w:r>
          </w:p>
        </w:tc>
      </w:tr>
      <w:tr w:rsidR="007C5312" w:rsidRPr="00165630">
        <w:trPr>
          <w:jc w:val="center"/>
        </w:trPr>
        <w:tc>
          <w:tcPr>
            <w:tcW w:w="2490" w:type="dxa"/>
            <w:vMerge/>
          </w:tcPr>
          <w:p w:rsidR="007C5312" w:rsidRPr="00165630" w:rsidRDefault="007C5312" w:rsidP="009B7C72">
            <w:pPr>
              <w:pStyle w:val="afc"/>
              <w:rPr>
                <w:lang w:eastAsia="en-US"/>
              </w:rPr>
            </w:pPr>
          </w:p>
        </w:tc>
        <w:tc>
          <w:tcPr>
            <w:tcW w:w="4981" w:type="dxa"/>
          </w:tcPr>
          <w:p w:rsidR="007C5312" w:rsidRPr="00165630" w:rsidRDefault="007C5312" w:rsidP="009B7C72">
            <w:pPr>
              <w:pStyle w:val="afc"/>
              <w:rPr>
                <w:lang w:eastAsia="en-US"/>
              </w:rPr>
            </w:pPr>
            <w:r w:rsidRPr="00165630">
              <w:rPr>
                <w:lang w:eastAsia="en-US"/>
              </w:rPr>
              <w:t xml:space="preserve">занятие по повышению родительской компетентности в преодолении девиантного поведения у приемных детей </w:t>
            </w:r>
          </w:p>
        </w:tc>
        <w:tc>
          <w:tcPr>
            <w:tcW w:w="2491" w:type="dxa"/>
          </w:tcPr>
          <w:p w:rsidR="007C5312" w:rsidRPr="005668CA" w:rsidRDefault="007C5312" w:rsidP="009B7C72">
            <w:pPr>
              <w:pStyle w:val="afc"/>
              <w:rPr>
                <w:lang w:eastAsia="en-US"/>
              </w:rPr>
            </w:pPr>
            <w:r>
              <w:rPr>
                <w:lang w:eastAsia="en-US"/>
              </w:rPr>
              <w:t>6</w:t>
            </w:r>
          </w:p>
        </w:tc>
      </w:tr>
      <w:tr w:rsidR="007C5312" w:rsidRPr="00165630">
        <w:trPr>
          <w:jc w:val="center"/>
        </w:trPr>
        <w:tc>
          <w:tcPr>
            <w:tcW w:w="2490" w:type="dxa"/>
            <w:vMerge w:val="restart"/>
          </w:tcPr>
          <w:p w:rsidR="007C5312" w:rsidRPr="00165630" w:rsidRDefault="007C5312" w:rsidP="009B7C72">
            <w:pPr>
              <w:pStyle w:val="afc"/>
              <w:rPr>
                <w:lang w:eastAsia="en-US"/>
              </w:rPr>
            </w:pPr>
            <w:r w:rsidRPr="00165630">
              <w:rPr>
                <w:lang w:eastAsia="en-US"/>
              </w:rPr>
              <w:t>дети из  замещающих семей</w:t>
            </w:r>
          </w:p>
        </w:tc>
        <w:tc>
          <w:tcPr>
            <w:tcW w:w="4981" w:type="dxa"/>
          </w:tcPr>
          <w:p w:rsidR="007C5312" w:rsidRPr="00165630" w:rsidRDefault="007C5312" w:rsidP="009B7C72">
            <w:pPr>
              <w:pStyle w:val="afc"/>
              <w:rPr>
                <w:lang w:eastAsia="en-US"/>
              </w:rPr>
            </w:pPr>
            <w:r w:rsidRPr="00165630">
              <w:rPr>
                <w:lang w:eastAsia="en-US"/>
              </w:rPr>
              <w:t xml:space="preserve">занятие с элементами </w:t>
            </w:r>
            <w:proofErr w:type="spellStart"/>
            <w:r w:rsidRPr="00165630">
              <w:rPr>
                <w:lang w:eastAsia="en-US"/>
              </w:rPr>
              <w:t>арт-терапии</w:t>
            </w:r>
            <w:proofErr w:type="spellEnd"/>
            <w:r w:rsidRPr="00165630">
              <w:rPr>
                <w:lang w:eastAsia="en-US"/>
              </w:rPr>
              <w:t xml:space="preserve"> «Дети рисуют семью»</w:t>
            </w:r>
          </w:p>
        </w:tc>
        <w:tc>
          <w:tcPr>
            <w:tcW w:w="2491" w:type="dxa"/>
          </w:tcPr>
          <w:p w:rsidR="007C5312" w:rsidRPr="005668CA" w:rsidRDefault="007C5312" w:rsidP="009B7C72">
            <w:pPr>
              <w:pStyle w:val="afc"/>
              <w:rPr>
                <w:lang w:eastAsia="en-US"/>
              </w:rPr>
            </w:pPr>
            <w:r w:rsidRPr="005668CA">
              <w:rPr>
                <w:lang w:eastAsia="en-US"/>
              </w:rPr>
              <w:t>11</w:t>
            </w:r>
          </w:p>
        </w:tc>
      </w:tr>
      <w:tr w:rsidR="007C5312" w:rsidRPr="00165630">
        <w:trPr>
          <w:jc w:val="center"/>
        </w:trPr>
        <w:tc>
          <w:tcPr>
            <w:tcW w:w="2490" w:type="dxa"/>
            <w:vMerge/>
          </w:tcPr>
          <w:p w:rsidR="007C5312" w:rsidRPr="00165630" w:rsidRDefault="007C5312" w:rsidP="009B7C72">
            <w:pPr>
              <w:pStyle w:val="afc"/>
              <w:rPr>
                <w:b/>
                <w:bCs/>
                <w:lang w:eastAsia="en-US"/>
              </w:rPr>
            </w:pPr>
          </w:p>
        </w:tc>
        <w:tc>
          <w:tcPr>
            <w:tcW w:w="4981" w:type="dxa"/>
          </w:tcPr>
          <w:p w:rsidR="007C5312" w:rsidRPr="00165630" w:rsidRDefault="007C5312" w:rsidP="009B7C72">
            <w:pPr>
              <w:pStyle w:val="afc"/>
              <w:rPr>
                <w:lang w:eastAsia="en-US"/>
              </w:rPr>
            </w:pPr>
            <w:r w:rsidRPr="00165630">
              <w:rPr>
                <w:lang w:eastAsia="en-US"/>
              </w:rPr>
              <w:t xml:space="preserve">занятие с элементами </w:t>
            </w:r>
            <w:proofErr w:type="spellStart"/>
            <w:r w:rsidRPr="00165630">
              <w:rPr>
                <w:lang w:eastAsia="en-US"/>
              </w:rPr>
              <w:t>кинотерапии</w:t>
            </w:r>
            <w:proofErr w:type="spellEnd"/>
            <w:r w:rsidRPr="00165630">
              <w:rPr>
                <w:lang w:eastAsia="en-US"/>
              </w:rPr>
              <w:t xml:space="preserve"> после просмотра анимационного фильма «</w:t>
            </w:r>
            <w:proofErr w:type="spellStart"/>
            <w:r w:rsidRPr="00165630">
              <w:rPr>
                <w:lang w:eastAsia="en-US"/>
              </w:rPr>
              <w:t>Халк</w:t>
            </w:r>
            <w:proofErr w:type="spellEnd"/>
            <w:r w:rsidRPr="00165630">
              <w:rPr>
                <w:lang w:eastAsia="en-US"/>
              </w:rPr>
              <w:t>» (выезд в кинотеатр г</w:t>
            </w:r>
            <w:proofErr w:type="gramStart"/>
            <w:r w:rsidRPr="00165630">
              <w:rPr>
                <w:lang w:eastAsia="en-US"/>
              </w:rPr>
              <w:t>.М</w:t>
            </w:r>
            <w:proofErr w:type="gramEnd"/>
            <w:r w:rsidRPr="00165630">
              <w:rPr>
                <w:lang w:eastAsia="en-US"/>
              </w:rPr>
              <w:t>ончегорска)</w:t>
            </w:r>
          </w:p>
        </w:tc>
        <w:tc>
          <w:tcPr>
            <w:tcW w:w="2491" w:type="dxa"/>
          </w:tcPr>
          <w:p w:rsidR="007C5312" w:rsidRPr="005668CA" w:rsidRDefault="007C5312" w:rsidP="009B7C72">
            <w:pPr>
              <w:pStyle w:val="afc"/>
              <w:rPr>
                <w:lang w:eastAsia="en-US"/>
              </w:rPr>
            </w:pPr>
            <w:r w:rsidRPr="005668CA">
              <w:rPr>
                <w:lang w:eastAsia="en-US"/>
              </w:rPr>
              <w:t>9</w:t>
            </w:r>
          </w:p>
        </w:tc>
      </w:tr>
      <w:tr w:rsidR="007C5312" w:rsidRPr="00165630">
        <w:trPr>
          <w:jc w:val="center"/>
        </w:trPr>
        <w:tc>
          <w:tcPr>
            <w:tcW w:w="2490" w:type="dxa"/>
          </w:tcPr>
          <w:p w:rsidR="007C5312" w:rsidRPr="00165630" w:rsidRDefault="007C5312" w:rsidP="009B7C72">
            <w:pPr>
              <w:pStyle w:val="afc"/>
              <w:rPr>
                <w:b/>
                <w:bCs/>
                <w:lang w:eastAsia="en-US"/>
              </w:rPr>
            </w:pPr>
            <w:r w:rsidRPr="00165630">
              <w:rPr>
                <w:lang w:eastAsia="en-US"/>
              </w:rPr>
              <w:t>замещающие родители и дети из замещающих семей</w:t>
            </w:r>
          </w:p>
        </w:tc>
        <w:tc>
          <w:tcPr>
            <w:tcW w:w="4981" w:type="dxa"/>
          </w:tcPr>
          <w:p w:rsidR="007C5312" w:rsidRPr="00165630" w:rsidRDefault="007C5312" w:rsidP="009B7C72">
            <w:pPr>
              <w:pStyle w:val="afc"/>
              <w:rPr>
                <w:lang w:eastAsia="en-US"/>
              </w:rPr>
            </w:pPr>
            <w:r w:rsidRPr="00165630">
              <w:rPr>
                <w:lang w:eastAsia="en-US"/>
              </w:rPr>
              <w:t>праздник «День защиты детей» - спортивно-развлекательное мероприятие на открытом воздухе</w:t>
            </w:r>
          </w:p>
        </w:tc>
        <w:tc>
          <w:tcPr>
            <w:tcW w:w="2491" w:type="dxa"/>
          </w:tcPr>
          <w:p w:rsidR="007C5312" w:rsidRPr="00165630" w:rsidRDefault="007C5312" w:rsidP="009B7C72">
            <w:pPr>
              <w:pStyle w:val="afc"/>
              <w:rPr>
                <w:lang w:eastAsia="en-US"/>
              </w:rPr>
            </w:pPr>
            <w:r w:rsidRPr="00165630">
              <w:rPr>
                <w:lang w:eastAsia="en-US"/>
              </w:rPr>
              <w:t>8 родителей</w:t>
            </w:r>
          </w:p>
          <w:p w:rsidR="007C5312" w:rsidRPr="00165630" w:rsidRDefault="007C5312" w:rsidP="009B7C72">
            <w:pPr>
              <w:pStyle w:val="afc"/>
              <w:rPr>
                <w:b/>
                <w:bCs/>
                <w:lang w:eastAsia="en-US"/>
              </w:rPr>
            </w:pPr>
            <w:r w:rsidRPr="00165630">
              <w:rPr>
                <w:lang w:eastAsia="en-US"/>
              </w:rPr>
              <w:t>12 детей</w:t>
            </w:r>
          </w:p>
        </w:tc>
      </w:tr>
    </w:tbl>
    <w:p w:rsidR="007C5312" w:rsidRPr="000C6B03" w:rsidRDefault="007C5312" w:rsidP="00431CFE">
      <w:pPr>
        <w:spacing w:before="120" w:after="120"/>
      </w:pPr>
      <w:r>
        <w:rPr>
          <w:lang w:eastAsia="en-US"/>
        </w:rPr>
        <w:t>В целом р</w:t>
      </w:r>
      <w:r>
        <w:t xml:space="preserve">абота  по сопровождению замещающих семей в 2011-2012 </w:t>
      </w:r>
      <w:proofErr w:type="spellStart"/>
      <w:r>
        <w:t>уч</w:t>
      </w:r>
      <w:proofErr w:type="gramStart"/>
      <w:r>
        <w:t>.г</w:t>
      </w:r>
      <w:proofErr w:type="gramEnd"/>
      <w:r>
        <w:t>оду</w:t>
      </w:r>
      <w:proofErr w:type="spellEnd"/>
      <w:r>
        <w:t xml:space="preserve">  велась удовлетворительно. Для реализации цели данного направления использовались различные виды работ.</w:t>
      </w:r>
    </w:p>
    <w:p w:rsidR="007C5312" w:rsidRPr="00926BA8" w:rsidRDefault="007C5312" w:rsidP="00431CFE">
      <w:pPr>
        <w:spacing w:before="120" w:after="120"/>
      </w:pPr>
      <w:r w:rsidRPr="00926BA8">
        <w:t>Виды работы с приемными детьми:</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4"/>
        <w:gridCol w:w="1418"/>
        <w:gridCol w:w="1701"/>
        <w:gridCol w:w="1559"/>
        <w:gridCol w:w="1276"/>
        <w:gridCol w:w="2507"/>
      </w:tblGrid>
      <w:tr w:rsidR="007C5312" w:rsidRPr="00165630">
        <w:trPr>
          <w:jc w:val="center"/>
        </w:trPr>
        <w:tc>
          <w:tcPr>
            <w:tcW w:w="1374" w:type="dxa"/>
          </w:tcPr>
          <w:p w:rsidR="007C5312" w:rsidRPr="00165630" w:rsidRDefault="007C5312" w:rsidP="00D701B1">
            <w:pPr>
              <w:pStyle w:val="afc"/>
              <w:rPr>
                <w:lang w:eastAsia="en-US"/>
              </w:rPr>
            </w:pPr>
          </w:p>
        </w:tc>
        <w:tc>
          <w:tcPr>
            <w:tcW w:w="1418" w:type="dxa"/>
          </w:tcPr>
          <w:p w:rsidR="007C5312" w:rsidRPr="00165630" w:rsidRDefault="007C5312" w:rsidP="00D701B1">
            <w:pPr>
              <w:pStyle w:val="afc"/>
              <w:rPr>
                <w:lang w:eastAsia="en-US"/>
              </w:rPr>
            </w:pPr>
            <w:r w:rsidRPr="00165630">
              <w:rPr>
                <w:lang w:eastAsia="en-US"/>
              </w:rPr>
              <w:t>диагностика</w:t>
            </w:r>
          </w:p>
        </w:tc>
        <w:tc>
          <w:tcPr>
            <w:tcW w:w="1701" w:type="dxa"/>
          </w:tcPr>
          <w:p w:rsidR="007C5312" w:rsidRPr="00165630" w:rsidRDefault="007C5312" w:rsidP="00D701B1">
            <w:pPr>
              <w:pStyle w:val="afc"/>
              <w:rPr>
                <w:lang w:eastAsia="en-US"/>
              </w:rPr>
            </w:pPr>
            <w:r w:rsidRPr="00165630">
              <w:rPr>
                <w:lang w:eastAsia="en-US"/>
              </w:rPr>
              <w:t>консультация/</w:t>
            </w:r>
          </w:p>
          <w:p w:rsidR="007C5312" w:rsidRPr="00165630" w:rsidRDefault="007C5312" w:rsidP="00D701B1">
            <w:pPr>
              <w:pStyle w:val="afc"/>
              <w:rPr>
                <w:lang w:eastAsia="en-US"/>
              </w:rPr>
            </w:pPr>
            <w:r w:rsidRPr="00165630">
              <w:rPr>
                <w:lang w:eastAsia="en-US"/>
              </w:rPr>
              <w:t>коррекционное занятие</w:t>
            </w:r>
          </w:p>
        </w:tc>
        <w:tc>
          <w:tcPr>
            <w:tcW w:w="1559" w:type="dxa"/>
          </w:tcPr>
          <w:p w:rsidR="007C5312" w:rsidRPr="00165630" w:rsidRDefault="007C5312" w:rsidP="00D701B1">
            <w:pPr>
              <w:pStyle w:val="afc"/>
              <w:rPr>
                <w:lang w:eastAsia="en-US"/>
              </w:rPr>
            </w:pPr>
            <w:r w:rsidRPr="00165630">
              <w:rPr>
                <w:lang w:eastAsia="en-US"/>
              </w:rPr>
              <w:t>оценка благополучия</w:t>
            </w:r>
          </w:p>
        </w:tc>
        <w:tc>
          <w:tcPr>
            <w:tcW w:w="1276" w:type="dxa"/>
          </w:tcPr>
          <w:p w:rsidR="007C5312" w:rsidRPr="00165630" w:rsidRDefault="007C5312" w:rsidP="00D701B1">
            <w:pPr>
              <w:pStyle w:val="afc"/>
              <w:rPr>
                <w:lang w:eastAsia="en-US"/>
              </w:rPr>
            </w:pPr>
            <w:r w:rsidRPr="00165630">
              <w:rPr>
                <w:lang w:eastAsia="en-US"/>
              </w:rPr>
              <w:t>групповые занятия</w:t>
            </w:r>
          </w:p>
        </w:tc>
        <w:tc>
          <w:tcPr>
            <w:tcW w:w="2507" w:type="dxa"/>
          </w:tcPr>
          <w:p w:rsidR="007C5312" w:rsidRPr="00165630" w:rsidRDefault="007C5312" w:rsidP="00D701B1">
            <w:pPr>
              <w:pStyle w:val="afc"/>
              <w:rPr>
                <w:lang w:eastAsia="en-US"/>
              </w:rPr>
            </w:pPr>
            <w:r w:rsidRPr="00165630">
              <w:rPr>
                <w:lang w:eastAsia="en-US"/>
              </w:rPr>
              <w:t>сопровождение встречи ребенка с кровными родственниками</w:t>
            </w:r>
          </w:p>
        </w:tc>
      </w:tr>
      <w:tr w:rsidR="007C5312" w:rsidRPr="00165630">
        <w:trPr>
          <w:jc w:val="center"/>
        </w:trPr>
        <w:tc>
          <w:tcPr>
            <w:tcW w:w="1374" w:type="dxa"/>
          </w:tcPr>
          <w:p w:rsidR="007C5312" w:rsidRPr="00165630" w:rsidRDefault="007C5312" w:rsidP="00D701B1">
            <w:pPr>
              <w:pStyle w:val="afc"/>
              <w:rPr>
                <w:lang w:eastAsia="en-US"/>
              </w:rPr>
            </w:pPr>
            <w:r w:rsidRPr="00165630">
              <w:rPr>
                <w:lang w:eastAsia="en-US"/>
              </w:rPr>
              <w:t>количество клиентов</w:t>
            </w:r>
          </w:p>
        </w:tc>
        <w:tc>
          <w:tcPr>
            <w:tcW w:w="1418" w:type="dxa"/>
          </w:tcPr>
          <w:p w:rsidR="007C5312" w:rsidRPr="00165630" w:rsidRDefault="007C5312" w:rsidP="00D701B1">
            <w:pPr>
              <w:pStyle w:val="afc"/>
              <w:rPr>
                <w:lang w:eastAsia="en-US"/>
              </w:rPr>
            </w:pPr>
            <w:r w:rsidRPr="00165630">
              <w:rPr>
                <w:lang w:eastAsia="en-US"/>
              </w:rPr>
              <w:t>10</w:t>
            </w:r>
          </w:p>
        </w:tc>
        <w:tc>
          <w:tcPr>
            <w:tcW w:w="1701" w:type="dxa"/>
          </w:tcPr>
          <w:p w:rsidR="007C5312" w:rsidRPr="00165630" w:rsidRDefault="007C5312" w:rsidP="00D701B1">
            <w:pPr>
              <w:pStyle w:val="afc"/>
              <w:rPr>
                <w:lang w:eastAsia="en-US"/>
              </w:rPr>
            </w:pPr>
            <w:r w:rsidRPr="00165630">
              <w:rPr>
                <w:lang w:eastAsia="en-US"/>
              </w:rPr>
              <w:t>17</w:t>
            </w:r>
          </w:p>
        </w:tc>
        <w:tc>
          <w:tcPr>
            <w:tcW w:w="1559" w:type="dxa"/>
          </w:tcPr>
          <w:p w:rsidR="007C5312" w:rsidRPr="00165630" w:rsidRDefault="007C5312" w:rsidP="00D701B1">
            <w:pPr>
              <w:pStyle w:val="afc"/>
              <w:rPr>
                <w:lang w:eastAsia="en-US"/>
              </w:rPr>
            </w:pPr>
            <w:r w:rsidRPr="00165630">
              <w:rPr>
                <w:lang w:eastAsia="en-US"/>
              </w:rPr>
              <w:t>28</w:t>
            </w:r>
          </w:p>
        </w:tc>
        <w:tc>
          <w:tcPr>
            <w:tcW w:w="1276" w:type="dxa"/>
          </w:tcPr>
          <w:p w:rsidR="007C5312" w:rsidRPr="00165630" w:rsidRDefault="007C5312" w:rsidP="00D701B1">
            <w:pPr>
              <w:pStyle w:val="afc"/>
              <w:rPr>
                <w:lang w:eastAsia="en-US"/>
              </w:rPr>
            </w:pPr>
            <w:r w:rsidRPr="00165630">
              <w:rPr>
                <w:lang w:eastAsia="en-US"/>
              </w:rPr>
              <w:t>20</w:t>
            </w:r>
          </w:p>
        </w:tc>
        <w:tc>
          <w:tcPr>
            <w:tcW w:w="2507" w:type="dxa"/>
          </w:tcPr>
          <w:p w:rsidR="007C5312" w:rsidRPr="00165630" w:rsidRDefault="007C5312" w:rsidP="00D701B1">
            <w:pPr>
              <w:pStyle w:val="afc"/>
              <w:rPr>
                <w:lang w:eastAsia="en-US"/>
              </w:rPr>
            </w:pPr>
            <w:r w:rsidRPr="00165630">
              <w:rPr>
                <w:lang w:eastAsia="en-US"/>
              </w:rPr>
              <w:t>2</w:t>
            </w:r>
          </w:p>
        </w:tc>
      </w:tr>
    </w:tbl>
    <w:p w:rsidR="007C5312" w:rsidRPr="00926BA8" w:rsidRDefault="007C5312" w:rsidP="00431CFE">
      <w:pPr>
        <w:spacing w:before="120" w:after="120"/>
      </w:pPr>
      <w:r w:rsidRPr="00926BA8">
        <w:t>Виды работы с замещающими родителями:</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7"/>
        <w:gridCol w:w="1887"/>
        <w:gridCol w:w="1647"/>
        <w:gridCol w:w="1471"/>
        <w:gridCol w:w="1418"/>
        <w:gridCol w:w="2048"/>
      </w:tblGrid>
      <w:tr w:rsidR="007C5312" w:rsidRPr="00165630">
        <w:trPr>
          <w:jc w:val="center"/>
        </w:trPr>
        <w:tc>
          <w:tcPr>
            <w:tcW w:w="1277" w:type="dxa"/>
          </w:tcPr>
          <w:p w:rsidR="007C5312" w:rsidRPr="00165630" w:rsidRDefault="007C5312" w:rsidP="00D701B1">
            <w:pPr>
              <w:pStyle w:val="afc"/>
              <w:rPr>
                <w:lang w:eastAsia="en-US"/>
              </w:rPr>
            </w:pPr>
          </w:p>
        </w:tc>
        <w:tc>
          <w:tcPr>
            <w:tcW w:w="1887" w:type="dxa"/>
          </w:tcPr>
          <w:p w:rsidR="007C5312" w:rsidRPr="00165630" w:rsidRDefault="007C5312" w:rsidP="00D701B1">
            <w:pPr>
              <w:pStyle w:val="afc"/>
              <w:rPr>
                <w:lang w:eastAsia="en-US"/>
              </w:rPr>
            </w:pPr>
            <w:r w:rsidRPr="00165630">
              <w:rPr>
                <w:lang w:eastAsia="en-US"/>
              </w:rPr>
              <w:t>диагностика</w:t>
            </w:r>
          </w:p>
        </w:tc>
        <w:tc>
          <w:tcPr>
            <w:tcW w:w="1647" w:type="dxa"/>
          </w:tcPr>
          <w:p w:rsidR="007C5312" w:rsidRPr="00165630" w:rsidRDefault="007C5312" w:rsidP="00D701B1">
            <w:pPr>
              <w:pStyle w:val="afc"/>
              <w:rPr>
                <w:lang w:eastAsia="en-US"/>
              </w:rPr>
            </w:pPr>
            <w:r w:rsidRPr="00165630">
              <w:rPr>
                <w:lang w:eastAsia="en-US"/>
              </w:rPr>
              <w:t>консультация/</w:t>
            </w:r>
          </w:p>
          <w:p w:rsidR="007C5312" w:rsidRPr="00165630" w:rsidRDefault="007C5312" w:rsidP="00D701B1">
            <w:pPr>
              <w:pStyle w:val="afc"/>
              <w:rPr>
                <w:lang w:eastAsia="en-US"/>
              </w:rPr>
            </w:pPr>
            <w:r w:rsidRPr="00165630">
              <w:rPr>
                <w:lang w:eastAsia="en-US"/>
              </w:rPr>
              <w:t>беседа</w:t>
            </w:r>
          </w:p>
        </w:tc>
        <w:tc>
          <w:tcPr>
            <w:tcW w:w="1471" w:type="dxa"/>
          </w:tcPr>
          <w:p w:rsidR="007C5312" w:rsidRPr="00165630" w:rsidRDefault="007C5312" w:rsidP="00D701B1">
            <w:pPr>
              <w:pStyle w:val="afc"/>
              <w:rPr>
                <w:lang w:eastAsia="en-US"/>
              </w:rPr>
            </w:pPr>
            <w:r w:rsidRPr="00165630">
              <w:rPr>
                <w:lang w:eastAsia="en-US"/>
              </w:rPr>
              <w:t>выход в семью</w:t>
            </w:r>
          </w:p>
        </w:tc>
        <w:tc>
          <w:tcPr>
            <w:tcW w:w="1418" w:type="dxa"/>
          </w:tcPr>
          <w:p w:rsidR="007C5312" w:rsidRPr="00165630" w:rsidRDefault="007C5312" w:rsidP="00D701B1">
            <w:pPr>
              <w:pStyle w:val="afc"/>
              <w:rPr>
                <w:lang w:eastAsia="en-US"/>
              </w:rPr>
            </w:pPr>
            <w:r w:rsidRPr="00165630">
              <w:rPr>
                <w:lang w:eastAsia="en-US"/>
              </w:rPr>
              <w:t>групповые занятия</w:t>
            </w:r>
          </w:p>
        </w:tc>
        <w:tc>
          <w:tcPr>
            <w:tcW w:w="2048" w:type="dxa"/>
          </w:tcPr>
          <w:p w:rsidR="007C5312" w:rsidRPr="00165630" w:rsidRDefault="007C5312" w:rsidP="00D701B1">
            <w:pPr>
              <w:pStyle w:val="afc"/>
              <w:rPr>
                <w:lang w:eastAsia="en-US"/>
              </w:rPr>
            </w:pPr>
            <w:r w:rsidRPr="00165630">
              <w:rPr>
                <w:lang w:eastAsia="en-US"/>
              </w:rPr>
              <w:t>сопровождение встречи ребенка с кровными родственниками</w:t>
            </w:r>
          </w:p>
        </w:tc>
      </w:tr>
      <w:tr w:rsidR="007C5312" w:rsidRPr="00165630">
        <w:trPr>
          <w:jc w:val="center"/>
        </w:trPr>
        <w:tc>
          <w:tcPr>
            <w:tcW w:w="1277" w:type="dxa"/>
          </w:tcPr>
          <w:p w:rsidR="007C5312" w:rsidRPr="00165630" w:rsidRDefault="007C5312" w:rsidP="00D701B1">
            <w:pPr>
              <w:pStyle w:val="afc"/>
              <w:rPr>
                <w:lang w:eastAsia="en-US"/>
              </w:rPr>
            </w:pPr>
            <w:r w:rsidRPr="00165630">
              <w:rPr>
                <w:lang w:eastAsia="en-US"/>
              </w:rPr>
              <w:t>количество клиентов</w:t>
            </w:r>
          </w:p>
        </w:tc>
        <w:tc>
          <w:tcPr>
            <w:tcW w:w="1887" w:type="dxa"/>
          </w:tcPr>
          <w:p w:rsidR="007C5312" w:rsidRPr="00165630" w:rsidRDefault="007C5312" w:rsidP="00D701B1">
            <w:pPr>
              <w:pStyle w:val="afc"/>
              <w:rPr>
                <w:lang w:eastAsia="en-US"/>
              </w:rPr>
            </w:pPr>
            <w:r w:rsidRPr="00165630">
              <w:rPr>
                <w:lang w:eastAsia="en-US"/>
              </w:rPr>
              <w:t>4</w:t>
            </w:r>
          </w:p>
        </w:tc>
        <w:tc>
          <w:tcPr>
            <w:tcW w:w="1647" w:type="dxa"/>
          </w:tcPr>
          <w:p w:rsidR="007C5312" w:rsidRPr="00165630" w:rsidRDefault="007C5312" w:rsidP="00D701B1">
            <w:pPr>
              <w:pStyle w:val="afc"/>
              <w:rPr>
                <w:lang w:eastAsia="en-US"/>
              </w:rPr>
            </w:pPr>
            <w:r w:rsidRPr="00165630">
              <w:rPr>
                <w:lang w:eastAsia="en-US"/>
              </w:rPr>
              <w:t>17</w:t>
            </w:r>
          </w:p>
        </w:tc>
        <w:tc>
          <w:tcPr>
            <w:tcW w:w="1471" w:type="dxa"/>
          </w:tcPr>
          <w:p w:rsidR="007C5312" w:rsidRPr="00165630" w:rsidRDefault="007C5312" w:rsidP="00D701B1">
            <w:pPr>
              <w:pStyle w:val="afc"/>
              <w:rPr>
                <w:lang w:eastAsia="en-US"/>
              </w:rPr>
            </w:pPr>
            <w:r w:rsidRPr="00165630">
              <w:rPr>
                <w:lang w:eastAsia="en-US"/>
              </w:rPr>
              <w:t>16</w:t>
            </w:r>
          </w:p>
        </w:tc>
        <w:tc>
          <w:tcPr>
            <w:tcW w:w="1418" w:type="dxa"/>
          </w:tcPr>
          <w:p w:rsidR="007C5312" w:rsidRPr="00165630" w:rsidRDefault="007C5312" w:rsidP="00D701B1">
            <w:pPr>
              <w:pStyle w:val="afc"/>
              <w:rPr>
                <w:lang w:eastAsia="en-US"/>
              </w:rPr>
            </w:pPr>
            <w:r w:rsidRPr="00165630">
              <w:rPr>
                <w:lang w:eastAsia="en-US"/>
              </w:rPr>
              <w:t>10</w:t>
            </w:r>
          </w:p>
        </w:tc>
        <w:tc>
          <w:tcPr>
            <w:tcW w:w="2048" w:type="dxa"/>
          </w:tcPr>
          <w:p w:rsidR="007C5312" w:rsidRPr="00165630" w:rsidRDefault="007C5312" w:rsidP="00D701B1">
            <w:pPr>
              <w:pStyle w:val="afc"/>
              <w:rPr>
                <w:lang w:eastAsia="en-US"/>
              </w:rPr>
            </w:pPr>
            <w:r w:rsidRPr="00165630">
              <w:rPr>
                <w:lang w:eastAsia="en-US"/>
              </w:rPr>
              <w:t>1</w:t>
            </w:r>
          </w:p>
        </w:tc>
      </w:tr>
    </w:tbl>
    <w:p w:rsidR="007C5312" w:rsidRDefault="007C5312" w:rsidP="00431CFE">
      <w:pPr>
        <w:pStyle w:val="a5"/>
        <w:spacing w:before="120" w:beforeAutospacing="0" w:after="120" w:afterAutospacing="0"/>
      </w:pPr>
      <w:r>
        <w:t xml:space="preserve">Существенно выросло количество клиентов службы сопровождения. В </w:t>
      </w:r>
      <w:r>
        <w:lastRenderedPageBreak/>
        <w:t xml:space="preserve">основном это связано с активной работой специалистов с детьми из замещающих семей.  Качественный состав клиентов Службы и его структура сохранились </w:t>
      </w:r>
      <w:proofErr w:type="gramStart"/>
      <w:r>
        <w:t>прежними</w:t>
      </w:r>
      <w:proofErr w:type="gramEnd"/>
      <w:r>
        <w:t>.</w:t>
      </w:r>
    </w:p>
    <w:p w:rsidR="007C5312" w:rsidRPr="00926BA8" w:rsidRDefault="007C5312" w:rsidP="00431CFE">
      <w:pPr>
        <w:spacing w:before="120" w:after="120"/>
      </w:pPr>
      <w:r w:rsidRPr="00926BA8">
        <w:t>Качественный состав клиентов, обратившихся в службу: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4"/>
        <w:gridCol w:w="1325"/>
        <w:gridCol w:w="1461"/>
        <w:gridCol w:w="1395"/>
        <w:gridCol w:w="1701"/>
      </w:tblGrid>
      <w:tr w:rsidR="007C5312" w:rsidRPr="00926BA8" w:rsidTr="00D701B1">
        <w:trPr>
          <w:trHeight w:val="585"/>
        </w:trPr>
        <w:tc>
          <w:tcPr>
            <w:tcW w:w="4414" w:type="dxa"/>
            <w:vMerge w:val="restart"/>
          </w:tcPr>
          <w:p w:rsidR="007C5312" w:rsidRPr="00926BA8" w:rsidRDefault="007C5312" w:rsidP="00D701B1">
            <w:pPr>
              <w:pStyle w:val="afc"/>
              <w:rPr>
                <w:lang w:eastAsia="en-US"/>
              </w:rPr>
            </w:pPr>
            <w:r w:rsidRPr="00926BA8">
              <w:rPr>
                <w:lang w:eastAsia="en-US"/>
              </w:rPr>
              <w:t>клиенты</w:t>
            </w:r>
          </w:p>
        </w:tc>
        <w:tc>
          <w:tcPr>
            <w:tcW w:w="2786" w:type="dxa"/>
            <w:gridSpan w:val="2"/>
          </w:tcPr>
          <w:p w:rsidR="007C5312" w:rsidRPr="00926BA8" w:rsidRDefault="007C5312" w:rsidP="00D701B1">
            <w:pPr>
              <w:pStyle w:val="afc"/>
              <w:rPr>
                <w:lang w:eastAsia="en-US"/>
              </w:rPr>
            </w:pPr>
            <w:r w:rsidRPr="00926BA8">
              <w:rPr>
                <w:lang w:eastAsia="en-US"/>
              </w:rPr>
              <w:t>2010-2011</w:t>
            </w:r>
          </w:p>
          <w:p w:rsidR="007C5312" w:rsidRPr="00926BA8" w:rsidRDefault="007C5312" w:rsidP="00D701B1">
            <w:pPr>
              <w:pStyle w:val="afc"/>
              <w:rPr>
                <w:sz w:val="24"/>
                <w:szCs w:val="24"/>
                <w:lang w:eastAsia="en-US"/>
              </w:rPr>
            </w:pPr>
            <w:proofErr w:type="spellStart"/>
            <w:r w:rsidRPr="00926BA8">
              <w:rPr>
                <w:lang w:eastAsia="en-US"/>
              </w:rPr>
              <w:t>уч</w:t>
            </w:r>
            <w:proofErr w:type="spellEnd"/>
            <w:r w:rsidRPr="00926BA8">
              <w:rPr>
                <w:lang w:eastAsia="en-US"/>
              </w:rPr>
              <w:t>. год</w:t>
            </w:r>
          </w:p>
        </w:tc>
        <w:tc>
          <w:tcPr>
            <w:tcW w:w="3096" w:type="dxa"/>
            <w:gridSpan w:val="2"/>
          </w:tcPr>
          <w:p w:rsidR="007C5312" w:rsidRPr="00926BA8" w:rsidRDefault="007C5312" w:rsidP="00D701B1">
            <w:pPr>
              <w:pStyle w:val="afc"/>
              <w:rPr>
                <w:lang w:eastAsia="en-US"/>
              </w:rPr>
            </w:pPr>
            <w:r w:rsidRPr="00926BA8">
              <w:rPr>
                <w:lang w:eastAsia="en-US"/>
              </w:rPr>
              <w:t>2011-2012</w:t>
            </w:r>
          </w:p>
          <w:p w:rsidR="007C5312" w:rsidRPr="00926BA8" w:rsidRDefault="007C5312" w:rsidP="00D701B1">
            <w:pPr>
              <w:pStyle w:val="afc"/>
              <w:rPr>
                <w:lang w:eastAsia="en-US"/>
              </w:rPr>
            </w:pPr>
            <w:proofErr w:type="spellStart"/>
            <w:r w:rsidRPr="00926BA8">
              <w:rPr>
                <w:lang w:eastAsia="en-US"/>
              </w:rPr>
              <w:t>уч</w:t>
            </w:r>
            <w:proofErr w:type="spellEnd"/>
            <w:r w:rsidRPr="00926BA8">
              <w:rPr>
                <w:lang w:eastAsia="en-US"/>
              </w:rPr>
              <w:t>. год</w:t>
            </w:r>
          </w:p>
        </w:tc>
      </w:tr>
      <w:tr w:rsidR="007C5312" w:rsidRPr="00926BA8" w:rsidTr="00D701B1">
        <w:trPr>
          <w:trHeight w:val="326"/>
        </w:trPr>
        <w:tc>
          <w:tcPr>
            <w:tcW w:w="4414" w:type="dxa"/>
            <w:vMerge/>
            <w:vAlign w:val="center"/>
          </w:tcPr>
          <w:p w:rsidR="007C5312" w:rsidRPr="00926BA8" w:rsidRDefault="007C5312" w:rsidP="00D701B1">
            <w:pPr>
              <w:pStyle w:val="afc"/>
              <w:rPr>
                <w:lang w:eastAsia="en-US"/>
              </w:rPr>
            </w:pPr>
          </w:p>
        </w:tc>
        <w:tc>
          <w:tcPr>
            <w:tcW w:w="1325" w:type="dxa"/>
          </w:tcPr>
          <w:p w:rsidR="007C5312" w:rsidRPr="00926BA8" w:rsidRDefault="007C5312" w:rsidP="00D701B1">
            <w:pPr>
              <w:pStyle w:val="afc"/>
              <w:rPr>
                <w:lang w:eastAsia="en-US"/>
              </w:rPr>
            </w:pPr>
            <w:r w:rsidRPr="00926BA8">
              <w:rPr>
                <w:lang w:eastAsia="en-US"/>
              </w:rPr>
              <w:t>родители</w:t>
            </w:r>
          </w:p>
        </w:tc>
        <w:tc>
          <w:tcPr>
            <w:tcW w:w="1461" w:type="dxa"/>
          </w:tcPr>
          <w:p w:rsidR="007C5312" w:rsidRPr="00926BA8" w:rsidRDefault="007C5312" w:rsidP="00D701B1">
            <w:pPr>
              <w:pStyle w:val="afc"/>
              <w:rPr>
                <w:lang w:eastAsia="en-US"/>
              </w:rPr>
            </w:pPr>
            <w:r w:rsidRPr="00926BA8">
              <w:rPr>
                <w:lang w:eastAsia="en-US"/>
              </w:rPr>
              <w:t>дети</w:t>
            </w:r>
          </w:p>
        </w:tc>
        <w:tc>
          <w:tcPr>
            <w:tcW w:w="1395" w:type="dxa"/>
          </w:tcPr>
          <w:p w:rsidR="007C5312" w:rsidRPr="00926BA8" w:rsidRDefault="007C5312" w:rsidP="00D701B1">
            <w:pPr>
              <w:pStyle w:val="afc"/>
              <w:rPr>
                <w:lang w:eastAsia="en-US"/>
              </w:rPr>
            </w:pPr>
            <w:r w:rsidRPr="00926BA8">
              <w:rPr>
                <w:lang w:eastAsia="en-US"/>
              </w:rPr>
              <w:t>родители</w:t>
            </w:r>
          </w:p>
        </w:tc>
        <w:tc>
          <w:tcPr>
            <w:tcW w:w="1701" w:type="dxa"/>
          </w:tcPr>
          <w:p w:rsidR="007C5312" w:rsidRPr="00926BA8" w:rsidRDefault="007C5312" w:rsidP="00D701B1">
            <w:pPr>
              <w:pStyle w:val="afc"/>
              <w:rPr>
                <w:lang w:eastAsia="en-US"/>
              </w:rPr>
            </w:pPr>
            <w:r w:rsidRPr="00926BA8">
              <w:rPr>
                <w:lang w:eastAsia="en-US"/>
              </w:rPr>
              <w:t>дети</w:t>
            </w:r>
          </w:p>
        </w:tc>
      </w:tr>
      <w:tr w:rsidR="007C5312" w:rsidRPr="00926BA8" w:rsidTr="00D701B1">
        <w:trPr>
          <w:trHeight w:val="326"/>
        </w:trPr>
        <w:tc>
          <w:tcPr>
            <w:tcW w:w="4414" w:type="dxa"/>
          </w:tcPr>
          <w:p w:rsidR="007C5312" w:rsidRPr="00926BA8" w:rsidRDefault="007C5312" w:rsidP="00D701B1">
            <w:pPr>
              <w:pStyle w:val="afc"/>
              <w:rPr>
                <w:lang w:eastAsia="en-US"/>
              </w:rPr>
            </w:pPr>
            <w:r w:rsidRPr="00926BA8">
              <w:rPr>
                <w:lang w:eastAsia="en-US"/>
              </w:rPr>
              <w:t>кандидаты в приемные родители</w:t>
            </w:r>
          </w:p>
        </w:tc>
        <w:tc>
          <w:tcPr>
            <w:tcW w:w="1325" w:type="dxa"/>
          </w:tcPr>
          <w:p w:rsidR="007C5312" w:rsidRPr="00926BA8" w:rsidRDefault="007C5312" w:rsidP="00D701B1">
            <w:pPr>
              <w:pStyle w:val="afc"/>
              <w:rPr>
                <w:lang w:eastAsia="en-US"/>
              </w:rPr>
            </w:pPr>
            <w:r w:rsidRPr="00926BA8">
              <w:rPr>
                <w:lang w:eastAsia="en-US"/>
              </w:rPr>
              <w:t>4</w:t>
            </w:r>
          </w:p>
        </w:tc>
        <w:tc>
          <w:tcPr>
            <w:tcW w:w="1461" w:type="dxa"/>
          </w:tcPr>
          <w:p w:rsidR="007C5312" w:rsidRPr="00926BA8" w:rsidRDefault="007C5312" w:rsidP="00D701B1">
            <w:pPr>
              <w:pStyle w:val="afc"/>
              <w:rPr>
                <w:lang w:eastAsia="en-US"/>
              </w:rPr>
            </w:pPr>
            <w:r w:rsidRPr="00926BA8">
              <w:rPr>
                <w:lang w:eastAsia="en-US"/>
              </w:rPr>
              <w:t>-</w:t>
            </w:r>
          </w:p>
        </w:tc>
        <w:tc>
          <w:tcPr>
            <w:tcW w:w="1395" w:type="dxa"/>
          </w:tcPr>
          <w:p w:rsidR="007C5312" w:rsidRPr="00926BA8" w:rsidRDefault="007C5312" w:rsidP="00D701B1">
            <w:pPr>
              <w:pStyle w:val="afc"/>
              <w:rPr>
                <w:lang w:eastAsia="en-US"/>
              </w:rPr>
            </w:pPr>
            <w:r w:rsidRPr="00926BA8">
              <w:rPr>
                <w:lang w:eastAsia="en-US"/>
              </w:rPr>
              <w:t>6</w:t>
            </w:r>
          </w:p>
        </w:tc>
        <w:tc>
          <w:tcPr>
            <w:tcW w:w="1701" w:type="dxa"/>
          </w:tcPr>
          <w:p w:rsidR="007C5312" w:rsidRPr="00926BA8" w:rsidRDefault="007C5312" w:rsidP="00D701B1">
            <w:pPr>
              <w:pStyle w:val="afc"/>
              <w:rPr>
                <w:lang w:eastAsia="en-US"/>
              </w:rPr>
            </w:pPr>
            <w:r w:rsidRPr="00926BA8">
              <w:rPr>
                <w:lang w:eastAsia="en-US"/>
              </w:rPr>
              <w:t>2</w:t>
            </w:r>
          </w:p>
        </w:tc>
      </w:tr>
      <w:tr w:rsidR="007C5312" w:rsidRPr="00926BA8" w:rsidTr="00D701B1">
        <w:tc>
          <w:tcPr>
            <w:tcW w:w="4414" w:type="dxa"/>
          </w:tcPr>
          <w:p w:rsidR="007C5312" w:rsidRPr="00926BA8" w:rsidRDefault="007C5312" w:rsidP="00D701B1">
            <w:pPr>
              <w:pStyle w:val="afc"/>
              <w:rPr>
                <w:lang w:eastAsia="en-US"/>
              </w:rPr>
            </w:pPr>
            <w:r w:rsidRPr="00926BA8">
              <w:rPr>
                <w:lang w:eastAsia="en-US"/>
              </w:rPr>
              <w:t>приемная семья</w:t>
            </w:r>
          </w:p>
        </w:tc>
        <w:tc>
          <w:tcPr>
            <w:tcW w:w="1325" w:type="dxa"/>
          </w:tcPr>
          <w:p w:rsidR="007C5312" w:rsidRPr="00926BA8" w:rsidRDefault="007C5312" w:rsidP="00D701B1">
            <w:pPr>
              <w:pStyle w:val="afc"/>
              <w:rPr>
                <w:lang w:eastAsia="en-US"/>
              </w:rPr>
            </w:pPr>
            <w:r w:rsidRPr="00926BA8">
              <w:rPr>
                <w:lang w:eastAsia="en-US"/>
              </w:rPr>
              <w:t>12</w:t>
            </w:r>
          </w:p>
        </w:tc>
        <w:tc>
          <w:tcPr>
            <w:tcW w:w="1461" w:type="dxa"/>
          </w:tcPr>
          <w:p w:rsidR="007C5312" w:rsidRPr="00926BA8" w:rsidRDefault="007C5312" w:rsidP="00D701B1">
            <w:pPr>
              <w:pStyle w:val="afc"/>
              <w:rPr>
                <w:lang w:eastAsia="en-US"/>
              </w:rPr>
            </w:pPr>
            <w:r w:rsidRPr="00926BA8">
              <w:rPr>
                <w:lang w:eastAsia="en-US"/>
              </w:rPr>
              <w:t>22</w:t>
            </w:r>
          </w:p>
        </w:tc>
        <w:tc>
          <w:tcPr>
            <w:tcW w:w="1395" w:type="dxa"/>
          </w:tcPr>
          <w:p w:rsidR="007C5312" w:rsidRPr="00926BA8" w:rsidRDefault="007C5312" w:rsidP="00D701B1">
            <w:pPr>
              <w:pStyle w:val="afc"/>
              <w:rPr>
                <w:lang w:eastAsia="en-US"/>
              </w:rPr>
            </w:pPr>
            <w:r w:rsidRPr="00926BA8">
              <w:rPr>
                <w:lang w:eastAsia="en-US"/>
              </w:rPr>
              <w:t>13</w:t>
            </w:r>
          </w:p>
        </w:tc>
        <w:tc>
          <w:tcPr>
            <w:tcW w:w="1701" w:type="dxa"/>
          </w:tcPr>
          <w:p w:rsidR="007C5312" w:rsidRPr="00926BA8" w:rsidRDefault="007C5312" w:rsidP="00D701B1">
            <w:pPr>
              <w:pStyle w:val="afc"/>
              <w:rPr>
                <w:lang w:eastAsia="en-US"/>
              </w:rPr>
            </w:pPr>
            <w:r w:rsidRPr="00926BA8">
              <w:rPr>
                <w:lang w:eastAsia="en-US"/>
              </w:rPr>
              <w:t>28</w:t>
            </w:r>
          </w:p>
        </w:tc>
      </w:tr>
      <w:tr w:rsidR="007C5312" w:rsidRPr="00926BA8" w:rsidTr="00D701B1">
        <w:tc>
          <w:tcPr>
            <w:tcW w:w="4414" w:type="dxa"/>
          </w:tcPr>
          <w:p w:rsidR="007C5312" w:rsidRPr="00926BA8" w:rsidRDefault="007C5312" w:rsidP="00D701B1">
            <w:pPr>
              <w:pStyle w:val="afc"/>
              <w:rPr>
                <w:lang w:eastAsia="en-US"/>
              </w:rPr>
            </w:pPr>
            <w:r w:rsidRPr="00926BA8">
              <w:rPr>
                <w:lang w:eastAsia="en-US"/>
              </w:rPr>
              <w:t>опека (попечительство)</w:t>
            </w:r>
          </w:p>
        </w:tc>
        <w:tc>
          <w:tcPr>
            <w:tcW w:w="1325" w:type="dxa"/>
          </w:tcPr>
          <w:p w:rsidR="007C5312" w:rsidRPr="00926BA8" w:rsidRDefault="007C5312" w:rsidP="00D701B1">
            <w:pPr>
              <w:pStyle w:val="afc"/>
              <w:rPr>
                <w:lang w:eastAsia="en-US"/>
              </w:rPr>
            </w:pPr>
            <w:r w:rsidRPr="00926BA8">
              <w:rPr>
                <w:lang w:eastAsia="en-US"/>
              </w:rPr>
              <w:t>5</w:t>
            </w:r>
          </w:p>
        </w:tc>
        <w:tc>
          <w:tcPr>
            <w:tcW w:w="1461" w:type="dxa"/>
          </w:tcPr>
          <w:p w:rsidR="007C5312" w:rsidRPr="00926BA8" w:rsidRDefault="007C5312" w:rsidP="00D701B1">
            <w:pPr>
              <w:pStyle w:val="afc"/>
              <w:rPr>
                <w:lang w:eastAsia="en-US"/>
              </w:rPr>
            </w:pPr>
            <w:r w:rsidRPr="00926BA8">
              <w:rPr>
                <w:lang w:eastAsia="en-US"/>
              </w:rPr>
              <w:t>3</w:t>
            </w:r>
          </w:p>
        </w:tc>
        <w:tc>
          <w:tcPr>
            <w:tcW w:w="1395" w:type="dxa"/>
          </w:tcPr>
          <w:p w:rsidR="007C5312" w:rsidRPr="00926BA8" w:rsidRDefault="007C5312" w:rsidP="00D701B1">
            <w:pPr>
              <w:pStyle w:val="afc"/>
              <w:rPr>
                <w:lang w:eastAsia="en-US"/>
              </w:rPr>
            </w:pPr>
            <w:r w:rsidRPr="00926BA8">
              <w:rPr>
                <w:lang w:eastAsia="en-US"/>
              </w:rPr>
              <w:t>5</w:t>
            </w:r>
          </w:p>
        </w:tc>
        <w:tc>
          <w:tcPr>
            <w:tcW w:w="1701" w:type="dxa"/>
          </w:tcPr>
          <w:p w:rsidR="007C5312" w:rsidRPr="00926BA8" w:rsidRDefault="007C5312" w:rsidP="00D701B1">
            <w:pPr>
              <w:pStyle w:val="afc"/>
              <w:rPr>
                <w:lang w:eastAsia="en-US"/>
              </w:rPr>
            </w:pPr>
            <w:r w:rsidRPr="00926BA8">
              <w:rPr>
                <w:lang w:eastAsia="en-US"/>
              </w:rPr>
              <w:t>7</w:t>
            </w:r>
          </w:p>
        </w:tc>
      </w:tr>
      <w:tr w:rsidR="007C5312" w:rsidRPr="00926BA8" w:rsidTr="00D701B1">
        <w:tc>
          <w:tcPr>
            <w:tcW w:w="4414" w:type="dxa"/>
          </w:tcPr>
          <w:p w:rsidR="007C5312" w:rsidRPr="00926BA8" w:rsidRDefault="007C5312" w:rsidP="00D701B1">
            <w:pPr>
              <w:pStyle w:val="afc"/>
              <w:rPr>
                <w:lang w:eastAsia="en-US"/>
              </w:rPr>
            </w:pPr>
            <w:r w:rsidRPr="00926BA8">
              <w:rPr>
                <w:lang w:eastAsia="en-US"/>
              </w:rPr>
              <w:t>усыновление</w:t>
            </w:r>
          </w:p>
        </w:tc>
        <w:tc>
          <w:tcPr>
            <w:tcW w:w="1325" w:type="dxa"/>
          </w:tcPr>
          <w:p w:rsidR="007C5312" w:rsidRPr="00926BA8" w:rsidRDefault="007C5312" w:rsidP="00D701B1">
            <w:pPr>
              <w:pStyle w:val="afc"/>
              <w:rPr>
                <w:lang w:eastAsia="en-US"/>
              </w:rPr>
            </w:pPr>
            <w:r w:rsidRPr="00926BA8">
              <w:rPr>
                <w:lang w:eastAsia="en-US"/>
              </w:rPr>
              <w:t>1</w:t>
            </w:r>
          </w:p>
        </w:tc>
        <w:tc>
          <w:tcPr>
            <w:tcW w:w="1461" w:type="dxa"/>
          </w:tcPr>
          <w:p w:rsidR="007C5312" w:rsidRPr="00926BA8" w:rsidRDefault="007C5312" w:rsidP="00D701B1">
            <w:pPr>
              <w:pStyle w:val="afc"/>
              <w:rPr>
                <w:lang w:eastAsia="en-US"/>
              </w:rPr>
            </w:pPr>
            <w:r w:rsidRPr="00926BA8">
              <w:rPr>
                <w:lang w:eastAsia="en-US"/>
              </w:rPr>
              <w:t>1</w:t>
            </w:r>
          </w:p>
        </w:tc>
        <w:tc>
          <w:tcPr>
            <w:tcW w:w="1395" w:type="dxa"/>
          </w:tcPr>
          <w:p w:rsidR="007C5312" w:rsidRPr="00926BA8" w:rsidRDefault="007C5312" w:rsidP="00D701B1">
            <w:pPr>
              <w:pStyle w:val="afc"/>
              <w:rPr>
                <w:lang w:eastAsia="en-US"/>
              </w:rPr>
            </w:pPr>
            <w:r w:rsidRPr="00926BA8">
              <w:rPr>
                <w:lang w:eastAsia="en-US"/>
              </w:rPr>
              <w:t>1</w:t>
            </w:r>
          </w:p>
        </w:tc>
        <w:tc>
          <w:tcPr>
            <w:tcW w:w="1701" w:type="dxa"/>
          </w:tcPr>
          <w:p w:rsidR="007C5312" w:rsidRPr="00926BA8" w:rsidRDefault="007C5312" w:rsidP="00D701B1">
            <w:pPr>
              <w:pStyle w:val="afc"/>
              <w:rPr>
                <w:lang w:eastAsia="en-US"/>
              </w:rPr>
            </w:pPr>
            <w:r w:rsidRPr="00926BA8">
              <w:rPr>
                <w:lang w:eastAsia="en-US"/>
              </w:rPr>
              <w:t>-</w:t>
            </w:r>
          </w:p>
        </w:tc>
      </w:tr>
      <w:tr w:rsidR="007C5312" w:rsidRPr="00926BA8" w:rsidTr="00D701B1">
        <w:tc>
          <w:tcPr>
            <w:tcW w:w="4414" w:type="dxa"/>
          </w:tcPr>
          <w:p w:rsidR="007C5312" w:rsidRPr="00926BA8" w:rsidRDefault="007C5312" w:rsidP="00D701B1">
            <w:pPr>
              <w:pStyle w:val="afc"/>
              <w:rPr>
                <w:lang w:eastAsia="en-US"/>
              </w:rPr>
            </w:pPr>
            <w:r w:rsidRPr="00926BA8">
              <w:rPr>
                <w:lang w:eastAsia="en-US"/>
              </w:rPr>
              <w:t>иные лица</w:t>
            </w:r>
          </w:p>
        </w:tc>
        <w:tc>
          <w:tcPr>
            <w:tcW w:w="1325" w:type="dxa"/>
          </w:tcPr>
          <w:p w:rsidR="007C5312" w:rsidRPr="00926BA8" w:rsidRDefault="007C5312" w:rsidP="00D701B1">
            <w:pPr>
              <w:pStyle w:val="afc"/>
              <w:rPr>
                <w:lang w:eastAsia="en-US"/>
              </w:rPr>
            </w:pPr>
            <w:r w:rsidRPr="00926BA8">
              <w:rPr>
                <w:lang w:eastAsia="en-US"/>
              </w:rPr>
              <w:t>-</w:t>
            </w:r>
          </w:p>
        </w:tc>
        <w:tc>
          <w:tcPr>
            <w:tcW w:w="1461" w:type="dxa"/>
          </w:tcPr>
          <w:p w:rsidR="007C5312" w:rsidRPr="00926BA8" w:rsidRDefault="007C5312" w:rsidP="00D701B1">
            <w:pPr>
              <w:pStyle w:val="afc"/>
              <w:rPr>
                <w:lang w:eastAsia="en-US"/>
              </w:rPr>
            </w:pPr>
            <w:r w:rsidRPr="00926BA8">
              <w:rPr>
                <w:lang w:eastAsia="en-US"/>
              </w:rPr>
              <w:t>-</w:t>
            </w:r>
          </w:p>
        </w:tc>
        <w:tc>
          <w:tcPr>
            <w:tcW w:w="1395" w:type="dxa"/>
          </w:tcPr>
          <w:p w:rsidR="007C5312" w:rsidRPr="00926BA8" w:rsidRDefault="007C5312" w:rsidP="00D701B1">
            <w:pPr>
              <w:pStyle w:val="afc"/>
              <w:rPr>
                <w:lang w:eastAsia="en-US"/>
              </w:rPr>
            </w:pPr>
            <w:r w:rsidRPr="00926BA8">
              <w:rPr>
                <w:lang w:eastAsia="en-US"/>
              </w:rPr>
              <w:t>3</w:t>
            </w:r>
          </w:p>
        </w:tc>
        <w:tc>
          <w:tcPr>
            <w:tcW w:w="1701" w:type="dxa"/>
          </w:tcPr>
          <w:p w:rsidR="007C5312" w:rsidRPr="00926BA8" w:rsidRDefault="007C5312" w:rsidP="00D701B1">
            <w:pPr>
              <w:pStyle w:val="afc"/>
              <w:rPr>
                <w:lang w:eastAsia="en-US"/>
              </w:rPr>
            </w:pPr>
            <w:r w:rsidRPr="00926BA8">
              <w:rPr>
                <w:lang w:eastAsia="en-US"/>
              </w:rPr>
              <w:t>-</w:t>
            </w:r>
          </w:p>
        </w:tc>
      </w:tr>
      <w:tr w:rsidR="007C5312" w:rsidRPr="00926BA8" w:rsidTr="00D701B1">
        <w:tc>
          <w:tcPr>
            <w:tcW w:w="4414" w:type="dxa"/>
          </w:tcPr>
          <w:p w:rsidR="007C5312" w:rsidRPr="00926BA8" w:rsidRDefault="007C5312" w:rsidP="00D701B1">
            <w:pPr>
              <w:pStyle w:val="afc"/>
              <w:rPr>
                <w:lang w:eastAsia="en-US"/>
              </w:rPr>
            </w:pPr>
            <w:r w:rsidRPr="00926BA8">
              <w:rPr>
                <w:lang w:eastAsia="en-US"/>
              </w:rPr>
              <w:t>всего</w:t>
            </w:r>
          </w:p>
        </w:tc>
        <w:tc>
          <w:tcPr>
            <w:tcW w:w="1325" w:type="dxa"/>
          </w:tcPr>
          <w:p w:rsidR="007C5312" w:rsidRPr="00926BA8" w:rsidRDefault="007C5312" w:rsidP="00D701B1">
            <w:pPr>
              <w:pStyle w:val="afc"/>
              <w:rPr>
                <w:lang w:eastAsia="en-US"/>
              </w:rPr>
            </w:pPr>
            <w:r w:rsidRPr="00926BA8">
              <w:rPr>
                <w:lang w:eastAsia="en-US"/>
              </w:rPr>
              <w:t>22</w:t>
            </w:r>
          </w:p>
        </w:tc>
        <w:tc>
          <w:tcPr>
            <w:tcW w:w="1461" w:type="dxa"/>
          </w:tcPr>
          <w:p w:rsidR="007C5312" w:rsidRPr="00926BA8" w:rsidRDefault="007C5312" w:rsidP="00D701B1">
            <w:pPr>
              <w:pStyle w:val="afc"/>
              <w:rPr>
                <w:lang w:eastAsia="en-US"/>
              </w:rPr>
            </w:pPr>
            <w:r w:rsidRPr="00926BA8">
              <w:rPr>
                <w:lang w:eastAsia="en-US"/>
              </w:rPr>
              <w:t>26</w:t>
            </w:r>
          </w:p>
        </w:tc>
        <w:tc>
          <w:tcPr>
            <w:tcW w:w="1395" w:type="dxa"/>
          </w:tcPr>
          <w:p w:rsidR="007C5312" w:rsidRPr="00926BA8" w:rsidRDefault="007C5312" w:rsidP="00D701B1">
            <w:pPr>
              <w:pStyle w:val="afc"/>
              <w:rPr>
                <w:lang w:eastAsia="en-US"/>
              </w:rPr>
            </w:pPr>
            <w:r w:rsidRPr="00926BA8">
              <w:rPr>
                <w:lang w:eastAsia="en-US"/>
              </w:rPr>
              <w:t>28</w:t>
            </w:r>
          </w:p>
        </w:tc>
        <w:tc>
          <w:tcPr>
            <w:tcW w:w="1701" w:type="dxa"/>
          </w:tcPr>
          <w:p w:rsidR="007C5312" w:rsidRPr="00926BA8" w:rsidRDefault="007C5312" w:rsidP="00D701B1">
            <w:pPr>
              <w:pStyle w:val="afc"/>
              <w:rPr>
                <w:lang w:eastAsia="en-US"/>
              </w:rPr>
            </w:pPr>
            <w:r w:rsidRPr="00926BA8">
              <w:rPr>
                <w:lang w:eastAsia="en-US"/>
              </w:rPr>
              <w:t>37</w:t>
            </w:r>
          </w:p>
        </w:tc>
      </w:tr>
    </w:tbl>
    <w:p w:rsidR="007C5312" w:rsidRPr="00926BA8" w:rsidRDefault="007C5312" w:rsidP="00431CFE">
      <w:pPr>
        <w:spacing w:before="120" w:after="120"/>
      </w:pPr>
      <w:r w:rsidRPr="00926BA8">
        <w:t xml:space="preserve">Одним из важных направлений деятельности службы является </w:t>
      </w:r>
      <w:proofErr w:type="spellStart"/>
      <w:r w:rsidRPr="00926BA8">
        <w:t>социально-психолого-педагогическое</w:t>
      </w:r>
      <w:proofErr w:type="spellEnd"/>
      <w:r w:rsidRPr="00926BA8">
        <w:t xml:space="preserve"> консультирование лиц из числа детей-сирот и детей, оставшихся без попечения родителей.</w:t>
      </w:r>
    </w:p>
    <w:p w:rsidR="007C5312" w:rsidRDefault="007C5312" w:rsidP="00431CFE">
      <w:pPr>
        <w:spacing w:before="120" w:after="120"/>
      </w:pPr>
      <w:r>
        <w:t>Работа в данном направлении направлена на помощь выпускникам детского дома в адаптации к самостоятельной жизни и их поддержку в трудных жизненных ситуациях.</w:t>
      </w:r>
    </w:p>
    <w:p w:rsidR="007C5312" w:rsidRDefault="007C5312" w:rsidP="00431CFE">
      <w:pPr>
        <w:spacing w:before="120" w:after="120"/>
      </w:pPr>
      <w:r>
        <w:t xml:space="preserve">Для оценки благополучия выпускников в этом году была проведена диагностика успешности социальной адаптации выпускников. Успешность выпускников оценивалась по 4 критериям: социально-бытовые навыки, межличностные отношения, профессиональное самоопределение и реализация, социально-нормативное поведение. Результаты диагностики позволили выделить следующие задачи для работы: профилактика вторичного сиротства, повышение мотивации к своевременной оплате жилищно-коммунальных услуг, освоение выпускниками хозяйственно-бытовых навыков. Все задачи были учтены при составлении рабочей программы по сопровождению выпускников на 2011-2012 </w:t>
      </w:r>
      <w:proofErr w:type="spellStart"/>
      <w:r>
        <w:t>уч</w:t>
      </w:r>
      <w:proofErr w:type="gramStart"/>
      <w:r>
        <w:t>.г</w:t>
      </w:r>
      <w:proofErr w:type="gramEnd"/>
      <w:r>
        <w:t>од</w:t>
      </w:r>
      <w:proofErr w:type="spellEnd"/>
      <w:r>
        <w:t>, которая включала в себя индивидуальные и групповые формы работы.</w:t>
      </w:r>
    </w:p>
    <w:p w:rsidR="007C5312" w:rsidRDefault="007C5312" w:rsidP="00431CFE">
      <w:pPr>
        <w:spacing w:before="120" w:after="120"/>
      </w:pPr>
      <w:r>
        <w:t>В январе 2012 года состоялся традиционный праздник «Встреча с детством», целью которого являлось</w:t>
      </w:r>
      <w:r w:rsidRPr="003E3877">
        <w:t xml:space="preserve"> формирование чувства общности и единства у выпускников разных лет.</w:t>
      </w:r>
      <w:r>
        <w:t xml:space="preserve"> Отдельной задачей стало анкетирование выпускников для уточнения их жилищных вопросов, семейного положения, профессионального самоопределения, выявление эмоциональных и бытовых проблем, социально-правовых потребностей выпускников. Анализ мероприятия показал, что его цели и задачи были достигнуты. </w:t>
      </w:r>
    </w:p>
    <w:p w:rsidR="007C5312" w:rsidRDefault="007C5312" w:rsidP="00431CFE">
      <w:pPr>
        <w:spacing w:before="120" w:after="120"/>
      </w:pPr>
      <w:r>
        <w:t xml:space="preserve">В марте 2012 года специалистами службы был организован круглый стол по вопросам жилищного законодательства. В работе круглого стола приняли участие ведущий специалист Отдела опеки и попечительства и социальный педагог ОГПК.  Были приглашены выпускники детского дома, </w:t>
      </w:r>
      <w:proofErr w:type="spellStart"/>
      <w:r>
        <w:t>оленегорской</w:t>
      </w:r>
      <w:proofErr w:type="spellEnd"/>
      <w:r>
        <w:t xml:space="preserve"> специальной коррекционной образовательной школы-интерната, приемных семей. Результаты анкетирования лиц из числа детей-сирот и детей, оставшихся без попечения родителей, показали их удовлетворенность содержанием занятия, но большинство участников отметило, что предпочитают индивидуальные формы работы.</w:t>
      </w:r>
    </w:p>
    <w:p w:rsidR="007C5312" w:rsidRDefault="007C5312" w:rsidP="00431CFE">
      <w:pPr>
        <w:spacing w:before="120" w:after="120"/>
      </w:pPr>
      <w:r>
        <w:t>В апреле и мае 2012 года прошли первые два занятия в рамках цикла «</w:t>
      </w:r>
      <w:proofErr w:type="spellStart"/>
      <w:proofErr w:type="gramStart"/>
      <w:r>
        <w:t>Я-</w:t>
      </w:r>
      <w:r>
        <w:lastRenderedPageBreak/>
        <w:t>родитель</w:t>
      </w:r>
      <w:proofErr w:type="spellEnd"/>
      <w:proofErr w:type="gramEnd"/>
      <w:r>
        <w:t xml:space="preserve">», направленного на повышение родительской компетентности и профилактику вторичного сиротства. </w:t>
      </w:r>
    </w:p>
    <w:p w:rsidR="007C5312" w:rsidRDefault="007C5312" w:rsidP="00431CFE">
      <w:pPr>
        <w:spacing w:before="120" w:after="120"/>
      </w:pPr>
      <w:r>
        <w:t xml:space="preserve">Были проведены консультации с выпускниками на этапе выхода из детского дома, консультации выпускников по различным правовым, </w:t>
      </w:r>
      <w:proofErr w:type="spellStart"/>
      <w:r>
        <w:t>социально-психолого-педагогическим</w:t>
      </w:r>
      <w:proofErr w:type="spellEnd"/>
      <w:r>
        <w:t xml:space="preserve"> вопросам.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2"/>
        <w:gridCol w:w="1961"/>
        <w:gridCol w:w="1961"/>
      </w:tblGrid>
      <w:tr w:rsidR="007C5312" w:rsidRPr="00926BA8" w:rsidTr="00D701B1">
        <w:trPr>
          <w:jc w:val="center"/>
        </w:trPr>
        <w:tc>
          <w:tcPr>
            <w:tcW w:w="6222" w:type="dxa"/>
            <w:vMerge w:val="restart"/>
          </w:tcPr>
          <w:p w:rsidR="007C5312" w:rsidRPr="00926BA8" w:rsidRDefault="007C5312" w:rsidP="00D701B1">
            <w:pPr>
              <w:pStyle w:val="afc"/>
              <w:rPr>
                <w:lang w:eastAsia="en-US"/>
              </w:rPr>
            </w:pPr>
            <w:r w:rsidRPr="00926BA8">
              <w:rPr>
                <w:lang w:eastAsia="en-US"/>
              </w:rPr>
              <w:t>Вид работы</w:t>
            </w:r>
          </w:p>
        </w:tc>
        <w:tc>
          <w:tcPr>
            <w:tcW w:w="3922" w:type="dxa"/>
            <w:gridSpan w:val="2"/>
          </w:tcPr>
          <w:p w:rsidR="007C5312" w:rsidRPr="00926BA8" w:rsidRDefault="007C5312" w:rsidP="00D701B1">
            <w:pPr>
              <w:pStyle w:val="afc"/>
              <w:rPr>
                <w:lang w:eastAsia="en-US"/>
              </w:rPr>
            </w:pPr>
            <w:r w:rsidRPr="00926BA8">
              <w:rPr>
                <w:lang w:eastAsia="en-US"/>
              </w:rPr>
              <w:t>Количество клиентов</w:t>
            </w:r>
          </w:p>
        </w:tc>
      </w:tr>
      <w:tr w:rsidR="007C5312" w:rsidRPr="00926BA8" w:rsidTr="00D701B1">
        <w:trPr>
          <w:jc w:val="center"/>
        </w:trPr>
        <w:tc>
          <w:tcPr>
            <w:tcW w:w="6222" w:type="dxa"/>
            <w:vMerge/>
          </w:tcPr>
          <w:p w:rsidR="007C5312" w:rsidRPr="00926BA8" w:rsidRDefault="007C5312" w:rsidP="00D701B1">
            <w:pPr>
              <w:pStyle w:val="afc"/>
              <w:rPr>
                <w:lang w:eastAsia="en-US"/>
              </w:rPr>
            </w:pPr>
          </w:p>
        </w:tc>
        <w:tc>
          <w:tcPr>
            <w:tcW w:w="1961" w:type="dxa"/>
          </w:tcPr>
          <w:p w:rsidR="007C5312" w:rsidRPr="00926BA8" w:rsidRDefault="007C5312" w:rsidP="00D701B1">
            <w:pPr>
              <w:pStyle w:val="afc"/>
              <w:rPr>
                <w:lang w:eastAsia="en-US"/>
              </w:rPr>
            </w:pPr>
            <w:r w:rsidRPr="00926BA8">
              <w:rPr>
                <w:lang w:eastAsia="en-US"/>
              </w:rPr>
              <w:t>2010-2011</w:t>
            </w:r>
          </w:p>
          <w:p w:rsidR="007C5312" w:rsidRPr="00926BA8" w:rsidRDefault="007C5312" w:rsidP="00D701B1">
            <w:pPr>
              <w:pStyle w:val="afc"/>
              <w:rPr>
                <w:lang w:eastAsia="en-US"/>
              </w:rPr>
            </w:pPr>
            <w:r w:rsidRPr="00926BA8">
              <w:rPr>
                <w:lang w:eastAsia="en-US"/>
              </w:rPr>
              <w:t>учебный год</w:t>
            </w:r>
          </w:p>
        </w:tc>
        <w:tc>
          <w:tcPr>
            <w:tcW w:w="1961" w:type="dxa"/>
          </w:tcPr>
          <w:p w:rsidR="007C5312" w:rsidRPr="00926BA8" w:rsidRDefault="007C5312" w:rsidP="00D701B1">
            <w:pPr>
              <w:pStyle w:val="afc"/>
              <w:rPr>
                <w:lang w:eastAsia="en-US"/>
              </w:rPr>
            </w:pPr>
            <w:r w:rsidRPr="00926BA8">
              <w:rPr>
                <w:lang w:eastAsia="en-US"/>
              </w:rPr>
              <w:t>2011-2012</w:t>
            </w:r>
          </w:p>
          <w:p w:rsidR="007C5312" w:rsidRPr="00926BA8" w:rsidRDefault="007C5312" w:rsidP="00D701B1">
            <w:pPr>
              <w:pStyle w:val="afc"/>
              <w:rPr>
                <w:lang w:eastAsia="en-US"/>
              </w:rPr>
            </w:pPr>
            <w:r w:rsidRPr="00926BA8">
              <w:rPr>
                <w:lang w:eastAsia="en-US"/>
              </w:rPr>
              <w:t>учебный год</w:t>
            </w:r>
          </w:p>
        </w:tc>
      </w:tr>
      <w:tr w:rsidR="007C5312" w:rsidRPr="00926BA8" w:rsidTr="00D701B1">
        <w:trPr>
          <w:jc w:val="center"/>
        </w:trPr>
        <w:tc>
          <w:tcPr>
            <w:tcW w:w="6222" w:type="dxa"/>
          </w:tcPr>
          <w:p w:rsidR="007C5312" w:rsidRPr="00926BA8" w:rsidRDefault="007C5312" w:rsidP="00D701B1">
            <w:pPr>
              <w:pStyle w:val="afc"/>
              <w:rPr>
                <w:lang w:eastAsia="en-US"/>
              </w:rPr>
            </w:pPr>
            <w:proofErr w:type="spellStart"/>
            <w:r w:rsidRPr="00926BA8">
              <w:rPr>
                <w:lang w:eastAsia="en-US"/>
              </w:rPr>
              <w:t>индивидуальльные</w:t>
            </w:r>
            <w:proofErr w:type="spellEnd"/>
            <w:r w:rsidRPr="00926BA8">
              <w:rPr>
                <w:lang w:eastAsia="en-US"/>
              </w:rPr>
              <w:t xml:space="preserve"> консультации</w:t>
            </w:r>
          </w:p>
        </w:tc>
        <w:tc>
          <w:tcPr>
            <w:tcW w:w="1961" w:type="dxa"/>
          </w:tcPr>
          <w:p w:rsidR="007C5312" w:rsidRPr="00926BA8" w:rsidRDefault="007C5312" w:rsidP="00D701B1">
            <w:pPr>
              <w:pStyle w:val="afc"/>
              <w:rPr>
                <w:lang w:eastAsia="en-US"/>
              </w:rPr>
            </w:pPr>
            <w:r w:rsidRPr="00926BA8">
              <w:rPr>
                <w:lang w:eastAsia="en-US"/>
              </w:rPr>
              <w:t>9</w:t>
            </w:r>
          </w:p>
        </w:tc>
        <w:tc>
          <w:tcPr>
            <w:tcW w:w="1961" w:type="dxa"/>
          </w:tcPr>
          <w:p w:rsidR="007C5312" w:rsidRPr="00926BA8" w:rsidRDefault="007C5312" w:rsidP="00D701B1">
            <w:pPr>
              <w:pStyle w:val="afc"/>
              <w:rPr>
                <w:lang w:eastAsia="en-US"/>
              </w:rPr>
            </w:pPr>
            <w:r w:rsidRPr="00926BA8">
              <w:rPr>
                <w:lang w:eastAsia="en-US"/>
              </w:rPr>
              <w:t>21</w:t>
            </w:r>
          </w:p>
        </w:tc>
      </w:tr>
      <w:tr w:rsidR="007C5312" w:rsidRPr="00926BA8" w:rsidTr="00D701B1">
        <w:trPr>
          <w:jc w:val="center"/>
        </w:trPr>
        <w:tc>
          <w:tcPr>
            <w:tcW w:w="6222" w:type="dxa"/>
          </w:tcPr>
          <w:p w:rsidR="007C5312" w:rsidRPr="00926BA8" w:rsidRDefault="007C5312" w:rsidP="00D701B1">
            <w:pPr>
              <w:pStyle w:val="afc"/>
              <w:rPr>
                <w:lang w:eastAsia="en-US"/>
              </w:rPr>
            </w:pPr>
            <w:proofErr w:type="gramStart"/>
            <w:r w:rsidRPr="00926BA8">
              <w:rPr>
                <w:lang w:eastAsia="en-US"/>
              </w:rPr>
              <w:t>обучение по программе</w:t>
            </w:r>
            <w:proofErr w:type="gramEnd"/>
          </w:p>
        </w:tc>
        <w:tc>
          <w:tcPr>
            <w:tcW w:w="1961" w:type="dxa"/>
          </w:tcPr>
          <w:p w:rsidR="007C5312" w:rsidRPr="00926BA8" w:rsidRDefault="007C5312" w:rsidP="00D701B1">
            <w:pPr>
              <w:pStyle w:val="afc"/>
              <w:rPr>
                <w:lang w:eastAsia="en-US"/>
              </w:rPr>
            </w:pPr>
            <w:r w:rsidRPr="00926BA8">
              <w:rPr>
                <w:lang w:eastAsia="en-US"/>
              </w:rPr>
              <w:t>1</w:t>
            </w:r>
          </w:p>
        </w:tc>
        <w:tc>
          <w:tcPr>
            <w:tcW w:w="1961" w:type="dxa"/>
          </w:tcPr>
          <w:p w:rsidR="007C5312" w:rsidRPr="00926BA8" w:rsidRDefault="007C5312" w:rsidP="00D701B1">
            <w:pPr>
              <w:pStyle w:val="afc"/>
              <w:rPr>
                <w:lang w:eastAsia="en-US"/>
              </w:rPr>
            </w:pPr>
            <w:r w:rsidRPr="00926BA8">
              <w:rPr>
                <w:lang w:eastAsia="en-US"/>
              </w:rPr>
              <w:t>-</w:t>
            </w:r>
          </w:p>
        </w:tc>
      </w:tr>
      <w:tr w:rsidR="007C5312" w:rsidRPr="00926BA8" w:rsidTr="00D701B1">
        <w:trPr>
          <w:jc w:val="center"/>
        </w:trPr>
        <w:tc>
          <w:tcPr>
            <w:tcW w:w="6222" w:type="dxa"/>
          </w:tcPr>
          <w:p w:rsidR="007C5312" w:rsidRPr="00926BA8" w:rsidRDefault="007C5312" w:rsidP="00D701B1">
            <w:pPr>
              <w:pStyle w:val="afc"/>
              <w:rPr>
                <w:lang w:eastAsia="en-US"/>
              </w:rPr>
            </w:pPr>
            <w:r w:rsidRPr="00926BA8">
              <w:rPr>
                <w:lang w:eastAsia="en-US"/>
              </w:rPr>
              <w:t>участие в празднике «Встреча с детством»</w:t>
            </w:r>
          </w:p>
        </w:tc>
        <w:tc>
          <w:tcPr>
            <w:tcW w:w="1961" w:type="dxa"/>
          </w:tcPr>
          <w:p w:rsidR="007C5312" w:rsidRPr="00926BA8" w:rsidRDefault="007C5312" w:rsidP="00D701B1">
            <w:pPr>
              <w:pStyle w:val="afc"/>
              <w:rPr>
                <w:lang w:eastAsia="en-US"/>
              </w:rPr>
            </w:pPr>
            <w:r w:rsidRPr="00926BA8">
              <w:rPr>
                <w:lang w:eastAsia="en-US"/>
              </w:rPr>
              <w:t>18</w:t>
            </w:r>
          </w:p>
        </w:tc>
        <w:tc>
          <w:tcPr>
            <w:tcW w:w="1961" w:type="dxa"/>
          </w:tcPr>
          <w:p w:rsidR="007C5312" w:rsidRPr="00926BA8" w:rsidRDefault="007C5312" w:rsidP="00D701B1">
            <w:pPr>
              <w:pStyle w:val="afc"/>
              <w:rPr>
                <w:lang w:eastAsia="en-US"/>
              </w:rPr>
            </w:pPr>
            <w:r w:rsidRPr="00926BA8">
              <w:rPr>
                <w:lang w:eastAsia="en-US"/>
              </w:rPr>
              <w:t>18</w:t>
            </w:r>
          </w:p>
        </w:tc>
      </w:tr>
      <w:tr w:rsidR="007C5312" w:rsidRPr="00926BA8" w:rsidTr="00D701B1">
        <w:trPr>
          <w:jc w:val="center"/>
        </w:trPr>
        <w:tc>
          <w:tcPr>
            <w:tcW w:w="6222" w:type="dxa"/>
          </w:tcPr>
          <w:p w:rsidR="007C5312" w:rsidRPr="00926BA8" w:rsidRDefault="007C5312" w:rsidP="00D701B1">
            <w:pPr>
              <w:pStyle w:val="afc"/>
              <w:rPr>
                <w:lang w:eastAsia="en-US"/>
              </w:rPr>
            </w:pPr>
            <w:r w:rsidRPr="00926BA8">
              <w:rPr>
                <w:lang w:eastAsia="en-US"/>
              </w:rPr>
              <w:t xml:space="preserve">участие в круглом столе  «Жилищные права и </w:t>
            </w:r>
            <w:proofErr w:type="spellStart"/>
            <w:r w:rsidRPr="00926BA8">
              <w:rPr>
                <w:lang w:eastAsia="en-US"/>
              </w:rPr>
              <w:t>обяазнности</w:t>
            </w:r>
            <w:proofErr w:type="spellEnd"/>
            <w:r w:rsidRPr="00926BA8">
              <w:rPr>
                <w:lang w:eastAsia="en-US"/>
              </w:rPr>
              <w:t>»</w:t>
            </w:r>
          </w:p>
        </w:tc>
        <w:tc>
          <w:tcPr>
            <w:tcW w:w="1961" w:type="dxa"/>
          </w:tcPr>
          <w:p w:rsidR="007C5312" w:rsidRPr="00926BA8" w:rsidRDefault="007C5312" w:rsidP="00D701B1">
            <w:pPr>
              <w:pStyle w:val="afc"/>
              <w:rPr>
                <w:lang w:eastAsia="en-US"/>
              </w:rPr>
            </w:pPr>
            <w:r w:rsidRPr="00926BA8">
              <w:rPr>
                <w:lang w:eastAsia="en-US"/>
              </w:rPr>
              <w:t>-</w:t>
            </w:r>
          </w:p>
        </w:tc>
        <w:tc>
          <w:tcPr>
            <w:tcW w:w="1961" w:type="dxa"/>
          </w:tcPr>
          <w:p w:rsidR="007C5312" w:rsidRPr="00926BA8" w:rsidRDefault="007C5312" w:rsidP="00D701B1">
            <w:pPr>
              <w:pStyle w:val="afc"/>
              <w:rPr>
                <w:lang w:eastAsia="en-US"/>
              </w:rPr>
            </w:pPr>
            <w:r w:rsidRPr="00926BA8">
              <w:rPr>
                <w:lang w:eastAsia="en-US"/>
              </w:rPr>
              <w:t>17</w:t>
            </w:r>
          </w:p>
        </w:tc>
      </w:tr>
      <w:tr w:rsidR="007C5312" w:rsidRPr="00926BA8" w:rsidTr="00D701B1">
        <w:trPr>
          <w:jc w:val="center"/>
        </w:trPr>
        <w:tc>
          <w:tcPr>
            <w:tcW w:w="6222" w:type="dxa"/>
          </w:tcPr>
          <w:p w:rsidR="007C5312" w:rsidRPr="00926BA8" w:rsidRDefault="007C5312" w:rsidP="00D701B1">
            <w:pPr>
              <w:pStyle w:val="afc"/>
              <w:rPr>
                <w:lang w:eastAsia="en-US"/>
              </w:rPr>
            </w:pPr>
            <w:r w:rsidRPr="00926BA8">
              <w:rPr>
                <w:lang w:eastAsia="en-US"/>
              </w:rPr>
              <w:t>анкетирование</w:t>
            </w:r>
          </w:p>
        </w:tc>
        <w:tc>
          <w:tcPr>
            <w:tcW w:w="1961" w:type="dxa"/>
          </w:tcPr>
          <w:p w:rsidR="007C5312" w:rsidRPr="00926BA8" w:rsidRDefault="007C5312" w:rsidP="00D701B1">
            <w:pPr>
              <w:pStyle w:val="afc"/>
              <w:rPr>
                <w:lang w:eastAsia="en-US"/>
              </w:rPr>
            </w:pPr>
            <w:r w:rsidRPr="00926BA8">
              <w:rPr>
                <w:lang w:eastAsia="en-US"/>
              </w:rPr>
              <w:t>18</w:t>
            </w:r>
          </w:p>
        </w:tc>
        <w:tc>
          <w:tcPr>
            <w:tcW w:w="1961" w:type="dxa"/>
          </w:tcPr>
          <w:p w:rsidR="007C5312" w:rsidRPr="00926BA8" w:rsidRDefault="007C5312" w:rsidP="00D701B1">
            <w:pPr>
              <w:pStyle w:val="afc"/>
              <w:rPr>
                <w:lang w:eastAsia="en-US"/>
              </w:rPr>
            </w:pPr>
            <w:r w:rsidRPr="00926BA8">
              <w:rPr>
                <w:lang w:eastAsia="en-US"/>
              </w:rPr>
              <w:t>18</w:t>
            </w:r>
          </w:p>
        </w:tc>
      </w:tr>
      <w:tr w:rsidR="007C5312" w:rsidRPr="00926BA8" w:rsidTr="00D701B1">
        <w:trPr>
          <w:jc w:val="center"/>
        </w:trPr>
        <w:tc>
          <w:tcPr>
            <w:tcW w:w="6222" w:type="dxa"/>
          </w:tcPr>
          <w:p w:rsidR="007C5312" w:rsidRPr="00926BA8" w:rsidRDefault="007C5312" w:rsidP="00D701B1">
            <w:pPr>
              <w:pStyle w:val="afc"/>
              <w:rPr>
                <w:lang w:eastAsia="en-US"/>
              </w:rPr>
            </w:pPr>
            <w:r w:rsidRPr="00926BA8">
              <w:rPr>
                <w:lang w:eastAsia="en-US"/>
              </w:rPr>
              <w:t>участие в занятиях цикла «</w:t>
            </w:r>
            <w:proofErr w:type="spellStart"/>
            <w:proofErr w:type="gramStart"/>
            <w:r w:rsidRPr="00926BA8">
              <w:rPr>
                <w:lang w:eastAsia="en-US"/>
              </w:rPr>
              <w:t>Я-родитель</w:t>
            </w:r>
            <w:proofErr w:type="spellEnd"/>
            <w:proofErr w:type="gramEnd"/>
            <w:r w:rsidRPr="00926BA8">
              <w:rPr>
                <w:lang w:eastAsia="en-US"/>
              </w:rPr>
              <w:t>»</w:t>
            </w:r>
          </w:p>
        </w:tc>
        <w:tc>
          <w:tcPr>
            <w:tcW w:w="1961" w:type="dxa"/>
          </w:tcPr>
          <w:p w:rsidR="007C5312" w:rsidRPr="00926BA8" w:rsidRDefault="007C5312" w:rsidP="00D701B1">
            <w:pPr>
              <w:pStyle w:val="afc"/>
              <w:rPr>
                <w:lang w:eastAsia="en-US"/>
              </w:rPr>
            </w:pPr>
            <w:r w:rsidRPr="00926BA8">
              <w:rPr>
                <w:lang w:eastAsia="en-US"/>
              </w:rPr>
              <w:t xml:space="preserve">- </w:t>
            </w:r>
          </w:p>
        </w:tc>
        <w:tc>
          <w:tcPr>
            <w:tcW w:w="1961" w:type="dxa"/>
          </w:tcPr>
          <w:p w:rsidR="007C5312" w:rsidRPr="00926BA8" w:rsidRDefault="007C5312" w:rsidP="00D701B1">
            <w:pPr>
              <w:pStyle w:val="afc"/>
              <w:rPr>
                <w:lang w:eastAsia="en-US"/>
              </w:rPr>
            </w:pPr>
            <w:r w:rsidRPr="00926BA8">
              <w:rPr>
                <w:lang w:eastAsia="en-US"/>
              </w:rPr>
              <w:t>5</w:t>
            </w:r>
          </w:p>
        </w:tc>
      </w:tr>
      <w:tr w:rsidR="007C5312" w:rsidRPr="00926BA8" w:rsidTr="00D701B1">
        <w:trPr>
          <w:jc w:val="center"/>
        </w:trPr>
        <w:tc>
          <w:tcPr>
            <w:tcW w:w="6222" w:type="dxa"/>
          </w:tcPr>
          <w:p w:rsidR="007C5312" w:rsidRPr="00926BA8" w:rsidRDefault="007C5312" w:rsidP="00D701B1">
            <w:pPr>
              <w:pStyle w:val="afc"/>
              <w:rPr>
                <w:lang w:eastAsia="en-US"/>
              </w:rPr>
            </w:pPr>
            <w:r w:rsidRPr="00926BA8">
              <w:rPr>
                <w:lang w:eastAsia="en-US"/>
              </w:rPr>
              <w:t>всего</w:t>
            </w:r>
          </w:p>
        </w:tc>
        <w:tc>
          <w:tcPr>
            <w:tcW w:w="1961" w:type="dxa"/>
          </w:tcPr>
          <w:p w:rsidR="007C5312" w:rsidRPr="00926BA8" w:rsidRDefault="007C5312" w:rsidP="00D701B1">
            <w:pPr>
              <w:pStyle w:val="afc"/>
              <w:rPr>
                <w:lang w:eastAsia="en-US"/>
              </w:rPr>
            </w:pPr>
            <w:r w:rsidRPr="00926BA8">
              <w:rPr>
                <w:lang w:eastAsia="en-US"/>
              </w:rPr>
              <w:t>23</w:t>
            </w:r>
          </w:p>
        </w:tc>
        <w:tc>
          <w:tcPr>
            <w:tcW w:w="1961" w:type="dxa"/>
          </w:tcPr>
          <w:p w:rsidR="007C5312" w:rsidRPr="00926BA8" w:rsidRDefault="007C5312" w:rsidP="00D701B1">
            <w:pPr>
              <w:pStyle w:val="afc"/>
              <w:rPr>
                <w:lang w:eastAsia="en-US"/>
              </w:rPr>
            </w:pPr>
            <w:r w:rsidRPr="00926BA8">
              <w:rPr>
                <w:lang w:eastAsia="en-US"/>
              </w:rPr>
              <w:t>39</w:t>
            </w:r>
          </w:p>
        </w:tc>
      </w:tr>
    </w:tbl>
    <w:p w:rsidR="007C5312" w:rsidRDefault="007C5312" w:rsidP="00431CFE">
      <w:pPr>
        <w:spacing w:before="120" w:after="120"/>
      </w:pPr>
      <w:r>
        <w:t xml:space="preserve">В течение всего года по мере поступления новой информации: через анкетирование, запросы, беседы с </w:t>
      </w:r>
      <w:proofErr w:type="gramStart"/>
      <w:r>
        <w:t>приезжающими</w:t>
      </w:r>
      <w:proofErr w:type="gramEnd"/>
      <w:r>
        <w:t xml:space="preserve"> в детский дом бывшими воспитанниками обновляется база данных по выпускникам детского дома.</w:t>
      </w:r>
    </w:p>
    <w:p w:rsidR="007C5312" w:rsidRDefault="007C5312" w:rsidP="00431CFE">
      <w:pPr>
        <w:spacing w:before="120" w:after="120"/>
      </w:pPr>
      <w:r>
        <w:t xml:space="preserve">Работа в данном направлении велась удовлетворительно. В следующем году планируем продолжить работу в соответствии с актуальными потребностями выпускников.  </w:t>
      </w:r>
    </w:p>
    <w:p w:rsidR="007C5312" w:rsidRDefault="007C5312" w:rsidP="00431CFE">
      <w:pPr>
        <w:spacing w:before="120" w:after="120"/>
      </w:pPr>
      <w:r w:rsidRPr="002409E7">
        <w:t>В целом можно сказать, что работа службы сопровождения детей и семей  в 2011-2012 учебном году была организована удовлетворительно.</w:t>
      </w:r>
      <w:r>
        <w:t xml:space="preserve"> Благодаря активной работе специалистов службы сопровождения увеличилось количество клиентов службы сопровождения, разнообразились формы и виды мероприятий службы. </w:t>
      </w:r>
    </w:p>
    <w:p w:rsidR="007C5312" w:rsidRDefault="007C5312" w:rsidP="00431CFE">
      <w:pPr>
        <w:spacing w:before="120" w:after="120"/>
      </w:pPr>
      <w:r w:rsidRPr="00C63DC2">
        <w:t>В следующем учебном году планируем продолжить работу по всем направлениям</w:t>
      </w:r>
      <w:r>
        <w:t xml:space="preserve">, провести мониторинг благополучия приемных детей и лиц из числа детей-сирот и детей, оставшихся без попечения родителей, особое внимание уделить </w:t>
      </w:r>
      <w:r w:rsidRPr="00C63DC2">
        <w:t>подготовк</w:t>
      </w:r>
      <w:r>
        <w:t>е</w:t>
      </w:r>
      <w:r w:rsidRPr="00C63DC2">
        <w:t xml:space="preserve"> ребенка к переходу в замещающую семью.</w:t>
      </w:r>
      <w:r>
        <w:t xml:space="preserve"> </w:t>
      </w:r>
      <w:r w:rsidRPr="00C63DC2">
        <w:t xml:space="preserve">Для повышения эффективности деятельности специалистов службы необходимо организовать </w:t>
      </w:r>
      <w:r>
        <w:t xml:space="preserve">их </w:t>
      </w:r>
      <w:proofErr w:type="gramStart"/>
      <w:r w:rsidRPr="00C63DC2">
        <w:t>обучение по проблемам</w:t>
      </w:r>
      <w:proofErr w:type="gramEnd"/>
      <w:r w:rsidRPr="00C63DC2">
        <w:t>, актуальным для клиентов</w:t>
      </w:r>
      <w:r>
        <w:t xml:space="preserve"> службы.</w:t>
      </w:r>
    </w:p>
    <w:p w:rsidR="007C5312" w:rsidRPr="00D1353D" w:rsidRDefault="007C5312" w:rsidP="00D701B1">
      <w:pPr>
        <w:pStyle w:val="2"/>
      </w:pPr>
      <w:bookmarkStart w:id="43" w:name="_Toc263761633"/>
      <w:bookmarkStart w:id="44" w:name="_Toc329098211"/>
      <w:r>
        <w:rPr>
          <w:lang w:val="en-US"/>
        </w:rPr>
        <w:lastRenderedPageBreak/>
        <w:t>VI</w:t>
      </w:r>
      <w:r w:rsidRPr="000C2FEB">
        <w:t xml:space="preserve">. </w:t>
      </w:r>
      <w:r w:rsidRPr="00D1353D">
        <w:t>МЕДИЦИНСКОЕ ОБСЛУЖИВАНИЕ. СОСТОЯНИЕ ФИЗИЧЕСКОГО РАЗВИТИЯ ДЕТЕЙ</w:t>
      </w:r>
      <w:bookmarkEnd w:id="43"/>
      <w:bookmarkEnd w:id="44"/>
    </w:p>
    <w:p w:rsidR="007C5312" w:rsidRPr="00D1353D" w:rsidRDefault="007C5312" w:rsidP="00431CFE">
      <w:pPr>
        <w:spacing w:before="120" w:after="120"/>
      </w:pPr>
      <w:r w:rsidRPr="00D1353D">
        <w:t xml:space="preserve">В 2011 – 2012 </w:t>
      </w:r>
      <w:proofErr w:type="spellStart"/>
      <w:r w:rsidRPr="00D1353D">
        <w:t>уч</w:t>
      </w:r>
      <w:proofErr w:type="spellEnd"/>
      <w:r w:rsidRPr="00D1353D">
        <w:t>. году были поставлены следующие задачи:</w:t>
      </w:r>
    </w:p>
    <w:p w:rsidR="007C5312" w:rsidRPr="00D1353D" w:rsidRDefault="007C5312" w:rsidP="00431CFE">
      <w:pPr>
        <w:spacing w:before="120" w:after="120"/>
      </w:pPr>
      <w:r w:rsidRPr="00D1353D">
        <w:t>I. Укрепление здоровья воспитанников, содействие гармоничности физического развития:</w:t>
      </w:r>
    </w:p>
    <w:p w:rsidR="007C5312" w:rsidRPr="00D1353D" w:rsidRDefault="007C5312" w:rsidP="00D701B1">
      <w:pPr>
        <w:numPr>
          <w:ilvl w:val="0"/>
          <w:numId w:val="36"/>
        </w:numPr>
        <w:spacing w:before="120" w:after="120"/>
      </w:pPr>
      <w:r w:rsidRPr="00D1353D">
        <w:t>физкультурно-оздоровительная и спортивно массовая работа;</w:t>
      </w:r>
    </w:p>
    <w:p w:rsidR="007C5312" w:rsidRPr="00D1353D" w:rsidRDefault="007C5312" w:rsidP="00D701B1">
      <w:pPr>
        <w:numPr>
          <w:ilvl w:val="0"/>
          <w:numId w:val="36"/>
        </w:numPr>
        <w:spacing w:before="120" w:after="120"/>
      </w:pPr>
      <w:r w:rsidRPr="00D1353D">
        <w:t>проведение ежедневных прогулок  с организацией подвижных игр;</w:t>
      </w:r>
    </w:p>
    <w:p w:rsidR="007C5312" w:rsidRPr="00D1353D" w:rsidRDefault="007C5312" w:rsidP="00D701B1">
      <w:pPr>
        <w:numPr>
          <w:ilvl w:val="0"/>
          <w:numId w:val="36"/>
        </w:numPr>
        <w:spacing w:before="120" w:after="120"/>
      </w:pPr>
      <w:r w:rsidRPr="00D1353D">
        <w:t>проведение дней здоровья;</w:t>
      </w:r>
    </w:p>
    <w:p w:rsidR="007C5312" w:rsidRPr="00D1353D" w:rsidRDefault="007C5312" w:rsidP="00D701B1">
      <w:pPr>
        <w:numPr>
          <w:ilvl w:val="0"/>
          <w:numId w:val="36"/>
        </w:numPr>
        <w:spacing w:before="120" w:after="120"/>
      </w:pPr>
      <w:r w:rsidRPr="00D1353D">
        <w:t>участие в соревнованиях, спартакиадах;</w:t>
      </w:r>
    </w:p>
    <w:p w:rsidR="007C5312" w:rsidRPr="00D1353D" w:rsidRDefault="007C5312" w:rsidP="00D701B1">
      <w:pPr>
        <w:numPr>
          <w:ilvl w:val="0"/>
          <w:numId w:val="36"/>
        </w:numPr>
        <w:spacing w:before="120" w:after="120"/>
      </w:pPr>
      <w:r w:rsidRPr="00D1353D">
        <w:t>занятия в спортивных кружках, секциях.</w:t>
      </w:r>
    </w:p>
    <w:p w:rsidR="007C5312" w:rsidRPr="00D1353D" w:rsidRDefault="007C5312" w:rsidP="00431CFE">
      <w:pPr>
        <w:spacing w:before="120" w:after="120"/>
      </w:pPr>
      <w:r w:rsidRPr="00D1353D">
        <w:t>II. Сохранение физического и психического здоровья:</w:t>
      </w:r>
    </w:p>
    <w:p w:rsidR="007C5312" w:rsidRPr="00D1353D" w:rsidRDefault="007C5312" w:rsidP="00D701B1">
      <w:pPr>
        <w:numPr>
          <w:ilvl w:val="0"/>
          <w:numId w:val="37"/>
        </w:numPr>
        <w:spacing w:before="120" w:after="120"/>
      </w:pPr>
      <w:r w:rsidRPr="00D1353D">
        <w:t>лечебно – профилактическая работа;</w:t>
      </w:r>
    </w:p>
    <w:p w:rsidR="007C5312" w:rsidRPr="00D1353D" w:rsidRDefault="007C5312" w:rsidP="00D701B1">
      <w:pPr>
        <w:numPr>
          <w:ilvl w:val="0"/>
          <w:numId w:val="37"/>
        </w:numPr>
        <w:spacing w:before="120" w:after="120"/>
      </w:pPr>
      <w:r w:rsidRPr="00D1353D">
        <w:t>раннее выявление и предупреждение пограничных и рецидивных                        состояний;</w:t>
      </w:r>
    </w:p>
    <w:p w:rsidR="007C5312" w:rsidRPr="00D1353D" w:rsidRDefault="007C5312" w:rsidP="00D701B1">
      <w:pPr>
        <w:numPr>
          <w:ilvl w:val="0"/>
          <w:numId w:val="37"/>
        </w:numPr>
        <w:spacing w:before="120" w:after="120"/>
      </w:pPr>
      <w:r w:rsidRPr="00D1353D">
        <w:t>сокращение сроков восстановления здоровья после острых и                      рецидивов хронических заболеваний.</w:t>
      </w:r>
    </w:p>
    <w:p w:rsidR="007C5312" w:rsidRPr="00D1353D" w:rsidRDefault="007C5312" w:rsidP="00431CFE">
      <w:pPr>
        <w:spacing w:before="120" w:after="120"/>
      </w:pPr>
      <w:r w:rsidRPr="00D1353D">
        <w:t>III. Профилактика травматизма.</w:t>
      </w:r>
    </w:p>
    <w:p w:rsidR="007C5312" w:rsidRPr="00D1353D" w:rsidRDefault="007C5312" w:rsidP="00431CFE">
      <w:pPr>
        <w:spacing w:before="120" w:after="120"/>
      </w:pPr>
      <w:r w:rsidRPr="00D1353D">
        <w:t>IV. Санитарно – просветительская работа:</w:t>
      </w:r>
    </w:p>
    <w:p w:rsidR="007C5312" w:rsidRPr="00D1353D" w:rsidRDefault="007C5312" w:rsidP="00D701B1">
      <w:pPr>
        <w:numPr>
          <w:ilvl w:val="0"/>
          <w:numId w:val="38"/>
        </w:numPr>
        <w:spacing w:before="120" w:after="120"/>
      </w:pPr>
      <w:r w:rsidRPr="00D1353D">
        <w:t>коллективные и индивидуальные беседы;</w:t>
      </w:r>
    </w:p>
    <w:p w:rsidR="007C5312" w:rsidRPr="00D1353D" w:rsidRDefault="007C5312" w:rsidP="00D701B1">
      <w:pPr>
        <w:numPr>
          <w:ilvl w:val="0"/>
          <w:numId w:val="38"/>
        </w:numPr>
        <w:spacing w:before="120" w:after="120"/>
      </w:pPr>
      <w:r w:rsidRPr="00D1353D">
        <w:t xml:space="preserve">выпуск стенгазет, </w:t>
      </w:r>
      <w:proofErr w:type="spellStart"/>
      <w:r w:rsidRPr="00D1353D">
        <w:t>санбюллетеней</w:t>
      </w:r>
      <w:proofErr w:type="spellEnd"/>
      <w:r w:rsidRPr="00D1353D">
        <w:t>.</w:t>
      </w:r>
    </w:p>
    <w:p w:rsidR="007C5312" w:rsidRPr="00D1353D" w:rsidRDefault="007C5312" w:rsidP="00431CFE">
      <w:pPr>
        <w:spacing w:before="120" w:after="120"/>
      </w:pPr>
      <w:r w:rsidRPr="00D1353D">
        <w:t>V. Пропаганда здорового образа жизни и борьба с вредными привычками.</w:t>
      </w:r>
    </w:p>
    <w:p w:rsidR="007C5312" w:rsidRPr="00D1353D" w:rsidRDefault="007C5312" w:rsidP="00431CFE">
      <w:pPr>
        <w:spacing w:before="120" w:after="120"/>
      </w:pPr>
      <w:r w:rsidRPr="00D1353D">
        <w:t>Медицинское обслуживание воспитанников детского дома осуществляется следующим медперсоналом:</w:t>
      </w:r>
    </w:p>
    <w:p w:rsidR="007C5312" w:rsidRPr="00D1353D" w:rsidRDefault="007C5312" w:rsidP="00D701B1">
      <w:pPr>
        <w:numPr>
          <w:ilvl w:val="0"/>
          <w:numId w:val="39"/>
        </w:numPr>
        <w:spacing w:before="120" w:after="120"/>
      </w:pPr>
      <w:r w:rsidRPr="00D1353D">
        <w:t>врач-педиатр;</w:t>
      </w:r>
    </w:p>
    <w:p w:rsidR="007C5312" w:rsidRPr="00D1353D" w:rsidRDefault="007C5312" w:rsidP="00D701B1">
      <w:pPr>
        <w:numPr>
          <w:ilvl w:val="0"/>
          <w:numId w:val="39"/>
        </w:numPr>
        <w:spacing w:before="120" w:after="120"/>
      </w:pPr>
      <w:r w:rsidRPr="00D1353D">
        <w:t>врач-стоматолог;</w:t>
      </w:r>
    </w:p>
    <w:p w:rsidR="007C5312" w:rsidRPr="00D1353D" w:rsidRDefault="007C5312" w:rsidP="00D701B1">
      <w:pPr>
        <w:numPr>
          <w:ilvl w:val="0"/>
          <w:numId w:val="39"/>
        </w:numPr>
        <w:spacing w:before="120" w:after="120"/>
      </w:pPr>
      <w:r w:rsidRPr="00D1353D">
        <w:t>медицинские сестры.</w:t>
      </w:r>
    </w:p>
    <w:p w:rsidR="007C5312" w:rsidRPr="00D1353D" w:rsidRDefault="007C5312" w:rsidP="00431CFE">
      <w:pPr>
        <w:spacing w:before="120" w:after="120"/>
      </w:pPr>
      <w:r w:rsidRPr="00D1353D">
        <w:t>Работа медперсонала соответствует нормативным требованиям. Все медицинские работники имеют свидетельства о профессиональной пригодности:</w:t>
      </w:r>
    </w:p>
    <w:p w:rsidR="007C5312" w:rsidRPr="00D1353D" w:rsidRDefault="007C5312" w:rsidP="00D701B1">
      <w:pPr>
        <w:numPr>
          <w:ilvl w:val="0"/>
          <w:numId w:val="40"/>
        </w:numPr>
        <w:spacing w:before="120" w:after="120"/>
      </w:pPr>
      <w:r w:rsidRPr="00D1353D">
        <w:t>диплом об образовании;</w:t>
      </w:r>
    </w:p>
    <w:p w:rsidR="007C5312" w:rsidRPr="00D1353D" w:rsidRDefault="007C5312" w:rsidP="00D701B1">
      <w:pPr>
        <w:numPr>
          <w:ilvl w:val="0"/>
          <w:numId w:val="40"/>
        </w:numPr>
        <w:spacing w:before="120" w:after="120"/>
      </w:pPr>
      <w:r w:rsidRPr="00D1353D">
        <w:t>сертификат о переподготовке;</w:t>
      </w:r>
    </w:p>
    <w:p w:rsidR="007C5312" w:rsidRPr="00D1353D" w:rsidRDefault="007C5312" w:rsidP="00D701B1">
      <w:pPr>
        <w:numPr>
          <w:ilvl w:val="0"/>
          <w:numId w:val="40"/>
        </w:numPr>
        <w:spacing w:before="120" w:after="120"/>
      </w:pPr>
      <w:r w:rsidRPr="00D1353D">
        <w:t>свидетельство о повышении квалификации, аттестации  (присвоении категорий).</w:t>
      </w:r>
    </w:p>
    <w:p w:rsidR="007C5312" w:rsidRPr="00D1353D" w:rsidRDefault="007C5312" w:rsidP="00431CFE">
      <w:pPr>
        <w:spacing w:before="120" w:after="120"/>
      </w:pPr>
      <w:r w:rsidRPr="00D1353D">
        <w:t xml:space="preserve">Профессионально грамотные медицинские сестры Маслова Г.И., </w:t>
      </w:r>
      <w:proofErr w:type="spellStart"/>
      <w:r w:rsidRPr="00D1353D">
        <w:t>Паникар</w:t>
      </w:r>
      <w:proofErr w:type="spellEnd"/>
      <w:r w:rsidRPr="00D1353D">
        <w:t xml:space="preserve"> М.В. качественно выполняют поставленные задачи, своевременно корректируют виды работ.</w:t>
      </w:r>
    </w:p>
    <w:p w:rsidR="007C5312" w:rsidRPr="00D1353D" w:rsidRDefault="007C5312" w:rsidP="00431CFE">
      <w:pPr>
        <w:spacing w:before="120" w:after="120"/>
      </w:pPr>
      <w:r w:rsidRPr="00D1353D">
        <w:t xml:space="preserve">В детском доме создан и соблюдается охранительный режим деятельности воспитанников. Анализируется и контролируется занятость детей (учебная деятельность в образовательных учреждениях, посещение кружков, секций, </w:t>
      </w:r>
      <w:r w:rsidRPr="00D1353D">
        <w:lastRenderedPageBreak/>
        <w:t xml:space="preserve">студий, </w:t>
      </w:r>
      <w:proofErr w:type="spellStart"/>
      <w:r w:rsidRPr="00D1353D">
        <w:t>досуговая</w:t>
      </w:r>
      <w:proofErr w:type="spellEnd"/>
      <w:r w:rsidRPr="00D1353D">
        <w:t xml:space="preserve"> деятельность), не допускаются перегрузки воспитанников. Для каждого ребенка разработан индивидуальный режим дня с учетом склонностей, интересов, возвратных особенностей.</w:t>
      </w:r>
    </w:p>
    <w:p w:rsidR="007C5312" w:rsidRPr="00D1353D" w:rsidRDefault="007C5312" w:rsidP="00431CFE">
      <w:pPr>
        <w:spacing w:before="120" w:after="120"/>
      </w:pPr>
      <w:r w:rsidRPr="00D1353D">
        <w:t>Распределение воспитанников по группам здоровья</w:t>
      </w:r>
    </w:p>
    <w:p w:rsidR="007C5312" w:rsidRPr="00D1353D" w:rsidRDefault="0078373C" w:rsidP="00431CFE">
      <w:pPr>
        <w:spacing w:before="120" w:after="120"/>
      </w:pPr>
      <w:r>
        <w:rPr>
          <w:noProof/>
        </w:rPr>
        <w:drawing>
          <wp:inline distT="0" distB="0" distL="0" distR="0">
            <wp:extent cx="5495925" cy="1428750"/>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7C5312" w:rsidRPr="00D1353D">
        <w:trPr>
          <w:jc w:val="center"/>
        </w:trPr>
        <w:tc>
          <w:tcPr>
            <w:tcW w:w="2392" w:type="dxa"/>
          </w:tcPr>
          <w:p w:rsidR="007C5312" w:rsidRPr="00D1353D" w:rsidRDefault="007C5312" w:rsidP="00D701B1">
            <w:pPr>
              <w:pStyle w:val="afc"/>
            </w:pPr>
            <w:r w:rsidRPr="00D1353D">
              <w:t>Группа здоровья</w:t>
            </w:r>
          </w:p>
        </w:tc>
        <w:tc>
          <w:tcPr>
            <w:tcW w:w="2393" w:type="dxa"/>
          </w:tcPr>
          <w:p w:rsidR="007C5312" w:rsidRPr="00D1353D" w:rsidRDefault="007C5312" w:rsidP="00D701B1">
            <w:pPr>
              <w:pStyle w:val="afc"/>
            </w:pPr>
            <w:r w:rsidRPr="00D1353D">
              <w:t xml:space="preserve">2011-2012  </w:t>
            </w:r>
            <w:proofErr w:type="spellStart"/>
            <w:r w:rsidRPr="00D1353D">
              <w:t>уч</w:t>
            </w:r>
            <w:proofErr w:type="spellEnd"/>
            <w:r w:rsidRPr="00D1353D">
              <w:t>. год</w:t>
            </w:r>
          </w:p>
        </w:tc>
        <w:tc>
          <w:tcPr>
            <w:tcW w:w="2393" w:type="dxa"/>
          </w:tcPr>
          <w:p w:rsidR="007C5312" w:rsidRPr="00D1353D" w:rsidRDefault="007C5312" w:rsidP="00D701B1">
            <w:pPr>
              <w:pStyle w:val="afc"/>
            </w:pPr>
            <w:r w:rsidRPr="00D1353D">
              <w:t xml:space="preserve">2009-2010 </w:t>
            </w:r>
            <w:proofErr w:type="spellStart"/>
            <w:r w:rsidRPr="00D1353D">
              <w:t>уч</w:t>
            </w:r>
            <w:proofErr w:type="gramStart"/>
            <w:r w:rsidRPr="00D1353D">
              <w:t>.г</w:t>
            </w:r>
            <w:proofErr w:type="gramEnd"/>
            <w:r w:rsidRPr="00D1353D">
              <w:t>од</w:t>
            </w:r>
            <w:proofErr w:type="spellEnd"/>
          </w:p>
        </w:tc>
        <w:tc>
          <w:tcPr>
            <w:tcW w:w="2393" w:type="dxa"/>
          </w:tcPr>
          <w:p w:rsidR="007C5312" w:rsidRPr="00D1353D" w:rsidRDefault="007C5312" w:rsidP="00D701B1">
            <w:pPr>
              <w:pStyle w:val="afc"/>
            </w:pPr>
            <w:r w:rsidRPr="00D1353D">
              <w:t>2010-20110уч.г.</w:t>
            </w:r>
          </w:p>
        </w:tc>
      </w:tr>
      <w:tr w:rsidR="007C5312" w:rsidRPr="00D1353D">
        <w:trPr>
          <w:jc w:val="center"/>
        </w:trPr>
        <w:tc>
          <w:tcPr>
            <w:tcW w:w="2392" w:type="dxa"/>
          </w:tcPr>
          <w:p w:rsidR="007C5312" w:rsidRPr="00D1353D" w:rsidRDefault="007C5312" w:rsidP="00D701B1">
            <w:pPr>
              <w:pStyle w:val="afc"/>
            </w:pPr>
            <w:r w:rsidRPr="00D1353D">
              <w:t>1 группа</w:t>
            </w:r>
          </w:p>
        </w:tc>
        <w:tc>
          <w:tcPr>
            <w:tcW w:w="2393" w:type="dxa"/>
          </w:tcPr>
          <w:p w:rsidR="007C5312" w:rsidRPr="00D1353D" w:rsidRDefault="007C5312" w:rsidP="00D701B1">
            <w:pPr>
              <w:pStyle w:val="afc"/>
            </w:pPr>
            <w:r w:rsidRPr="00D1353D">
              <w:t>-</w:t>
            </w:r>
          </w:p>
        </w:tc>
        <w:tc>
          <w:tcPr>
            <w:tcW w:w="2393" w:type="dxa"/>
          </w:tcPr>
          <w:p w:rsidR="007C5312" w:rsidRPr="00D1353D" w:rsidRDefault="007C5312" w:rsidP="00D701B1">
            <w:pPr>
              <w:pStyle w:val="afc"/>
            </w:pPr>
            <w:r w:rsidRPr="00D1353D">
              <w:t>4% - 1 чел.</w:t>
            </w:r>
          </w:p>
        </w:tc>
        <w:tc>
          <w:tcPr>
            <w:tcW w:w="2393" w:type="dxa"/>
          </w:tcPr>
          <w:p w:rsidR="007C5312" w:rsidRPr="00D1353D" w:rsidRDefault="007C5312" w:rsidP="00D701B1">
            <w:pPr>
              <w:pStyle w:val="afc"/>
            </w:pPr>
            <w:r w:rsidRPr="00D1353D">
              <w:t>-</w:t>
            </w:r>
          </w:p>
        </w:tc>
      </w:tr>
      <w:tr w:rsidR="007C5312" w:rsidRPr="00D1353D">
        <w:trPr>
          <w:jc w:val="center"/>
        </w:trPr>
        <w:tc>
          <w:tcPr>
            <w:tcW w:w="2392" w:type="dxa"/>
          </w:tcPr>
          <w:p w:rsidR="007C5312" w:rsidRPr="00D1353D" w:rsidRDefault="007C5312" w:rsidP="00D701B1">
            <w:pPr>
              <w:pStyle w:val="afc"/>
            </w:pPr>
            <w:r w:rsidRPr="00D1353D">
              <w:t>2 группа</w:t>
            </w:r>
          </w:p>
        </w:tc>
        <w:tc>
          <w:tcPr>
            <w:tcW w:w="2393" w:type="dxa"/>
          </w:tcPr>
          <w:p w:rsidR="007C5312" w:rsidRPr="00D1353D" w:rsidRDefault="007C5312" w:rsidP="00D701B1">
            <w:pPr>
              <w:pStyle w:val="afc"/>
            </w:pPr>
            <w:r w:rsidRPr="00D1353D">
              <w:t>56% - 10 чел.</w:t>
            </w:r>
          </w:p>
        </w:tc>
        <w:tc>
          <w:tcPr>
            <w:tcW w:w="2393" w:type="dxa"/>
          </w:tcPr>
          <w:p w:rsidR="007C5312" w:rsidRPr="00D1353D" w:rsidRDefault="007C5312" w:rsidP="00D701B1">
            <w:pPr>
              <w:pStyle w:val="afc"/>
            </w:pPr>
            <w:r w:rsidRPr="00D1353D">
              <w:t>64% - 16 чел.</w:t>
            </w:r>
          </w:p>
        </w:tc>
        <w:tc>
          <w:tcPr>
            <w:tcW w:w="2393" w:type="dxa"/>
          </w:tcPr>
          <w:p w:rsidR="007C5312" w:rsidRPr="00D1353D" w:rsidRDefault="007C5312" w:rsidP="00D701B1">
            <w:pPr>
              <w:pStyle w:val="afc"/>
            </w:pPr>
            <w:r w:rsidRPr="00D1353D">
              <w:t>34,6% - 9 чел.</w:t>
            </w:r>
          </w:p>
        </w:tc>
      </w:tr>
      <w:tr w:rsidR="007C5312" w:rsidRPr="00D1353D">
        <w:trPr>
          <w:jc w:val="center"/>
        </w:trPr>
        <w:tc>
          <w:tcPr>
            <w:tcW w:w="2392" w:type="dxa"/>
          </w:tcPr>
          <w:p w:rsidR="007C5312" w:rsidRPr="00D1353D" w:rsidRDefault="007C5312" w:rsidP="00D701B1">
            <w:pPr>
              <w:pStyle w:val="afc"/>
            </w:pPr>
            <w:r w:rsidRPr="00D1353D">
              <w:t>3 группа</w:t>
            </w:r>
          </w:p>
        </w:tc>
        <w:tc>
          <w:tcPr>
            <w:tcW w:w="2393" w:type="dxa"/>
          </w:tcPr>
          <w:p w:rsidR="007C5312" w:rsidRPr="00D1353D" w:rsidRDefault="007C5312" w:rsidP="00D701B1">
            <w:pPr>
              <w:pStyle w:val="afc"/>
            </w:pPr>
            <w:r w:rsidRPr="00D1353D">
              <w:t>38,5% - 7 чел</w:t>
            </w:r>
            <w:proofErr w:type="gramStart"/>
            <w:r w:rsidRPr="00D1353D">
              <w:t>..</w:t>
            </w:r>
            <w:proofErr w:type="gramEnd"/>
          </w:p>
        </w:tc>
        <w:tc>
          <w:tcPr>
            <w:tcW w:w="2393" w:type="dxa"/>
          </w:tcPr>
          <w:p w:rsidR="007C5312" w:rsidRPr="00D1353D" w:rsidRDefault="007C5312" w:rsidP="00D701B1">
            <w:pPr>
              <w:pStyle w:val="afc"/>
            </w:pPr>
            <w:r w:rsidRPr="00D1353D">
              <w:t>28% - 9 чел.</w:t>
            </w:r>
          </w:p>
        </w:tc>
        <w:tc>
          <w:tcPr>
            <w:tcW w:w="2393" w:type="dxa"/>
          </w:tcPr>
          <w:p w:rsidR="007C5312" w:rsidRPr="00D1353D" w:rsidRDefault="007C5312" w:rsidP="00D701B1">
            <w:pPr>
              <w:pStyle w:val="afc"/>
            </w:pPr>
            <w:r w:rsidRPr="00D1353D">
              <w:t>57,7% - 15 чел.</w:t>
            </w:r>
          </w:p>
        </w:tc>
      </w:tr>
      <w:tr w:rsidR="007C5312" w:rsidRPr="00D1353D">
        <w:trPr>
          <w:jc w:val="center"/>
        </w:trPr>
        <w:tc>
          <w:tcPr>
            <w:tcW w:w="2392" w:type="dxa"/>
          </w:tcPr>
          <w:p w:rsidR="007C5312" w:rsidRPr="00D1353D" w:rsidRDefault="007C5312" w:rsidP="00D701B1">
            <w:pPr>
              <w:pStyle w:val="afc"/>
            </w:pPr>
            <w:r w:rsidRPr="00D1353D">
              <w:t>4 группа</w:t>
            </w:r>
          </w:p>
        </w:tc>
        <w:tc>
          <w:tcPr>
            <w:tcW w:w="2393" w:type="dxa"/>
          </w:tcPr>
          <w:p w:rsidR="007C5312" w:rsidRPr="00D1353D" w:rsidRDefault="007C5312" w:rsidP="00D701B1">
            <w:pPr>
              <w:pStyle w:val="afc"/>
            </w:pPr>
            <w:r w:rsidRPr="00D1353D">
              <w:t>5,5%  - 1 чел.</w:t>
            </w:r>
          </w:p>
        </w:tc>
        <w:tc>
          <w:tcPr>
            <w:tcW w:w="2393" w:type="dxa"/>
          </w:tcPr>
          <w:p w:rsidR="007C5312" w:rsidRPr="00D1353D" w:rsidRDefault="007C5312" w:rsidP="00D701B1">
            <w:pPr>
              <w:pStyle w:val="afc"/>
            </w:pPr>
            <w:r w:rsidRPr="00D1353D">
              <w:t>4% - 1 чел.</w:t>
            </w:r>
          </w:p>
        </w:tc>
        <w:tc>
          <w:tcPr>
            <w:tcW w:w="2393" w:type="dxa"/>
          </w:tcPr>
          <w:p w:rsidR="007C5312" w:rsidRPr="00D1353D" w:rsidRDefault="007C5312" w:rsidP="00D701B1">
            <w:pPr>
              <w:pStyle w:val="afc"/>
            </w:pPr>
            <w:r w:rsidRPr="00D1353D">
              <w:t>7,7% - 2 чел.</w:t>
            </w:r>
          </w:p>
        </w:tc>
      </w:tr>
    </w:tbl>
    <w:p w:rsidR="007C5312" w:rsidRPr="00D1353D" w:rsidRDefault="007C5312" w:rsidP="00431CFE">
      <w:pPr>
        <w:spacing w:before="120" w:after="120"/>
      </w:pPr>
      <w:r w:rsidRPr="00D1353D">
        <w:t>В распределении воспитанников по группам здоровья  видим следующие показатели:</w:t>
      </w:r>
    </w:p>
    <w:p w:rsidR="007C5312" w:rsidRPr="00D1353D" w:rsidRDefault="007C5312" w:rsidP="00D701B1">
      <w:pPr>
        <w:numPr>
          <w:ilvl w:val="0"/>
          <w:numId w:val="41"/>
        </w:numPr>
        <w:spacing w:before="120" w:after="120"/>
      </w:pPr>
      <w:r w:rsidRPr="00D1353D">
        <w:t xml:space="preserve">в группах  I, II – увеличение количества детей на 21% и уменьшение в группе III на19% по сравнению с 2010-2011 </w:t>
      </w:r>
      <w:proofErr w:type="spellStart"/>
      <w:r w:rsidRPr="00D1353D">
        <w:t>уч.г</w:t>
      </w:r>
      <w:proofErr w:type="spellEnd"/>
      <w:r w:rsidRPr="00D1353D">
        <w:t xml:space="preserve">.; </w:t>
      </w:r>
    </w:p>
    <w:p w:rsidR="007C5312" w:rsidRPr="00D1353D" w:rsidRDefault="007C5312" w:rsidP="00D701B1">
      <w:pPr>
        <w:numPr>
          <w:ilvl w:val="0"/>
          <w:numId w:val="41"/>
        </w:numPr>
        <w:spacing w:before="120" w:after="120"/>
      </w:pPr>
      <w:r w:rsidRPr="00D1353D">
        <w:t>в группе IV – ребенок инвалид.</w:t>
      </w:r>
    </w:p>
    <w:p w:rsidR="007C5312" w:rsidRPr="00D1353D" w:rsidRDefault="007C5312" w:rsidP="00431CFE">
      <w:pPr>
        <w:spacing w:before="120" w:after="120"/>
      </w:pPr>
      <w:r w:rsidRPr="00D1353D">
        <w:t>Назначенное мед</w:t>
      </w:r>
      <w:proofErr w:type="gramStart"/>
      <w:r w:rsidRPr="00D1353D">
        <w:t>.</w:t>
      </w:r>
      <w:proofErr w:type="gramEnd"/>
      <w:r w:rsidRPr="00D1353D">
        <w:t xml:space="preserve"> </w:t>
      </w:r>
      <w:proofErr w:type="gramStart"/>
      <w:r w:rsidRPr="00D1353D">
        <w:t>с</w:t>
      </w:r>
      <w:proofErr w:type="gramEnd"/>
      <w:r w:rsidRPr="00D1353D">
        <w:t>пециалистами лечение, обследование проведено, профилактика хронических заболеваний и оздоровительные процедуры проводились по плану.</w:t>
      </w:r>
    </w:p>
    <w:p w:rsidR="007C5312" w:rsidRPr="00D1353D" w:rsidRDefault="007C5312" w:rsidP="00431CFE">
      <w:pPr>
        <w:spacing w:before="120" w:after="120"/>
      </w:pPr>
      <w:r w:rsidRPr="00D1353D">
        <w:t>Физическое развитие воспитанников</w:t>
      </w:r>
    </w:p>
    <w:p w:rsidR="007C5312" w:rsidRPr="00D1353D" w:rsidRDefault="0078373C" w:rsidP="00431CFE">
      <w:pPr>
        <w:spacing w:before="120" w:after="120"/>
      </w:pPr>
      <w:r>
        <w:rPr>
          <w:noProof/>
        </w:rPr>
        <w:drawing>
          <wp:inline distT="0" distB="0" distL="0" distR="0">
            <wp:extent cx="5257800" cy="2047875"/>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2393"/>
        <w:gridCol w:w="2393"/>
        <w:gridCol w:w="2393"/>
      </w:tblGrid>
      <w:tr w:rsidR="007C5312" w:rsidRPr="00D1353D">
        <w:trPr>
          <w:jc w:val="center"/>
        </w:trPr>
        <w:tc>
          <w:tcPr>
            <w:tcW w:w="2644" w:type="dxa"/>
          </w:tcPr>
          <w:p w:rsidR="007C5312" w:rsidRPr="00D1353D" w:rsidRDefault="007C5312" w:rsidP="00D701B1">
            <w:pPr>
              <w:pStyle w:val="afc"/>
            </w:pPr>
            <w:r w:rsidRPr="00D1353D">
              <w:t>Физ. развитие</w:t>
            </w:r>
          </w:p>
        </w:tc>
        <w:tc>
          <w:tcPr>
            <w:tcW w:w="2393" w:type="dxa"/>
          </w:tcPr>
          <w:p w:rsidR="007C5312" w:rsidRPr="00D1353D" w:rsidRDefault="007C5312" w:rsidP="00D701B1">
            <w:pPr>
              <w:pStyle w:val="afc"/>
            </w:pPr>
            <w:r w:rsidRPr="00D1353D">
              <w:t>2011-2012 год</w:t>
            </w:r>
          </w:p>
        </w:tc>
        <w:tc>
          <w:tcPr>
            <w:tcW w:w="2393" w:type="dxa"/>
          </w:tcPr>
          <w:p w:rsidR="007C5312" w:rsidRPr="00D1353D" w:rsidRDefault="007C5312" w:rsidP="00D701B1">
            <w:pPr>
              <w:pStyle w:val="afc"/>
            </w:pPr>
            <w:r w:rsidRPr="00D1353D">
              <w:t>2010 - 2011 год</w:t>
            </w:r>
          </w:p>
        </w:tc>
        <w:tc>
          <w:tcPr>
            <w:tcW w:w="2393" w:type="dxa"/>
          </w:tcPr>
          <w:p w:rsidR="007C5312" w:rsidRPr="00D1353D" w:rsidRDefault="007C5312" w:rsidP="00D701B1">
            <w:pPr>
              <w:pStyle w:val="afc"/>
            </w:pPr>
            <w:r w:rsidRPr="00D1353D">
              <w:t xml:space="preserve">2009-2010 </w:t>
            </w:r>
            <w:proofErr w:type="spellStart"/>
            <w:r w:rsidRPr="00D1353D">
              <w:t>уч</w:t>
            </w:r>
            <w:proofErr w:type="gramStart"/>
            <w:r w:rsidRPr="00D1353D">
              <w:t>.г</w:t>
            </w:r>
            <w:proofErr w:type="gramEnd"/>
            <w:r w:rsidRPr="00D1353D">
              <w:t>од</w:t>
            </w:r>
            <w:proofErr w:type="spellEnd"/>
          </w:p>
        </w:tc>
      </w:tr>
      <w:tr w:rsidR="007C5312" w:rsidRPr="00D1353D">
        <w:trPr>
          <w:jc w:val="center"/>
        </w:trPr>
        <w:tc>
          <w:tcPr>
            <w:tcW w:w="2644" w:type="dxa"/>
          </w:tcPr>
          <w:p w:rsidR="007C5312" w:rsidRPr="00D1353D" w:rsidRDefault="007C5312" w:rsidP="00D701B1">
            <w:pPr>
              <w:pStyle w:val="afc"/>
            </w:pPr>
            <w:r w:rsidRPr="00D1353D">
              <w:t>I гр.</w:t>
            </w:r>
          </w:p>
        </w:tc>
        <w:tc>
          <w:tcPr>
            <w:tcW w:w="2393" w:type="dxa"/>
          </w:tcPr>
          <w:p w:rsidR="007C5312" w:rsidRPr="00D1353D" w:rsidRDefault="007C5312" w:rsidP="00D701B1">
            <w:pPr>
              <w:pStyle w:val="afc"/>
            </w:pPr>
            <w:r w:rsidRPr="00D1353D">
              <w:t>67% - 12 чел</w:t>
            </w:r>
          </w:p>
        </w:tc>
        <w:tc>
          <w:tcPr>
            <w:tcW w:w="2393" w:type="dxa"/>
          </w:tcPr>
          <w:p w:rsidR="007C5312" w:rsidRPr="00D1353D" w:rsidRDefault="007C5312" w:rsidP="00D701B1">
            <w:pPr>
              <w:pStyle w:val="afc"/>
            </w:pPr>
            <w:r w:rsidRPr="00D1353D">
              <w:t>89 %-24 чел</w:t>
            </w:r>
          </w:p>
        </w:tc>
        <w:tc>
          <w:tcPr>
            <w:tcW w:w="2393" w:type="dxa"/>
          </w:tcPr>
          <w:p w:rsidR="007C5312" w:rsidRPr="00D1353D" w:rsidRDefault="007C5312" w:rsidP="00D701B1">
            <w:pPr>
              <w:pStyle w:val="afc"/>
            </w:pPr>
            <w:r w:rsidRPr="00D1353D">
              <w:t>89% - 24 чел.</w:t>
            </w:r>
          </w:p>
        </w:tc>
      </w:tr>
      <w:tr w:rsidR="007C5312" w:rsidRPr="00D1353D">
        <w:trPr>
          <w:jc w:val="center"/>
        </w:trPr>
        <w:tc>
          <w:tcPr>
            <w:tcW w:w="2644" w:type="dxa"/>
          </w:tcPr>
          <w:p w:rsidR="007C5312" w:rsidRPr="00D1353D" w:rsidRDefault="007C5312" w:rsidP="00D701B1">
            <w:pPr>
              <w:pStyle w:val="afc"/>
            </w:pPr>
            <w:r w:rsidRPr="00D1353D">
              <w:t>II гр.</w:t>
            </w:r>
          </w:p>
        </w:tc>
        <w:tc>
          <w:tcPr>
            <w:tcW w:w="2393" w:type="dxa"/>
          </w:tcPr>
          <w:p w:rsidR="007C5312" w:rsidRPr="00D1353D" w:rsidRDefault="007C5312" w:rsidP="00D701B1">
            <w:pPr>
              <w:pStyle w:val="afc"/>
            </w:pPr>
            <w:r w:rsidRPr="00D1353D">
              <w:t>27,5%- 5 чел</w:t>
            </w:r>
          </w:p>
        </w:tc>
        <w:tc>
          <w:tcPr>
            <w:tcW w:w="2393" w:type="dxa"/>
          </w:tcPr>
          <w:p w:rsidR="007C5312" w:rsidRPr="00D1353D" w:rsidRDefault="007C5312" w:rsidP="00D701B1">
            <w:pPr>
              <w:pStyle w:val="afc"/>
            </w:pPr>
            <w:r w:rsidRPr="00D1353D">
              <w:t>11%- 3 чел</w:t>
            </w:r>
          </w:p>
        </w:tc>
        <w:tc>
          <w:tcPr>
            <w:tcW w:w="2393" w:type="dxa"/>
          </w:tcPr>
          <w:p w:rsidR="007C5312" w:rsidRPr="00D1353D" w:rsidRDefault="007C5312" w:rsidP="00D701B1">
            <w:pPr>
              <w:pStyle w:val="afc"/>
            </w:pPr>
            <w:r w:rsidRPr="00D1353D">
              <w:t>11% - 3 чел.</w:t>
            </w:r>
          </w:p>
        </w:tc>
      </w:tr>
      <w:tr w:rsidR="007C5312" w:rsidRPr="00D1353D">
        <w:trPr>
          <w:jc w:val="center"/>
        </w:trPr>
        <w:tc>
          <w:tcPr>
            <w:tcW w:w="2644" w:type="dxa"/>
          </w:tcPr>
          <w:p w:rsidR="007C5312" w:rsidRPr="00D1353D" w:rsidRDefault="007C5312" w:rsidP="00D701B1">
            <w:pPr>
              <w:pStyle w:val="afc"/>
            </w:pPr>
            <w:r w:rsidRPr="00D1353D">
              <w:t>III гр.</w:t>
            </w:r>
          </w:p>
        </w:tc>
        <w:tc>
          <w:tcPr>
            <w:tcW w:w="2393" w:type="dxa"/>
          </w:tcPr>
          <w:p w:rsidR="007C5312" w:rsidRPr="00D1353D" w:rsidRDefault="007C5312" w:rsidP="00D701B1">
            <w:pPr>
              <w:pStyle w:val="afc"/>
            </w:pPr>
            <w:r w:rsidRPr="00D1353D">
              <w:t>5,5%- 1чел</w:t>
            </w:r>
          </w:p>
        </w:tc>
        <w:tc>
          <w:tcPr>
            <w:tcW w:w="2393" w:type="dxa"/>
          </w:tcPr>
          <w:p w:rsidR="007C5312" w:rsidRPr="00D1353D" w:rsidRDefault="007C5312" w:rsidP="00D701B1">
            <w:pPr>
              <w:pStyle w:val="afc"/>
            </w:pPr>
          </w:p>
        </w:tc>
        <w:tc>
          <w:tcPr>
            <w:tcW w:w="2393" w:type="dxa"/>
          </w:tcPr>
          <w:p w:rsidR="007C5312" w:rsidRPr="00D1353D" w:rsidRDefault="007C5312" w:rsidP="00D701B1">
            <w:pPr>
              <w:pStyle w:val="afc"/>
            </w:pPr>
          </w:p>
        </w:tc>
      </w:tr>
    </w:tbl>
    <w:p w:rsidR="007C5312" w:rsidRPr="00D1353D" w:rsidRDefault="007C5312" w:rsidP="00431CFE">
      <w:pPr>
        <w:spacing w:before="120" w:after="120"/>
      </w:pPr>
      <w:r w:rsidRPr="00D1353D">
        <w:t>Из данной таблицы видно, что по сравнению с прошлым учебным годом произошли изменения, к третьей группе относится ребенок-инвалид, а процент первой группы по-прежнему выше процента второй.</w:t>
      </w:r>
    </w:p>
    <w:p w:rsidR="007C5312" w:rsidRPr="00D1353D" w:rsidRDefault="007C5312" w:rsidP="00431CFE">
      <w:pPr>
        <w:spacing w:before="120" w:after="120"/>
      </w:pPr>
      <w:r w:rsidRPr="00D1353D">
        <w:t>Физкультурные группы воспитанников</w:t>
      </w:r>
    </w:p>
    <w:p w:rsidR="007C5312" w:rsidRPr="00D1353D" w:rsidRDefault="0078373C" w:rsidP="00431CFE">
      <w:pPr>
        <w:spacing w:before="120" w:after="120"/>
      </w:pPr>
      <w:r>
        <w:rPr>
          <w:noProof/>
        </w:rPr>
        <w:lastRenderedPageBreak/>
        <w:drawing>
          <wp:inline distT="0" distB="0" distL="0" distR="0">
            <wp:extent cx="4162425" cy="1714500"/>
            <wp:effectExtent l="0" t="0" r="0" b="0"/>
            <wp:docPr id="17"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7C5312" w:rsidRPr="00D1353D">
        <w:trPr>
          <w:jc w:val="center"/>
        </w:trPr>
        <w:tc>
          <w:tcPr>
            <w:tcW w:w="2392" w:type="dxa"/>
          </w:tcPr>
          <w:p w:rsidR="007C5312" w:rsidRPr="00D1353D" w:rsidRDefault="007C5312" w:rsidP="00D701B1">
            <w:pPr>
              <w:pStyle w:val="afc"/>
            </w:pPr>
            <w:r w:rsidRPr="00D1353D">
              <w:t>Физ. группы</w:t>
            </w:r>
          </w:p>
        </w:tc>
        <w:tc>
          <w:tcPr>
            <w:tcW w:w="2393" w:type="dxa"/>
          </w:tcPr>
          <w:p w:rsidR="007C5312" w:rsidRPr="00D1353D" w:rsidRDefault="007C5312" w:rsidP="00D701B1">
            <w:pPr>
              <w:pStyle w:val="afc"/>
            </w:pPr>
            <w:r w:rsidRPr="00D1353D">
              <w:t xml:space="preserve">2011-2012 </w:t>
            </w:r>
            <w:proofErr w:type="spellStart"/>
            <w:r w:rsidRPr="00D1353D">
              <w:t>уч</w:t>
            </w:r>
            <w:proofErr w:type="gramStart"/>
            <w:r w:rsidRPr="00D1353D">
              <w:t>.г</w:t>
            </w:r>
            <w:proofErr w:type="gramEnd"/>
            <w:r w:rsidRPr="00D1353D">
              <w:t>од</w:t>
            </w:r>
            <w:proofErr w:type="spellEnd"/>
          </w:p>
        </w:tc>
        <w:tc>
          <w:tcPr>
            <w:tcW w:w="2393" w:type="dxa"/>
          </w:tcPr>
          <w:p w:rsidR="007C5312" w:rsidRPr="00D1353D" w:rsidRDefault="007C5312" w:rsidP="00D701B1">
            <w:pPr>
              <w:pStyle w:val="afc"/>
            </w:pPr>
            <w:r w:rsidRPr="00D1353D">
              <w:t xml:space="preserve">2010 – 2011 </w:t>
            </w:r>
            <w:proofErr w:type="spellStart"/>
            <w:r w:rsidRPr="00D1353D">
              <w:t>уч</w:t>
            </w:r>
            <w:proofErr w:type="spellEnd"/>
            <w:r w:rsidRPr="00D1353D">
              <w:t>.  год</w:t>
            </w:r>
          </w:p>
        </w:tc>
        <w:tc>
          <w:tcPr>
            <w:tcW w:w="2393" w:type="dxa"/>
          </w:tcPr>
          <w:p w:rsidR="007C5312" w:rsidRPr="00D1353D" w:rsidRDefault="007C5312" w:rsidP="00D701B1">
            <w:pPr>
              <w:pStyle w:val="afc"/>
            </w:pPr>
            <w:r w:rsidRPr="00D1353D">
              <w:t xml:space="preserve">2009-2010 </w:t>
            </w:r>
            <w:proofErr w:type="spellStart"/>
            <w:r w:rsidRPr="00D1353D">
              <w:t>уч</w:t>
            </w:r>
            <w:proofErr w:type="gramStart"/>
            <w:r w:rsidRPr="00D1353D">
              <w:t>.г</w:t>
            </w:r>
            <w:proofErr w:type="gramEnd"/>
            <w:r w:rsidRPr="00D1353D">
              <w:t>од</w:t>
            </w:r>
            <w:proofErr w:type="spellEnd"/>
          </w:p>
        </w:tc>
      </w:tr>
      <w:tr w:rsidR="007C5312" w:rsidRPr="00D1353D">
        <w:trPr>
          <w:jc w:val="center"/>
        </w:trPr>
        <w:tc>
          <w:tcPr>
            <w:tcW w:w="2392" w:type="dxa"/>
          </w:tcPr>
          <w:p w:rsidR="007C5312" w:rsidRPr="00D1353D" w:rsidRDefault="007C5312" w:rsidP="00D701B1">
            <w:pPr>
              <w:pStyle w:val="afc"/>
            </w:pPr>
            <w:r w:rsidRPr="00D1353D">
              <w:t>I группа</w:t>
            </w:r>
          </w:p>
        </w:tc>
        <w:tc>
          <w:tcPr>
            <w:tcW w:w="2393" w:type="dxa"/>
          </w:tcPr>
          <w:p w:rsidR="007C5312" w:rsidRPr="00D1353D" w:rsidRDefault="007C5312" w:rsidP="00D701B1">
            <w:pPr>
              <w:pStyle w:val="afc"/>
            </w:pPr>
            <w:r w:rsidRPr="00D1353D">
              <w:t>50%-9 чел</w:t>
            </w:r>
          </w:p>
        </w:tc>
        <w:tc>
          <w:tcPr>
            <w:tcW w:w="2393" w:type="dxa"/>
          </w:tcPr>
          <w:p w:rsidR="007C5312" w:rsidRPr="00D1353D" w:rsidRDefault="007C5312" w:rsidP="00D701B1">
            <w:pPr>
              <w:pStyle w:val="afc"/>
            </w:pPr>
            <w:r w:rsidRPr="00D1353D">
              <w:t>35%- 9 чел</w:t>
            </w:r>
          </w:p>
        </w:tc>
        <w:tc>
          <w:tcPr>
            <w:tcW w:w="2393" w:type="dxa"/>
          </w:tcPr>
          <w:p w:rsidR="007C5312" w:rsidRPr="00D1353D" w:rsidRDefault="007C5312" w:rsidP="00D701B1">
            <w:pPr>
              <w:pStyle w:val="afc"/>
            </w:pPr>
            <w:r w:rsidRPr="00D1353D">
              <w:t>33,3% - 9 чел.</w:t>
            </w:r>
          </w:p>
        </w:tc>
      </w:tr>
      <w:tr w:rsidR="007C5312" w:rsidRPr="00D1353D">
        <w:trPr>
          <w:jc w:val="center"/>
        </w:trPr>
        <w:tc>
          <w:tcPr>
            <w:tcW w:w="2392" w:type="dxa"/>
          </w:tcPr>
          <w:p w:rsidR="007C5312" w:rsidRPr="00D1353D" w:rsidRDefault="007C5312" w:rsidP="00D701B1">
            <w:pPr>
              <w:pStyle w:val="afc"/>
            </w:pPr>
            <w:r w:rsidRPr="00D1353D">
              <w:t>II группа</w:t>
            </w:r>
          </w:p>
        </w:tc>
        <w:tc>
          <w:tcPr>
            <w:tcW w:w="2393" w:type="dxa"/>
          </w:tcPr>
          <w:p w:rsidR="007C5312" w:rsidRPr="00D1353D" w:rsidRDefault="007C5312" w:rsidP="00D701B1">
            <w:pPr>
              <w:pStyle w:val="afc"/>
            </w:pPr>
            <w:r w:rsidRPr="00D1353D">
              <w:t>39%- 6 чел</w:t>
            </w:r>
          </w:p>
        </w:tc>
        <w:tc>
          <w:tcPr>
            <w:tcW w:w="2393" w:type="dxa"/>
          </w:tcPr>
          <w:p w:rsidR="007C5312" w:rsidRPr="00D1353D" w:rsidRDefault="007C5312" w:rsidP="00D701B1">
            <w:pPr>
              <w:pStyle w:val="afc"/>
            </w:pPr>
            <w:r w:rsidRPr="00D1353D">
              <w:t>53,5%- 14 чел</w:t>
            </w:r>
          </w:p>
        </w:tc>
        <w:tc>
          <w:tcPr>
            <w:tcW w:w="2393" w:type="dxa"/>
          </w:tcPr>
          <w:p w:rsidR="007C5312" w:rsidRPr="00D1353D" w:rsidRDefault="007C5312" w:rsidP="00D701B1">
            <w:pPr>
              <w:pStyle w:val="afc"/>
            </w:pPr>
            <w:r w:rsidRPr="00D1353D">
              <w:t>59,3% - 16 чел.</w:t>
            </w:r>
          </w:p>
        </w:tc>
      </w:tr>
      <w:tr w:rsidR="007C5312" w:rsidRPr="00D1353D">
        <w:trPr>
          <w:jc w:val="center"/>
        </w:trPr>
        <w:tc>
          <w:tcPr>
            <w:tcW w:w="2392" w:type="dxa"/>
          </w:tcPr>
          <w:p w:rsidR="007C5312" w:rsidRPr="00D1353D" w:rsidRDefault="007C5312" w:rsidP="00D701B1">
            <w:pPr>
              <w:pStyle w:val="afc"/>
            </w:pPr>
            <w:r w:rsidRPr="00D1353D">
              <w:t>III группа</w:t>
            </w:r>
          </w:p>
        </w:tc>
        <w:tc>
          <w:tcPr>
            <w:tcW w:w="2393" w:type="dxa"/>
          </w:tcPr>
          <w:p w:rsidR="007C5312" w:rsidRPr="00D1353D" w:rsidRDefault="007C5312" w:rsidP="00D701B1">
            <w:pPr>
              <w:pStyle w:val="afc"/>
            </w:pPr>
            <w:r w:rsidRPr="00D1353D">
              <w:t>11%-2 чел.</w:t>
            </w:r>
          </w:p>
        </w:tc>
        <w:tc>
          <w:tcPr>
            <w:tcW w:w="2393" w:type="dxa"/>
          </w:tcPr>
          <w:p w:rsidR="007C5312" w:rsidRPr="00D1353D" w:rsidRDefault="007C5312" w:rsidP="00D701B1">
            <w:pPr>
              <w:pStyle w:val="afc"/>
            </w:pPr>
            <w:r w:rsidRPr="00D1353D">
              <w:t>11,5%- 3 чел</w:t>
            </w:r>
          </w:p>
        </w:tc>
        <w:tc>
          <w:tcPr>
            <w:tcW w:w="2393" w:type="dxa"/>
          </w:tcPr>
          <w:p w:rsidR="007C5312" w:rsidRPr="00D1353D" w:rsidRDefault="007C5312" w:rsidP="00D701B1">
            <w:pPr>
              <w:pStyle w:val="afc"/>
            </w:pPr>
            <w:r w:rsidRPr="00D1353D">
              <w:t>7,4% - 2 чел.</w:t>
            </w:r>
          </w:p>
        </w:tc>
      </w:tr>
    </w:tbl>
    <w:p w:rsidR="007C5312" w:rsidRPr="00D1353D" w:rsidRDefault="007C5312" w:rsidP="00431CFE">
      <w:pPr>
        <w:spacing w:before="120" w:after="120"/>
      </w:pPr>
      <w:r w:rsidRPr="00D1353D">
        <w:t xml:space="preserve"> В распределении воспитанников по физкультурным группам видим, что процент детей в  I группе увеличился, в III группе уменьшился, так как велась хорошая профилактическая, оздоровительная работа и проводилось своевременное лечение хронических заболеваний.</w:t>
      </w:r>
    </w:p>
    <w:p w:rsidR="007C5312" w:rsidRPr="00D1353D" w:rsidRDefault="007C5312" w:rsidP="00D701B1">
      <w:pPr>
        <w:pStyle w:val="3"/>
      </w:pPr>
      <w:bookmarkStart w:id="45" w:name="_Toc329098212"/>
      <w:r w:rsidRPr="00D1353D">
        <w:t>Анализ травматизма.</w:t>
      </w:r>
      <w:bookmarkEnd w:id="45"/>
    </w:p>
    <w:p w:rsidR="007C5312" w:rsidRPr="00D1353D" w:rsidRDefault="007C5312" w:rsidP="00431CFE">
      <w:pPr>
        <w:spacing w:before="120" w:after="120"/>
      </w:pPr>
      <w:r w:rsidRPr="00D1353D">
        <w:t xml:space="preserve">За 2011-2012 учебный год случаев детского травматизма не зафиксировано. Профилактическая работа ведется. </w:t>
      </w:r>
    </w:p>
    <w:p w:rsidR="007C5312" w:rsidRPr="00D1353D" w:rsidRDefault="007C5312" w:rsidP="00431CFE">
      <w:pPr>
        <w:spacing w:before="120" w:after="120"/>
      </w:pPr>
      <w:r w:rsidRPr="00D1353D">
        <w:t>Заболеваемость воспитанников</w:t>
      </w:r>
    </w:p>
    <w:p w:rsidR="007C5312" w:rsidRPr="00D1353D" w:rsidRDefault="0078373C" w:rsidP="00431CFE">
      <w:pPr>
        <w:spacing w:before="120" w:after="120"/>
      </w:pPr>
      <w:r>
        <w:rPr>
          <w:noProof/>
        </w:rPr>
        <w:drawing>
          <wp:inline distT="0" distB="0" distL="0" distR="0">
            <wp:extent cx="4095750" cy="2047875"/>
            <wp:effectExtent l="0" t="0" r="0" b="0"/>
            <wp:docPr id="18"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4"/>
        <w:gridCol w:w="1579"/>
        <w:gridCol w:w="1579"/>
        <w:gridCol w:w="1579"/>
      </w:tblGrid>
      <w:tr w:rsidR="007C5312" w:rsidRPr="00D1353D" w:rsidTr="00D701B1">
        <w:trPr>
          <w:trHeight w:val="70"/>
          <w:jc w:val="center"/>
        </w:trPr>
        <w:tc>
          <w:tcPr>
            <w:tcW w:w="3174" w:type="dxa"/>
          </w:tcPr>
          <w:p w:rsidR="007C5312" w:rsidRPr="00D1353D" w:rsidRDefault="007C5312" w:rsidP="00D701B1">
            <w:pPr>
              <w:pStyle w:val="afc"/>
            </w:pPr>
            <w:r w:rsidRPr="00D1353D">
              <w:t>Заболевание</w:t>
            </w:r>
          </w:p>
        </w:tc>
        <w:tc>
          <w:tcPr>
            <w:tcW w:w="1579" w:type="dxa"/>
          </w:tcPr>
          <w:p w:rsidR="007C5312" w:rsidRPr="00D1353D" w:rsidRDefault="007C5312" w:rsidP="00D701B1">
            <w:pPr>
              <w:pStyle w:val="afc"/>
            </w:pPr>
            <w:r w:rsidRPr="00D1353D">
              <w:t xml:space="preserve">2011- 2012 </w:t>
            </w:r>
            <w:proofErr w:type="spellStart"/>
            <w:r w:rsidRPr="00D1353D">
              <w:t>уч</w:t>
            </w:r>
            <w:proofErr w:type="gramStart"/>
            <w:r w:rsidRPr="00D1353D">
              <w:t>.г</w:t>
            </w:r>
            <w:proofErr w:type="gramEnd"/>
            <w:r w:rsidRPr="00D1353D">
              <w:t>од</w:t>
            </w:r>
            <w:proofErr w:type="spellEnd"/>
          </w:p>
        </w:tc>
        <w:tc>
          <w:tcPr>
            <w:tcW w:w="1579" w:type="dxa"/>
          </w:tcPr>
          <w:p w:rsidR="007C5312" w:rsidRPr="00D1353D" w:rsidRDefault="007C5312" w:rsidP="00D701B1">
            <w:pPr>
              <w:pStyle w:val="afc"/>
            </w:pPr>
            <w:r w:rsidRPr="00D1353D">
              <w:t xml:space="preserve">2010-2011 </w:t>
            </w:r>
            <w:proofErr w:type="spellStart"/>
            <w:r w:rsidRPr="00D1353D">
              <w:t>уч</w:t>
            </w:r>
            <w:proofErr w:type="spellEnd"/>
            <w:r w:rsidRPr="00D1353D">
              <w:t>. год</w:t>
            </w:r>
          </w:p>
        </w:tc>
        <w:tc>
          <w:tcPr>
            <w:tcW w:w="1579" w:type="dxa"/>
          </w:tcPr>
          <w:p w:rsidR="007C5312" w:rsidRPr="00D1353D" w:rsidRDefault="007C5312" w:rsidP="00D701B1">
            <w:pPr>
              <w:pStyle w:val="afc"/>
            </w:pPr>
            <w:r w:rsidRPr="00D1353D">
              <w:t xml:space="preserve">2009-2010 </w:t>
            </w:r>
            <w:proofErr w:type="spellStart"/>
            <w:r w:rsidRPr="00D1353D">
              <w:t>уч</w:t>
            </w:r>
            <w:proofErr w:type="gramStart"/>
            <w:r w:rsidRPr="00D1353D">
              <w:t>.г</w:t>
            </w:r>
            <w:proofErr w:type="gramEnd"/>
            <w:r w:rsidRPr="00D1353D">
              <w:t>од</w:t>
            </w:r>
            <w:proofErr w:type="spellEnd"/>
          </w:p>
        </w:tc>
      </w:tr>
      <w:tr w:rsidR="007C5312" w:rsidRPr="00D1353D" w:rsidTr="00D701B1">
        <w:trPr>
          <w:jc w:val="center"/>
        </w:trPr>
        <w:tc>
          <w:tcPr>
            <w:tcW w:w="3174" w:type="dxa"/>
          </w:tcPr>
          <w:p w:rsidR="007C5312" w:rsidRPr="00D1353D" w:rsidRDefault="007C5312" w:rsidP="00D701B1">
            <w:pPr>
              <w:pStyle w:val="afc"/>
            </w:pPr>
            <w:r w:rsidRPr="00D1353D">
              <w:t>Ангина</w:t>
            </w:r>
          </w:p>
        </w:tc>
        <w:tc>
          <w:tcPr>
            <w:tcW w:w="1579" w:type="dxa"/>
          </w:tcPr>
          <w:p w:rsidR="007C5312" w:rsidRPr="00D1353D" w:rsidRDefault="007C5312" w:rsidP="00D701B1">
            <w:pPr>
              <w:pStyle w:val="afc"/>
            </w:pPr>
            <w:r w:rsidRPr="00D1353D">
              <w:t>-</w:t>
            </w:r>
          </w:p>
        </w:tc>
        <w:tc>
          <w:tcPr>
            <w:tcW w:w="1579" w:type="dxa"/>
          </w:tcPr>
          <w:p w:rsidR="007C5312" w:rsidRPr="00D1353D" w:rsidRDefault="007C5312" w:rsidP="00D701B1">
            <w:pPr>
              <w:pStyle w:val="afc"/>
            </w:pPr>
            <w:r w:rsidRPr="00D1353D">
              <w:t>1</w:t>
            </w:r>
          </w:p>
        </w:tc>
        <w:tc>
          <w:tcPr>
            <w:tcW w:w="1579" w:type="dxa"/>
          </w:tcPr>
          <w:p w:rsidR="007C5312" w:rsidRPr="00D1353D" w:rsidRDefault="007C5312" w:rsidP="00D701B1">
            <w:pPr>
              <w:pStyle w:val="afc"/>
            </w:pPr>
            <w:r w:rsidRPr="00D1353D">
              <w:t>4</w:t>
            </w:r>
          </w:p>
        </w:tc>
      </w:tr>
      <w:tr w:rsidR="007C5312" w:rsidRPr="00D1353D" w:rsidTr="00D701B1">
        <w:trPr>
          <w:jc w:val="center"/>
        </w:trPr>
        <w:tc>
          <w:tcPr>
            <w:tcW w:w="3174" w:type="dxa"/>
          </w:tcPr>
          <w:p w:rsidR="007C5312" w:rsidRPr="00D1353D" w:rsidRDefault="007C5312" w:rsidP="00D701B1">
            <w:pPr>
              <w:pStyle w:val="afc"/>
            </w:pPr>
            <w:r w:rsidRPr="00D1353D">
              <w:t>ОРВИ</w:t>
            </w:r>
          </w:p>
        </w:tc>
        <w:tc>
          <w:tcPr>
            <w:tcW w:w="1579" w:type="dxa"/>
          </w:tcPr>
          <w:p w:rsidR="007C5312" w:rsidRPr="00D1353D" w:rsidRDefault="007C5312" w:rsidP="00D701B1">
            <w:pPr>
              <w:pStyle w:val="afc"/>
            </w:pPr>
            <w:r w:rsidRPr="00D1353D">
              <w:t>7</w:t>
            </w:r>
          </w:p>
        </w:tc>
        <w:tc>
          <w:tcPr>
            <w:tcW w:w="1579" w:type="dxa"/>
          </w:tcPr>
          <w:p w:rsidR="007C5312" w:rsidRPr="00D1353D" w:rsidRDefault="007C5312" w:rsidP="00D701B1">
            <w:pPr>
              <w:pStyle w:val="afc"/>
            </w:pPr>
            <w:r w:rsidRPr="00D1353D">
              <w:t>13</w:t>
            </w:r>
          </w:p>
        </w:tc>
        <w:tc>
          <w:tcPr>
            <w:tcW w:w="1579" w:type="dxa"/>
          </w:tcPr>
          <w:p w:rsidR="007C5312" w:rsidRPr="00D1353D" w:rsidRDefault="007C5312" w:rsidP="00D701B1">
            <w:pPr>
              <w:pStyle w:val="afc"/>
            </w:pPr>
            <w:r w:rsidRPr="00D1353D">
              <w:t>19</w:t>
            </w:r>
          </w:p>
        </w:tc>
      </w:tr>
      <w:tr w:rsidR="007C5312" w:rsidRPr="00D1353D" w:rsidTr="00D701B1">
        <w:trPr>
          <w:jc w:val="center"/>
        </w:trPr>
        <w:tc>
          <w:tcPr>
            <w:tcW w:w="3174" w:type="dxa"/>
          </w:tcPr>
          <w:p w:rsidR="007C5312" w:rsidRPr="00D1353D" w:rsidRDefault="007C5312" w:rsidP="00D701B1">
            <w:pPr>
              <w:pStyle w:val="afc"/>
            </w:pPr>
            <w:r w:rsidRPr="00D1353D">
              <w:t xml:space="preserve">Пневмония </w:t>
            </w:r>
          </w:p>
        </w:tc>
        <w:tc>
          <w:tcPr>
            <w:tcW w:w="1579" w:type="dxa"/>
          </w:tcPr>
          <w:p w:rsidR="007C5312" w:rsidRPr="00D1353D" w:rsidRDefault="007C5312" w:rsidP="00D701B1">
            <w:pPr>
              <w:pStyle w:val="afc"/>
            </w:pPr>
            <w:r w:rsidRPr="00D1353D">
              <w:t>-</w:t>
            </w:r>
          </w:p>
        </w:tc>
        <w:tc>
          <w:tcPr>
            <w:tcW w:w="1579" w:type="dxa"/>
          </w:tcPr>
          <w:p w:rsidR="007C5312" w:rsidRPr="00D1353D" w:rsidRDefault="007C5312" w:rsidP="00D701B1">
            <w:pPr>
              <w:pStyle w:val="afc"/>
            </w:pPr>
            <w:r w:rsidRPr="00D1353D">
              <w:t>-</w:t>
            </w:r>
          </w:p>
        </w:tc>
        <w:tc>
          <w:tcPr>
            <w:tcW w:w="1579" w:type="dxa"/>
          </w:tcPr>
          <w:p w:rsidR="007C5312" w:rsidRPr="00D1353D" w:rsidRDefault="007C5312" w:rsidP="00D701B1">
            <w:pPr>
              <w:pStyle w:val="afc"/>
            </w:pPr>
            <w:r w:rsidRPr="00D1353D">
              <w:t>1</w:t>
            </w:r>
          </w:p>
        </w:tc>
      </w:tr>
      <w:tr w:rsidR="007C5312" w:rsidRPr="00D1353D" w:rsidTr="00D701B1">
        <w:trPr>
          <w:jc w:val="center"/>
        </w:trPr>
        <w:tc>
          <w:tcPr>
            <w:tcW w:w="3174" w:type="dxa"/>
          </w:tcPr>
          <w:p w:rsidR="007C5312" w:rsidRPr="00D1353D" w:rsidRDefault="007C5312" w:rsidP="00D701B1">
            <w:pPr>
              <w:pStyle w:val="afc"/>
            </w:pPr>
            <w:r w:rsidRPr="00D1353D">
              <w:t>Ветряная оспа</w:t>
            </w:r>
          </w:p>
        </w:tc>
        <w:tc>
          <w:tcPr>
            <w:tcW w:w="1579" w:type="dxa"/>
          </w:tcPr>
          <w:p w:rsidR="007C5312" w:rsidRPr="00D1353D" w:rsidRDefault="007C5312" w:rsidP="00D701B1">
            <w:pPr>
              <w:pStyle w:val="afc"/>
            </w:pPr>
            <w:r w:rsidRPr="00D1353D">
              <w:t>3</w:t>
            </w:r>
          </w:p>
        </w:tc>
        <w:tc>
          <w:tcPr>
            <w:tcW w:w="1579" w:type="dxa"/>
          </w:tcPr>
          <w:p w:rsidR="007C5312" w:rsidRPr="00D1353D" w:rsidRDefault="007C5312" w:rsidP="00D701B1">
            <w:pPr>
              <w:pStyle w:val="afc"/>
            </w:pPr>
            <w:r w:rsidRPr="00D1353D">
              <w:t>1</w:t>
            </w:r>
          </w:p>
        </w:tc>
        <w:tc>
          <w:tcPr>
            <w:tcW w:w="1579" w:type="dxa"/>
          </w:tcPr>
          <w:p w:rsidR="007C5312" w:rsidRPr="00D1353D" w:rsidRDefault="007C5312" w:rsidP="00D701B1">
            <w:pPr>
              <w:pStyle w:val="afc"/>
            </w:pPr>
            <w:r w:rsidRPr="00D1353D">
              <w:t>-</w:t>
            </w:r>
          </w:p>
        </w:tc>
      </w:tr>
      <w:tr w:rsidR="007C5312" w:rsidRPr="00D1353D" w:rsidTr="00D701B1">
        <w:trPr>
          <w:jc w:val="center"/>
        </w:trPr>
        <w:tc>
          <w:tcPr>
            <w:tcW w:w="3174" w:type="dxa"/>
          </w:tcPr>
          <w:p w:rsidR="007C5312" w:rsidRPr="00D1353D" w:rsidRDefault="007C5312" w:rsidP="00D701B1">
            <w:pPr>
              <w:pStyle w:val="afc"/>
            </w:pPr>
            <w:r w:rsidRPr="00D1353D">
              <w:t>Острый отит</w:t>
            </w:r>
          </w:p>
        </w:tc>
        <w:tc>
          <w:tcPr>
            <w:tcW w:w="1579" w:type="dxa"/>
          </w:tcPr>
          <w:p w:rsidR="007C5312" w:rsidRPr="00D1353D" w:rsidRDefault="007C5312" w:rsidP="00D701B1">
            <w:pPr>
              <w:pStyle w:val="afc"/>
            </w:pPr>
            <w:r w:rsidRPr="00D1353D">
              <w:t>-</w:t>
            </w:r>
          </w:p>
        </w:tc>
        <w:tc>
          <w:tcPr>
            <w:tcW w:w="1579" w:type="dxa"/>
          </w:tcPr>
          <w:p w:rsidR="007C5312" w:rsidRPr="00D1353D" w:rsidRDefault="007C5312" w:rsidP="00D701B1">
            <w:pPr>
              <w:pStyle w:val="afc"/>
            </w:pPr>
            <w:r w:rsidRPr="00D1353D">
              <w:t>1</w:t>
            </w:r>
          </w:p>
        </w:tc>
        <w:tc>
          <w:tcPr>
            <w:tcW w:w="1579" w:type="dxa"/>
          </w:tcPr>
          <w:p w:rsidR="007C5312" w:rsidRPr="00D1353D" w:rsidRDefault="007C5312" w:rsidP="00D701B1">
            <w:pPr>
              <w:pStyle w:val="afc"/>
            </w:pPr>
            <w:r w:rsidRPr="00D1353D">
              <w:t>-</w:t>
            </w:r>
          </w:p>
        </w:tc>
      </w:tr>
      <w:tr w:rsidR="007C5312" w:rsidRPr="00D1353D" w:rsidTr="00D701B1">
        <w:trPr>
          <w:jc w:val="center"/>
        </w:trPr>
        <w:tc>
          <w:tcPr>
            <w:tcW w:w="3174" w:type="dxa"/>
          </w:tcPr>
          <w:p w:rsidR="007C5312" w:rsidRPr="00D1353D" w:rsidRDefault="007C5312" w:rsidP="00D701B1">
            <w:pPr>
              <w:pStyle w:val="afc"/>
            </w:pPr>
            <w:r w:rsidRPr="00D1353D">
              <w:t xml:space="preserve">Грипп </w:t>
            </w:r>
          </w:p>
        </w:tc>
        <w:tc>
          <w:tcPr>
            <w:tcW w:w="1579" w:type="dxa"/>
          </w:tcPr>
          <w:p w:rsidR="007C5312" w:rsidRPr="00D1353D" w:rsidRDefault="007C5312" w:rsidP="00D701B1">
            <w:pPr>
              <w:pStyle w:val="afc"/>
            </w:pPr>
            <w:r w:rsidRPr="00D1353D">
              <w:t>-</w:t>
            </w:r>
          </w:p>
        </w:tc>
        <w:tc>
          <w:tcPr>
            <w:tcW w:w="1579" w:type="dxa"/>
          </w:tcPr>
          <w:p w:rsidR="007C5312" w:rsidRPr="00D1353D" w:rsidRDefault="007C5312" w:rsidP="00D701B1">
            <w:pPr>
              <w:pStyle w:val="afc"/>
            </w:pPr>
            <w:r w:rsidRPr="00D1353D">
              <w:t>1</w:t>
            </w:r>
          </w:p>
        </w:tc>
        <w:tc>
          <w:tcPr>
            <w:tcW w:w="1579" w:type="dxa"/>
          </w:tcPr>
          <w:p w:rsidR="007C5312" w:rsidRPr="00D1353D" w:rsidRDefault="007C5312" w:rsidP="00D701B1">
            <w:pPr>
              <w:pStyle w:val="afc"/>
            </w:pPr>
            <w:r w:rsidRPr="00D1353D">
              <w:t>3</w:t>
            </w:r>
          </w:p>
        </w:tc>
      </w:tr>
      <w:tr w:rsidR="007C5312" w:rsidRPr="00D1353D" w:rsidTr="00D701B1">
        <w:trPr>
          <w:jc w:val="center"/>
        </w:trPr>
        <w:tc>
          <w:tcPr>
            <w:tcW w:w="3174" w:type="dxa"/>
          </w:tcPr>
          <w:p w:rsidR="007C5312" w:rsidRPr="00D1353D" w:rsidRDefault="007C5312" w:rsidP="00D701B1">
            <w:pPr>
              <w:pStyle w:val="afc"/>
            </w:pPr>
            <w:r w:rsidRPr="00D1353D">
              <w:t>Прочие</w:t>
            </w:r>
          </w:p>
        </w:tc>
        <w:tc>
          <w:tcPr>
            <w:tcW w:w="1579" w:type="dxa"/>
          </w:tcPr>
          <w:p w:rsidR="007C5312" w:rsidRPr="00D1353D" w:rsidRDefault="007C5312" w:rsidP="00D701B1">
            <w:pPr>
              <w:pStyle w:val="afc"/>
            </w:pPr>
            <w:r w:rsidRPr="00D1353D">
              <w:t>1</w:t>
            </w:r>
          </w:p>
        </w:tc>
        <w:tc>
          <w:tcPr>
            <w:tcW w:w="1579" w:type="dxa"/>
          </w:tcPr>
          <w:p w:rsidR="007C5312" w:rsidRPr="00D1353D" w:rsidRDefault="007C5312" w:rsidP="00D701B1">
            <w:pPr>
              <w:pStyle w:val="afc"/>
            </w:pPr>
            <w:r w:rsidRPr="00D1353D">
              <w:t>4</w:t>
            </w:r>
          </w:p>
        </w:tc>
        <w:tc>
          <w:tcPr>
            <w:tcW w:w="1579" w:type="dxa"/>
          </w:tcPr>
          <w:p w:rsidR="007C5312" w:rsidRPr="00D1353D" w:rsidRDefault="007C5312" w:rsidP="00D701B1">
            <w:pPr>
              <w:pStyle w:val="afc"/>
            </w:pPr>
            <w:r w:rsidRPr="00D1353D">
              <w:t>9</w:t>
            </w:r>
          </w:p>
        </w:tc>
      </w:tr>
    </w:tbl>
    <w:p w:rsidR="007C5312" w:rsidRPr="00D1353D" w:rsidRDefault="007C5312" w:rsidP="00431CFE">
      <w:pPr>
        <w:spacing w:before="120" w:after="120"/>
      </w:pPr>
      <w:r>
        <w:t xml:space="preserve">В </w:t>
      </w:r>
      <w:r w:rsidRPr="00D1353D">
        <w:t xml:space="preserve">2011-2012 </w:t>
      </w:r>
      <w:proofErr w:type="spellStart"/>
      <w:r w:rsidRPr="00D1353D">
        <w:t>уч.г</w:t>
      </w:r>
      <w:proofErr w:type="spellEnd"/>
      <w:r w:rsidRPr="00D1353D">
        <w:t>. – 7 случаев ОРВИ. Заболеваемость значительно уменьшилась.</w:t>
      </w:r>
    </w:p>
    <w:p w:rsidR="007C5312" w:rsidRPr="00D1353D" w:rsidRDefault="007C5312" w:rsidP="00431CFE">
      <w:pPr>
        <w:spacing w:before="120" w:after="120"/>
      </w:pPr>
      <w:r w:rsidRPr="00D1353D">
        <w:t>В течение учебного года были проведены следующие мероприятия, направленные на укрепление и сохранение физического здоровья:</w:t>
      </w:r>
    </w:p>
    <w:p w:rsidR="007C5312" w:rsidRPr="00D1353D" w:rsidRDefault="007C5312" w:rsidP="00431CFE">
      <w:pPr>
        <w:spacing w:before="120" w:after="120"/>
      </w:pPr>
      <w:r>
        <w:lastRenderedPageBreak/>
        <w:t xml:space="preserve"> </w:t>
      </w:r>
      <w:r w:rsidRPr="00D1353D">
        <w:t>I. 1</w:t>
      </w:r>
      <w:r>
        <w:t>)</w:t>
      </w:r>
      <w:r w:rsidRPr="00D1353D">
        <w:t>. 100% вакцинация детей против гриппа;</w:t>
      </w:r>
    </w:p>
    <w:p w:rsidR="007C5312" w:rsidRPr="00D1353D" w:rsidRDefault="007C5312" w:rsidP="00431CFE">
      <w:pPr>
        <w:spacing w:before="120" w:after="120"/>
      </w:pPr>
      <w:r w:rsidRPr="00D1353D">
        <w:t>2</w:t>
      </w:r>
      <w:r>
        <w:t>)</w:t>
      </w:r>
      <w:r w:rsidRPr="00D1353D">
        <w:t>. Вакцинация вакциной «</w:t>
      </w:r>
      <w:proofErr w:type="spellStart"/>
      <w:r w:rsidRPr="00D1353D">
        <w:t>Хиберикс</w:t>
      </w:r>
      <w:proofErr w:type="spellEnd"/>
      <w:r w:rsidRPr="00D1353D">
        <w:t>», которая способствует выработке иммунитета против вирусных и других заболеваний;</w:t>
      </w:r>
    </w:p>
    <w:p w:rsidR="007C5312" w:rsidRPr="00D1353D" w:rsidRDefault="007C5312" w:rsidP="00431CFE">
      <w:pPr>
        <w:spacing w:before="120" w:after="120"/>
      </w:pPr>
      <w:r w:rsidRPr="00D1353D">
        <w:t>3</w:t>
      </w:r>
      <w:r>
        <w:t>)</w:t>
      </w:r>
      <w:r w:rsidRPr="00D1353D">
        <w:t>. Вакцинация девочек-подростков вакциной «</w:t>
      </w:r>
      <w:proofErr w:type="spellStart"/>
      <w:r w:rsidRPr="00D1353D">
        <w:t>Церварикс</w:t>
      </w:r>
      <w:proofErr w:type="spellEnd"/>
      <w:r w:rsidRPr="00D1353D">
        <w:t>» против рака шейки матки.</w:t>
      </w:r>
    </w:p>
    <w:p w:rsidR="007C5312" w:rsidRPr="00D1353D" w:rsidRDefault="007C5312" w:rsidP="00431CFE">
      <w:pPr>
        <w:spacing w:before="120" w:after="120"/>
      </w:pPr>
      <w:r w:rsidRPr="00D1353D">
        <w:t xml:space="preserve">II. По плану и схемам с целью профилактики воспитанники принимали дибазол, элеутерококк курсами, интерферон, </w:t>
      </w:r>
      <w:proofErr w:type="spellStart"/>
      <w:r w:rsidRPr="00D1353D">
        <w:t>ремантадин</w:t>
      </w:r>
      <w:proofErr w:type="spellEnd"/>
      <w:r w:rsidRPr="00D1353D">
        <w:t xml:space="preserve">, </w:t>
      </w:r>
      <w:proofErr w:type="spellStart"/>
      <w:r w:rsidRPr="00D1353D">
        <w:t>арбидол</w:t>
      </w:r>
      <w:proofErr w:type="spellEnd"/>
      <w:r w:rsidRPr="00D1353D">
        <w:t>.</w:t>
      </w:r>
    </w:p>
    <w:p w:rsidR="007C5312" w:rsidRPr="00D1353D" w:rsidRDefault="007C5312" w:rsidP="00431CFE">
      <w:pPr>
        <w:spacing w:before="120" w:after="120"/>
      </w:pPr>
      <w:r w:rsidRPr="00D1353D">
        <w:t>III. Вакцинация детей по национальному календарю прививок проводилась по плану. Мед</w:t>
      </w:r>
      <w:proofErr w:type="gramStart"/>
      <w:r w:rsidRPr="00D1353D">
        <w:t>.</w:t>
      </w:r>
      <w:proofErr w:type="gramEnd"/>
      <w:r w:rsidRPr="00D1353D">
        <w:t xml:space="preserve"> </w:t>
      </w:r>
      <w:proofErr w:type="gramStart"/>
      <w:r w:rsidRPr="00D1353D">
        <w:t>о</w:t>
      </w:r>
      <w:proofErr w:type="gramEnd"/>
      <w:r w:rsidRPr="00D1353D">
        <w:t>тводов не было.</w:t>
      </w:r>
    </w:p>
    <w:p w:rsidR="007C5312" w:rsidRPr="00D1353D" w:rsidRDefault="007C5312" w:rsidP="00431CFE">
      <w:pPr>
        <w:spacing w:before="120" w:after="120"/>
      </w:pPr>
      <w:r w:rsidRPr="00D1353D">
        <w:t>IV. С целью оздоровления в течение всего периода воспитанники принимали витаминные препараты, обогащённые микроэлементами:</w:t>
      </w:r>
    </w:p>
    <w:p w:rsidR="007C5312" w:rsidRPr="00D1353D" w:rsidRDefault="007C5312" w:rsidP="0037525E">
      <w:pPr>
        <w:numPr>
          <w:ilvl w:val="0"/>
          <w:numId w:val="42"/>
        </w:numPr>
        <w:spacing w:before="120" w:after="120"/>
      </w:pPr>
      <w:proofErr w:type="spellStart"/>
      <w:r w:rsidRPr="00D1353D">
        <w:t>ревит</w:t>
      </w:r>
      <w:proofErr w:type="spellEnd"/>
      <w:r w:rsidRPr="00D1353D">
        <w:t xml:space="preserve">, </w:t>
      </w:r>
      <w:proofErr w:type="spellStart"/>
      <w:r w:rsidRPr="00D1353D">
        <w:t>гексовит</w:t>
      </w:r>
      <w:proofErr w:type="spellEnd"/>
      <w:r w:rsidRPr="00D1353D">
        <w:t xml:space="preserve">, </w:t>
      </w:r>
      <w:proofErr w:type="spellStart"/>
      <w:r w:rsidRPr="00D1353D">
        <w:t>гендевит</w:t>
      </w:r>
      <w:proofErr w:type="spellEnd"/>
      <w:r w:rsidRPr="00D1353D">
        <w:t xml:space="preserve">, </w:t>
      </w:r>
      <w:proofErr w:type="spellStart"/>
      <w:r w:rsidRPr="00D1353D">
        <w:t>аевит</w:t>
      </w:r>
      <w:proofErr w:type="spellEnd"/>
      <w:r w:rsidRPr="00D1353D">
        <w:t>, «</w:t>
      </w:r>
      <w:proofErr w:type="spellStart"/>
      <w:r w:rsidRPr="00D1353D">
        <w:t>Компливит</w:t>
      </w:r>
      <w:proofErr w:type="spellEnd"/>
      <w:r w:rsidRPr="00D1353D">
        <w:t xml:space="preserve">», </w:t>
      </w:r>
      <w:proofErr w:type="spellStart"/>
      <w:r w:rsidRPr="00D1353D">
        <w:t>Са</w:t>
      </w:r>
      <w:proofErr w:type="spellEnd"/>
      <w:r w:rsidRPr="00D1353D">
        <w:t xml:space="preserve"> </w:t>
      </w:r>
      <w:proofErr w:type="spellStart"/>
      <w:r w:rsidRPr="00D1353D">
        <w:t>Дз</w:t>
      </w:r>
      <w:proofErr w:type="spellEnd"/>
      <w:r w:rsidRPr="00D1353D">
        <w:t xml:space="preserve"> Никомед,  </w:t>
      </w:r>
      <w:proofErr w:type="spellStart"/>
      <w:r w:rsidRPr="00D1353D">
        <w:t>Пиковит</w:t>
      </w:r>
      <w:proofErr w:type="spellEnd"/>
      <w:r w:rsidRPr="00D1353D">
        <w:t xml:space="preserve">, </w:t>
      </w:r>
      <w:proofErr w:type="spellStart"/>
      <w:r w:rsidRPr="00D1353D">
        <w:t>кальцинова</w:t>
      </w:r>
      <w:proofErr w:type="spellEnd"/>
      <w:r w:rsidRPr="00D1353D">
        <w:t xml:space="preserve">, </w:t>
      </w:r>
      <w:proofErr w:type="gramStart"/>
      <w:r w:rsidRPr="00D1353D">
        <w:t>аскорбиновая</w:t>
      </w:r>
      <w:proofErr w:type="gramEnd"/>
      <w:r w:rsidRPr="00D1353D">
        <w:t xml:space="preserve"> </w:t>
      </w:r>
      <w:proofErr w:type="spellStart"/>
      <w:r w:rsidRPr="00D1353D">
        <w:t>к-та</w:t>
      </w:r>
      <w:proofErr w:type="spellEnd"/>
      <w:r w:rsidRPr="00D1353D">
        <w:t>, «Джунгли».</w:t>
      </w:r>
    </w:p>
    <w:p w:rsidR="007C5312" w:rsidRPr="00D1353D" w:rsidRDefault="007C5312" w:rsidP="0037525E">
      <w:pPr>
        <w:numPr>
          <w:ilvl w:val="0"/>
          <w:numId w:val="42"/>
        </w:numPr>
        <w:spacing w:before="120" w:after="120"/>
      </w:pPr>
      <w:proofErr w:type="gramStart"/>
      <w:r w:rsidRPr="00D1353D">
        <w:t>д</w:t>
      </w:r>
      <w:proofErr w:type="gramEnd"/>
      <w:r w:rsidRPr="00D1353D">
        <w:t xml:space="preserve">рожжи для детей; </w:t>
      </w:r>
    </w:p>
    <w:p w:rsidR="007C5312" w:rsidRPr="00D1353D" w:rsidRDefault="007C5312" w:rsidP="0037525E">
      <w:pPr>
        <w:numPr>
          <w:ilvl w:val="0"/>
          <w:numId w:val="42"/>
        </w:numPr>
        <w:spacing w:before="120" w:after="120"/>
      </w:pPr>
      <w:r w:rsidRPr="00D1353D">
        <w:t xml:space="preserve">черника-форте для детей с миопией и </w:t>
      </w:r>
      <w:proofErr w:type="spellStart"/>
      <w:r w:rsidRPr="00D1353D">
        <w:t>предмиопией</w:t>
      </w:r>
      <w:proofErr w:type="spellEnd"/>
      <w:r w:rsidRPr="00D1353D">
        <w:t>;</w:t>
      </w:r>
    </w:p>
    <w:p w:rsidR="007C5312" w:rsidRPr="00D1353D" w:rsidRDefault="007C5312" w:rsidP="0037525E">
      <w:pPr>
        <w:numPr>
          <w:ilvl w:val="0"/>
          <w:numId w:val="42"/>
        </w:numPr>
        <w:spacing w:before="120" w:after="120"/>
      </w:pPr>
      <w:r w:rsidRPr="00D1353D">
        <w:t xml:space="preserve">глюкозой                      </w:t>
      </w:r>
    </w:p>
    <w:p w:rsidR="007C5312" w:rsidRPr="00D1353D" w:rsidRDefault="007C5312" w:rsidP="0037525E">
      <w:pPr>
        <w:numPr>
          <w:ilvl w:val="0"/>
          <w:numId w:val="42"/>
        </w:numPr>
        <w:spacing w:before="120" w:after="120"/>
      </w:pPr>
      <w:proofErr w:type="spellStart"/>
      <w:r w:rsidRPr="00D1353D">
        <w:t>нейромультивит</w:t>
      </w:r>
      <w:proofErr w:type="spellEnd"/>
      <w:r w:rsidRPr="00D1353D">
        <w:t xml:space="preserve">, </w:t>
      </w:r>
      <w:proofErr w:type="spellStart"/>
      <w:r w:rsidRPr="00D1353D">
        <w:t>пентовит</w:t>
      </w:r>
      <w:proofErr w:type="spellEnd"/>
      <w:r w:rsidRPr="00D1353D">
        <w:t xml:space="preserve">, </w:t>
      </w:r>
      <w:proofErr w:type="spellStart"/>
      <w:r w:rsidRPr="00D1353D">
        <w:t>йодомарин</w:t>
      </w:r>
      <w:proofErr w:type="spellEnd"/>
      <w:r w:rsidRPr="00D1353D">
        <w:t xml:space="preserve"> – по назначению врача </w:t>
      </w:r>
    </w:p>
    <w:p w:rsidR="007C5312" w:rsidRDefault="007C5312" w:rsidP="00431CFE">
      <w:pPr>
        <w:spacing w:before="120" w:after="120"/>
      </w:pPr>
      <w:r w:rsidRPr="00D1353D">
        <w:t>Заболевания, с которыми воспитанники стоят на «Д» учёте</w:t>
      </w:r>
    </w:p>
    <w:p w:rsidR="007C5312" w:rsidRPr="00D1353D" w:rsidRDefault="0078373C" w:rsidP="00431CFE">
      <w:pPr>
        <w:spacing w:before="120" w:after="120"/>
      </w:pPr>
      <w:r>
        <w:rPr>
          <w:noProof/>
        </w:rPr>
        <w:drawing>
          <wp:inline distT="0" distB="0" distL="0" distR="0">
            <wp:extent cx="5695950" cy="3733800"/>
            <wp:effectExtent l="0" t="0" r="0" b="0"/>
            <wp:docPr id="19"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C5312" w:rsidRPr="00D1353D" w:rsidRDefault="0078373C" w:rsidP="00431CFE">
      <w:pPr>
        <w:spacing w:before="120" w:after="120"/>
      </w:pPr>
      <w:r>
        <w:rPr>
          <w:noProof/>
        </w:rPr>
        <w:lastRenderedPageBreak/>
        <w:drawing>
          <wp:inline distT="0" distB="0" distL="0" distR="0">
            <wp:extent cx="5695950" cy="3733800"/>
            <wp:effectExtent l="0" t="0" r="0" b="0"/>
            <wp:docPr id="20"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C5312" w:rsidRPr="002944A1" w:rsidRDefault="007C5312" w:rsidP="00431CFE">
      <w:pPr>
        <w:spacing w:before="120" w:after="120"/>
      </w:pPr>
    </w:p>
    <w:tbl>
      <w:tblPr>
        <w:tblpPr w:leftFromText="180" w:rightFromText="180" w:vertAnchor="text" w:horzAnchor="margin" w:tblpY="126"/>
        <w:tblW w:w="9527" w:type="dxa"/>
        <w:tblLayout w:type="fixed"/>
        <w:tblCellMar>
          <w:left w:w="30" w:type="dxa"/>
          <w:right w:w="30" w:type="dxa"/>
        </w:tblCellMar>
        <w:tblLook w:val="0000"/>
      </w:tblPr>
      <w:tblGrid>
        <w:gridCol w:w="992"/>
        <w:gridCol w:w="3857"/>
        <w:gridCol w:w="1559"/>
        <w:gridCol w:w="1559"/>
        <w:gridCol w:w="1560"/>
      </w:tblGrid>
      <w:tr w:rsidR="007C5312" w:rsidRPr="002944A1">
        <w:trPr>
          <w:trHeight w:val="290"/>
        </w:trPr>
        <w:tc>
          <w:tcPr>
            <w:tcW w:w="992" w:type="dxa"/>
            <w:tcBorders>
              <w:top w:val="single" w:sz="6" w:space="0" w:color="0000FF"/>
              <w:left w:val="single" w:sz="6" w:space="0" w:color="0000FF"/>
              <w:bottom w:val="single" w:sz="2" w:space="0" w:color="000000"/>
              <w:right w:val="single" w:sz="2" w:space="0" w:color="000000"/>
            </w:tcBorders>
          </w:tcPr>
          <w:p w:rsidR="007C5312" w:rsidRPr="002944A1" w:rsidRDefault="007C5312" w:rsidP="0037525E">
            <w:pPr>
              <w:pStyle w:val="afc"/>
            </w:pPr>
            <w:r w:rsidRPr="002944A1">
              <w:t xml:space="preserve">№ </w:t>
            </w:r>
            <w:proofErr w:type="spellStart"/>
            <w:proofErr w:type="gramStart"/>
            <w:r w:rsidRPr="002944A1">
              <w:t>п</w:t>
            </w:r>
            <w:proofErr w:type="spellEnd"/>
            <w:proofErr w:type="gramEnd"/>
            <w:r w:rsidRPr="002944A1">
              <w:t>/</w:t>
            </w:r>
            <w:proofErr w:type="spellStart"/>
            <w:r w:rsidRPr="002944A1">
              <w:t>п</w:t>
            </w:r>
            <w:proofErr w:type="spellEnd"/>
          </w:p>
        </w:tc>
        <w:tc>
          <w:tcPr>
            <w:tcW w:w="3857" w:type="dxa"/>
            <w:tcBorders>
              <w:top w:val="single" w:sz="6" w:space="0" w:color="0000FF"/>
              <w:left w:val="single" w:sz="6" w:space="0" w:color="0000FF"/>
              <w:bottom w:val="single" w:sz="2" w:space="0" w:color="000000"/>
              <w:right w:val="single" w:sz="2" w:space="0" w:color="000000"/>
            </w:tcBorders>
          </w:tcPr>
          <w:p w:rsidR="007C5312" w:rsidRPr="002944A1" w:rsidRDefault="007C5312" w:rsidP="0037525E">
            <w:pPr>
              <w:pStyle w:val="afc"/>
            </w:pPr>
            <w:r w:rsidRPr="002944A1">
              <w:t>Заболевание</w:t>
            </w:r>
          </w:p>
        </w:tc>
        <w:tc>
          <w:tcPr>
            <w:tcW w:w="1559" w:type="dxa"/>
            <w:tcBorders>
              <w:top w:val="single" w:sz="6" w:space="0" w:color="0000FF"/>
              <w:left w:val="single" w:sz="2" w:space="0" w:color="000000"/>
              <w:bottom w:val="single" w:sz="2" w:space="0" w:color="000000"/>
              <w:right w:val="single" w:sz="2" w:space="0" w:color="000000"/>
            </w:tcBorders>
          </w:tcPr>
          <w:p w:rsidR="007C5312" w:rsidRPr="002944A1" w:rsidRDefault="007C5312" w:rsidP="0037525E">
            <w:pPr>
              <w:pStyle w:val="afc"/>
            </w:pPr>
            <w:r w:rsidRPr="002944A1">
              <w:t xml:space="preserve">2011-2012 </w:t>
            </w:r>
            <w:proofErr w:type="spellStart"/>
            <w:r w:rsidRPr="002944A1">
              <w:t>уч.г</w:t>
            </w:r>
            <w:proofErr w:type="spellEnd"/>
            <w:r w:rsidRPr="002944A1">
              <w:t>.</w:t>
            </w:r>
          </w:p>
        </w:tc>
        <w:tc>
          <w:tcPr>
            <w:tcW w:w="1559" w:type="dxa"/>
            <w:tcBorders>
              <w:top w:val="single" w:sz="6" w:space="0" w:color="0000FF"/>
              <w:left w:val="single" w:sz="2" w:space="0" w:color="000000"/>
              <w:bottom w:val="single" w:sz="2" w:space="0" w:color="000000"/>
              <w:right w:val="single" w:sz="2" w:space="0" w:color="000000"/>
            </w:tcBorders>
          </w:tcPr>
          <w:p w:rsidR="007C5312" w:rsidRPr="002944A1" w:rsidRDefault="007C5312" w:rsidP="0037525E">
            <w:pPr>
              <w:pStyle w:val="afc"/>
            </w:pPr>
            <w:r w:rsidRPr="002944A1">
              <w:t xml:space="preserve">2010-2011 </w:t>
            </w:r>
            <w:proofErr w:type="spellStart"/>
            <w:r w:rsidRPr="002944A1">
              <w:t>уч.г</w:t>
            </w:r>
            <w:proofErr w:type="spellEnd"/>
            <w:r w:rsidRPr="002944A1">
              <w:t>.</w:t>
            </w:r>
          </w:p>
        </w:tc>
        <w:tc>
          <w:tcPr>
            <w:tcW w:w="1560" w:type="dxa"/>
            <w:tcBorders>
              <w:top w:val="single" w:sz="6" w:space="0" w:color="0000FF"/>
              <w:left w:val="single" w:sz="2" w:space="0" w:color="000000"/>
              <w:bottom w:val="single" w:sz="2" w:space="0" w:color="000000"/>
              <w:right w:val="single" w:sz="6" w:space="0" w:color="0000FF"/>
            </w:tcBorders>
          </w:tcPr>
          <w:p w:rsidR="007C5312" w:rsidRPr="002944A1" w:rsidRDefault="007C5312" w:rsidP="0037525E">
            <w:pPr>
              <w:pStyle w:val="afc"/>
            </w:pPr>
            <w:r w:rsidRPr="002944A1">
              <w:t>2009-2010уч.г.</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хронический тонзиллит</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0</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0</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2</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ВСД</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2</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0</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2</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заболевания почек</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1</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3</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2</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нарушение осанки, сколиоз, плоскостопие</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3</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6</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7</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roofErr w:type="spellStart"/>
            <w:r w:rsidRPr="002944A1">
              <w:t>энурез</w:t>
            </w:r>
            <w:proofErr w:type="spellEnd"/>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6</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5</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2</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миопия</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6</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6</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10</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токсический зоб</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1</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0</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0</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у невролога</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8</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8</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8</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на учёте у психиатра</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6</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6</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1</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r w:rsidRPr="002944A1">
              <w:t xml:space="preserve">заболевания </w:t>
            </w:r>
            <w:proofErr w:type="spellStart"/>
            <w:r w:rsidRPr="002944A1">
              <w:t>серд</w:t>
            </w:r>
            <w:proofErr w:type="gramStart"/>
            <w:r w:rsidRPr="002944A1">
              <w:t>.-</w:t>
            </w:r>
            <w:proofErr w:type="gramEnd"/>
            <w:r w:rsidRPr="002944A1">
              <w:t>сосуд</w:t>
            </w:r>
            <w:proofErr w:type="spellEnd"/>
            <w:r w:rsidRPr="002944A1">
              <w:t>. системы</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1</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1</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1</w:t>
            </w:r>
          </w:p>
        </w:tc>
      </w:tr>
      <w:tr w:rsidR="007C5312" w:rsidRPr="002944A1">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2944A1" w:rsidRDefault="007C5312" w:rsidP="0037525E">
            <w:pPr>
              <w:pStyle w:val="afc"/>
            </w:pPr>
            <w:proofErr w:type="spellStart"/>
            <w:r w:rsidRPr="002944A1">
              <w:t>сах</w:t>
            </w:r>
            <w:proofErr w:type="spellEnd"/>
            <w:r w:rsidRPr="002944A1">
              <w:t>. диабет 1 типа</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1</w:t>
            </w:r>
          </w:p>
        </w:tc>
        <w:tc>
          <w:tcPr>
            <w:tcW w:w="1559" w:type="dxa"/>
            <w:tcBorders>
              <w:top w:val="single" w:sz="2" w:space="0" w:color="000000"/>
              <w:left w:val="single" w:sz="2" w:space="0" w:color="000000"/>
              <w:bottom w:val="single" w:sz="2" w:space="0" w:color="000000"/>
              <w:right w:val="single" w:sz="2" w:space="0" w:color="000000"/>
            </w:tcBorders>
          </w:tcPr>
          <w:p w:rsidR="007C5312" w:rsidRPr="002944A1" w:rsidRDefault="007C5312" w:rsidP="0037525E">
            <w:pPr>
              <w:pStyle w:val="afc"/>
            </w:pPr>
            <w:r w:rsidRPr="002944A1">
              <w:t>1</w:t>
            </w:r>
          </w:p>
        </w:tc>
        <w:tc>
          <w:tcPr>
            <w:tcW w:w="1560" w:type="dxa"/>
            <w:tcBorders>
              <w:top w:val="single" w:sz="2" w:space="0" w:color="000000"/>
              <w:left w:val="single" w:sz="2" w:space="0" w:color="000000"/>
              <w:bottom w:val="single" w:sz="2" w:space="0" w:color="000000"/>
              <w:right w:val="single" w:sz="6" w:space="0" w:color="0000FF"/>
            </w:tcBorders>
          </w:tcPr>
          <w:p w:rsidR="007C5312" w:rsidRPr="002944A1" w:rsidRDefault="007C5312" w:rsidP="0037525E">
            <w:pPr>
              <w:pStyle w:val="afc"/>
            </w:pPr>
            <w:r w:rsidRPr="002944A1">
              <w:t>0</w:t>
            </w:r>
          </w:p>
        </w:tc>
      </w:tr>
      <w:tr w:rsidR="007C5312" w:rsidRPr="00D1353D">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r w:rsidRPr="00D1353D">
              <w:t>ДЖВП</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1</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0</w:t>
            </w:r>
          </w:p>
        </w:tc>
        <w:tc>
          <w:tcPr>
            <w:tcW w:w="1560" w:type="dxa"/>
            <w:tcBorders>
              <w:top w:val="single" w:sz="2" w:space="0" w:color="000000"/>
              <w:left w:val="single" w:sz="2" w:space="0" w:color="000000"/>
              <w:bottom w:val="single" w:sz="2" w:space="0" w:color="000000"/>
              <w:right w:val="single" w:sz="6" w:space="0" w:color="0000FF"/>
            </w:tcBorders>
          </w:tcPr>
          <w:p w:rsidR="007C5312" w:rsidRPr="00D1353D" w:rsidRDefault="007C5312" w:rsidP="0037525E">
            <w:pPr>
              <w:pStyle w:val="afc"/>
            </w:pPr>
            <w:r w:rsidRPr="00D1353D">
              <w:t>0</w:t>
            </w:r>
          </w:p>
        </w:tc>
      </w:tr>
      <w:tr w:rsidR="007C5312" w:rsidRPr="00D1353D">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proofErr w:type="spellStart"/>
            <w:r w:rsidRPr="00D1353D">
              <w:t>Энкопрез</w:t>
            </w:r>
            <w:proofErr w:type="spellEnd"/>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2</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1</w:t>
            </w:r>
          </w:p>
        </w:tc>
        <w:tc>
          <w:tcPr>
            <w:tcW w:w="1560" w:type="dxa"/>
            <w:tcBorders>
              <w:top w:val="single" w:sz="2" w:space="0" w:color="000000"/>
              <w:left w:val="single" w:sz="2" w:space="0" w:color="000000"/>
              <w:bottom w:val="single" w:sz="2" w:space="0" w:color="000000"/>
              <w:right w:val="single" w:sz="6" w:space="0" w:color="0000FF"/>
            </w:tcBorders>
          </w:tcPr>
          <w:p w:rsidR="007C5312" w:rsidRPr="00D1353D" w:rsidRDefault="007C5312" w:rsidP="0037525E">
            <w:pPr>
              <w:pStyle w:val="afc"/>
            </w:pPr>
            <w:r w:rsidRPr="00D1353D">
              <w:t>0</w:t>
            </w:r>
          </w:p>
        </w:tc>
      </w:tr>
      <w:tr w:rsidR="007C5312" w:rsidRPr="00D1353D">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r w:rsidRPr="00D1353D">
              <w:t>задержка роста</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3</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3</w:t>
            </w:r>
          </w:p>
        </w:tc>
        <w:tc>
          <w:tcPr>
            <w:tcW w:w="1560" w:type="dxa"/>
            <w:tcBorders>
              <w:top w:val="single" w:sz="2" w:space="0" w:color="000000"/>
              <w:left w:val="single" w:sz="2" w:space="0" w:color="000000"/>
              <w:bottom w:val="single" w:sz="2" w:space="0" w:color="000000"/>
              <w:right w:val="single" w:sz="6" w:space="0" w:color="0000FF"/>
            </w:tcBorders>
          </w:tcPr>
          <w:p w:rsidR="007C5312" w:rsidRPr="00D1353D" w:rsidRDefault="007C5312" w:rsidP="0037525E">
            <w:pPr>
              <w:pStyle w:val="afc"/>
            </w:pPr>
            <w:r w:rsidRPr="00D1353D">
              <w:t>0</w:t>
            </w:r>
          </w:p>
        </w:tc>
      </w:tr>
      <w:tr w:rsidR="007C5312" w:rsidRPr="00D1353D">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r w:rsidRPr="00D1353D">
              <w:t>ЛОР заболевания</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1</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3</w:t>
            </w:r>
          </w:p>
        </w:tc>
        <w:tc>
          <w:tcPr>
            <w:tcW w:w="1560" w:type="dxa"/>
            <w:tcBorders>
              <w:top w:val="single" w:sz="2" w:space="0" w:color="000000"/>
              <w:left w:val="single" w:sz="2" w:space="0" w:color="000000"/>
              <w:bottom w:val="single" w:sz="2" w:space="0" w:color="000000"/>
              <w:right w:val="single" w:sz="6" w:space="0" w:color="0000FF"/>
            </w:tcBorders>
          </w:tcPr>
          <w:p w:rsidR="007C5312" w:rsidRPr="00D1353D" w:rsidRDefault="007C5312" w:rsidP="0037525E">
            <w:pPr>
              <w:pStyle w:val="afc"/>
            </w:pPr>
            <w:r w:rsidRPr="00D1353D">
              <w:t>0</w:t>
            </w:r>
          </w:p>
        </w:tc>
      </w:tr>
      <w:tr w:rsidR="007C5312" w:rsidRPr="00D1353D">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r w:rsidRPr="00D1353D">
              <w:t>жировая инфильтрация печени</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1</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1</w:t>
            </w:r>
          </w:p>
        </w:tc>
        <w:tc>
          <w:tcPr>
            <w:tcW w:w="1560" w:type="dxa"/>
            <w:tcBorders>
              <w:top w:val="single" w:sz="2" w:space="0" w:color="000000"/>
              <w:left w:val="single" w:sz="2" w:space="0" w:color="000000"/>
              <w:bottom w:val="single" w:sz="2" w:space="0" w:color="000000"/>
              <w:right w:val="single" w:sz="6" w:space="0" w:color="0000FF"/>
            </w:tcBorders>
          </w:tcPr>
          <w:p w:rsidR="007C5312" w:rsidRPr="00D1353D" w:rsidRDefault="007C5312" w:rsidP="0037525E">
            <w:pPr>
              <w:pStyle w:val="afc"/>
            </w:pPr>
            <w:r w:rsidRPr="00D1353D">
              <w:t>0</w:t>
            </w:r>
          </w:p>
        </w:tc>
      </w:tr>
      <w:tr w:rsidR="007C5312" w:rsidRPr="00D1353D">
        <w:trPr>
          <w:trHeight w:val="290"/>
        </w:trPr>
        <w:tc>
          <w:tcPr>
            <w:tcW w:w="992"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p>
        </w:tc>
        <w:tc>
          <w:tcPr>
            <w:tcW w:w="3857" w:type="dxa"/>
            <w:tcBorders>
              <w:top w:val="single" w:sz="2" w:space="0" w:color="000000"/>
              <w:left w:val="single" w:sz="6" w:space="0" w:color="0000FF"/>
              <w:bottom w:val="single" w:sz="2" w:space="0" w:color="000000"/>
              <w:right w:val="single" w:sz="2" w:space="0" w:color="000000"/>
            </w:tcBorders>
          </w:tcPr>
          <w:p w:rsidR="007C5312" w:rsidRPr="00D1353D" w:rsidRDefault="007C5312" w:rsidP="0037525E">
            <w:pPr>
              <w:pStyle w:val="afc"/>
            </w:pPr>
            <w:r w:rsidRPr="00D1353D">
              <w:t>наркология</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1</w:t>
            </w:r>
          </w:p>
        </w:tc>
        <w:tc>
          <w:tcPr>
            <w:tcW w:w="1559" w:type="dxa"/>
            <w:tcBorders>
              <w:top w:val="single" w:sz="2" w:space="0" w:color="000000"/>
              <w:left w:val="single" w:sz="2" w:space="0" w:color="000000"/>
              <w:bottom w:val="single" w:sz="2" w:space="0" w:color="000000"/>
              <w:right w:val="single" w:sz="2" w:space="0" w:color="000000"/>
            </w:tcBorders>
          </w:tcPr>
          <w:p w:rsidR="007C5312" w:rsidRPr="00D1353D" w:rsidRDefault="007C5312" w:rsidP="0037525E">
            <w:pPr>
              <w:pStyle w:val="afc"/>
            </w:pPr>
            <w:r w:rsidRPr="00D1353D">
              <w:t>0</w:t>
            </w:r>
          </w:p>
        </w:tc>
        <w:tc>
          <w:tcPr>
            <w:tcW w:w="1560" w:type="dxa"/>
            <w:tcBorders>
              <w:top w:val="single" w:sz="2" w:space="0" w:color="000000"/>
              <w:left w:val="single" w:sz="2" w:space="0" w:color="000000"/>
              <w:bottom w:val="single" w:sz="2" w:space="0" w:color="000000"/>
              <w:right w:val="single" w:sz="6" w:space="0" w:color="0000FF"/>
            </w:tcBorders>
          </w:tcPr>
          <w:p w:rsidR="007C5312" w:rsidRPr="00D1353D" w:rsidRDefault="007C5312" w:rsidP="0037525E">
            <w:pPr>
              <w:pStyle w:val="afc"/>
            </w:pPr>
            <w:r w:rsidRPr="00D1353D">
              <w:t>0</w:t>
            </w:r>
          </w:p>
        </w:tc>
      </w:tr>
      <w:tr w:rsidR="007C5312" w:rsidRPr="00D1353D">
        <w:trPr>
          <w:trHeight w:val="290"/>
        </w:trPr>
        <w:tc>
          <w:tcPr>
            <w:tcW w:w="992" w:type="dxa"/>
            <w:tcBorders>
              <w:top w:val="single" w:sz="2" w:space="0" w:color="000000"/>
              <w:left w:val="single" w:sz="6" w:space="0" w:color="0000FF"/>
              <w:bottom w:val="single" w:sz="6" w:space="0" w:color="0000FF"/>
              <w:right w:val="single" w:sz="2" w:space="0" w:color="000000"/>
            </w:tcBorders>
          </w:tcPr>
          <w:p w:rsidR="007C5312" w:rsidRPr="00D1353D" w:rsidRDefault="007C5312" w:rsidP="0037525E">
            <w:pPr>
              <w:pStyle w:val="afc"/>
            </w:pPr>
          </w:p>
        </w:tc>
        <w:tc>
          <w:tcPr>
            <w:tcW w:w="3857" w:type="dxa"/>
            <w:tcBorders>
              <w:top w:val="single" w:sz="2" w:space="0" w:color="000000"/>
              <w:left w:val="single" w:sz="6" w:space="0" w:color="0000FF"/>
              <w:bottom w:val="single" w:sz="6" w:space="0" w:color="0000FF"/>
              <w:right w:val="single" w:sz="2" w:space="0" w:color="000000"/>
            </w:tcBorders>
          </w:tcPr>
          <w:p w:rsidR="007C5312" w:rsidRPr="00D1353D" w:rsidRDefault="007C5312" w:rsidP="0037525E">
            <w:pPr>
              <w:pStyle w:val="afc"/>
            </w:pPr>
            <w:r w:rsidRPr="00D1353D">
              <w:t>Хирургическая патология</w:t>
            </w:r>
          </w:p>
        </w:tc>
        <w:tc>
          <w:tcPr>
            <w:tcW w:w="1559" w:type="dxa"/>
            <w:tcBorders>
              <w:top w:val="single" w:sz="2" w:space="0" w:color="000000"/>
              <w:left w:val="single" w:sz="2" w:space="0" w:color="000000"/>
              <w:bottom w:val="single" w:sz="6" w:space="0" w:color="0000FF"/>
              <w:right w:val="single" w:sz="2" w:space="0" w:color="000000"/>
            </w:tcBorders>
          </w:tcPr>
          <w:p w:rsidR="007C5312" w:rsidRPr="00D1353D" w:rsidRDefault="007C5312" w:rsidP="0037525E">
            <w:pPr>
              <w:pStyle w:val="afc"/>
            </w:pPr>
            <w:r w:rsidRPr="00D1353D">
              <w:t>0</w:t>
            </w:r>
          </w:p>
        </w:tc>
        <w:tc>
          <w:tcPr>
            <w:tcW w:w="1559" w:type="dxa"/>
            <w:tcBorders>
              <w:top w:val="single" w:sz="2" w:space="0" w:color="000000"/>
              <w:left w:val="single" w:sz="2" w:space="0" w:color="000000"/>
              <w:bottom w:val="single" w:sz="6" w:space="0" w:color="0000FF"/>
              <w:right w:val="single" w:sz="2" w:space="0" w:color="000000"/>
            </w:tcBorders>
          </w:tcPr>
          <w:p w:rsidR="007C5312" w:rsidRPr="00D1353D" w:rsidRDefault="007C5312" w:rsidP="0037525E">
            <w:pPr>
              <w:pStyle w:val="afc"/>
            </w:pPr>
            <w:r w:rsidRPr="00D1353D">
              <w:t>2</w:t>
            </w:r>
          </w:p>
        </w:tc>
        <w:tc>
          <w:tcPr>
            <w:tcW w:w="1560" w:type="dxa"/>
            <w:tcBorders>
              <w:top w:val="single" w:sz="2" w:space="0" w:color="000000"/>
              <w:left w:val="single" w:sz="2" w:space="0" w:color="000000"/>
              <w:bottom w:val="single" w:sz="6" w:space="0" w:color="0000FF"/>
              <w:right w:val="single" w:sz="6" w:space="0" w:color="0000FF"/>
            </w:tcBorders>
          </w:tcPr>
          <w:p w:rsidR="007C5312" w:rsidRPr="00D1353D" w:rsidRDefault="007C5312" w:rsidP="0037525E">
            <w:pPr>
              <w:pStyle w:val="afc"/>
            </w:pPr>
            <w:r w:rsidRPr="00D1353D">
              <w:t>3</w:t>
            </w:r>
          </w:p>
        </w:tc>
      </w:tr>
    </w:tbl>
    <w:p w:rsidR="007C5312" w:rsidRPr="00D1353D" w:rsidRDefault="007C5312" w:rsidP="00431CFE">
      <w:pPr>
        <w:spacing w:before="120" w:after="120"/>
      </w:pPr>
      <w:r w:rsidRPr="00D1353D">
        <w:t xml:space="preserve">    </w:t>
      </w:r>
    </w:p>
    <w:p w:rsidR="007C5312" w:rsidRPr="00D1353D" w:rsidRDefault="007C5312" w:rsidP="00431CFE">
      <w:pPr>
        <w:spacing w:before="120" w:after="120"/>
      </w:pPr>
    </w:p>
    <w:p w:rsidR="007C5312" w:rsidRPr="00D1353D" w:rsidRDefault="007C5312" w:rsidP="00431CFE">
      <w:pPr>
        <w:spacing w:before="120" w:after="120"/>
      </w:pPr>
    </w:p>
    <w:p w:rsidR="007C5312" w:rsidRPr="00D1353D"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Default="007C5312" w:rsidP="00431CFE">
      <w:pPr>
        <w:spacing w:before="120" w:after="120"/>
      </w:pPr>
    </w:p>
    <w:p w:rsidR="007C5312" w:rsidRPr="00D1353D" w:rsidRDefault="007C5312" w:rsidP="00431CFE">
      <w:pPr>
        <w:spacing w:before="120" w:after="120"/>
      </w:pPr>
      <w:r w:rsidRPr="00D1353D">
        <w:t>Анализируя  заболеваемость за 2011-2012 учебный год, и сравнивая ее с показателями 2010-2011 учебного года, видно снижение заболеваемости по некоторым диагнозам:</w:t>
      </w:r>
    </w:p>
    <w:p w:rsidR="007C5312" w:rsidRPr="00D1353D" w:rsidRDefault="007C5312" w:rsidP="00431CFE">
      <w:pPr>
        <w:spacing w:before="120" w:after="120"/>
      </w:pPr>
      <w:r w:rsidRPr="00D1353D">
        <w:t xml:space="preserve">Уменьшилось процентное содержание детей, состоящих на учете с ВСД, нарушением осанки, плоскостопием, ЛОР заболеваниями, отсутствует </w:t>
      </w:r>
      <w:r w:rsidRPr="00D1353D">
        <w:lastRenderedPageBreak/>
        <w:t xml:space="preserve">хирургическая патология.  </w:t>
      </w:r>
    </w:p>
    <w:p w:rsidR="007C5312" w:rsidRPr="00D1353D" w:rsidRDefault="007C5312" w:rsidP="00431CFE">
      <w:pPr>
        <w:spacing w:before="120" w:after="120"/>
      </w:pPr>
      <w:r w:rsidRPr="00D1353D">
        <w:t>В сентябре-октябре 2011г. проведена дополнительная диспансеризация воспитанников. Воспитанники осмотрены специалистами гг</w:t>
      </w:r>
      <w:proofErr w:type="gramStart"/>
      <w:r w:rsidRPr="00D1353D">
        <w:t>.О</w:t>
      </w:r>
      <w:proofErr w:type="gramEnd"/>
      <w:r w:rsidRPr="00D1353D">
        <w:t xml:space="preserve">ленегорска, Мончегорска и Мурманска, а также прошли лабораторное обследование, ЭХОКС, УЗИ органов брюшной полости, ЭКГ, ФЛГ (с 15 лет)..                                                      </w:t>
      </w:r>
    </w:p>
    <w:p w:rsidR="007C5312" w:rsidRPr="00D1353D" w:rsidRDefault="007C5312" w:rsidP="00431CFE">
      <w:pPr>
        <w:spacing w:before="120" w:after="120"/>
      </w:pPr>
      <w:r w:rsidRPr="00D1353D">
        <w:t xml:space="preserve">Все это позволило диагностировать вновь выявленную патологию, получить рекомендации медицинских специалистов. </w:t>
      </w:r>
    </w:p>
    <w:p w:rsidR="007C5312" w:rsidRPr="00D1353D" w:rsidRDefault="007C5312" w:rsidP="00431CFE">
      <w:pPr>
        <w:spacing w:before="120" w:after="120"/>
      </w:pPr>
      <w:r w:rsidRPr="00D1353D">
        <w:t>По итогам диспансеризации 2011 года были выявлены патологии:</w:t>
      </w:r>
    </w:p>
    <w:p w:rsidR="007C5312" w:rsidRPr="00D1353D" w:rsidRDefault="007C5312" w:rsidP="0037525E">
      <w:pPr>
        <w:numPr>
          <w:ilvl w:val="0"/>
          <w:numId w:val="43"/>
        </w:numPr>
        <w:spacing w:before="120" w:after="120"/>
      </w:pPr>
      <w:r w:rsidRPr="00D1353D">
        <w:t xml:space="preserve">Эндокринолог –  3 человека;                              </w:t>
      </w:r>
    </w:p>
    <w:p w:rsidR="007C5312" w:rsidRPr="00D1353D" w:rsidRDefault="007C5312" w:rsidP="0037525E">
      <w:pPr>
        <w:numPr>
          <w:ilvl w:val="0"/>
          <w:numId w:val="43"/>
        </w:numPr>
        <w:spacing w:before="120" w:after="120"/>
      </w:pPr>
      <w:r w:rsidRPr="00D1353D">
        <w:t>Окулист – 6 человек;</w:t>
      </w:r>
    </w:p>
    <w:p w:rsidR="007C5312" w:rsidRPr="00D1353D" w:rsidRDefault="007C5312" w:rsidP="0037525E">
      <w:pPr>
        <w:numPr>
          <w:ilvl w:val="0"/>
          <w:numId w:val="43"/>
        </w:numPr>
        <w:spacing w:before="120" w:after="120"/>
      </w:pPr>
      <w:r w:rsidRPr="00D1353D">
        <w:t>ЛОР – 3 человека;</w:t>
      </w:r>
    </w:p>
    <w:p w:rsidR="007C5312" w:rsidRPr="00D1353D" w:rsidRDefault="007C5312" w:rsidP="0037525E">
      <w:pPr>
        <w:numPr>
          <w:ilvl w:val="0"/>
          <w:numId w:val="43"/>
        </w:numPr>
        <w:spacing w:before="120" w:after="120"/>
      </w:pPr>
      <w:r w:rsidRPr="00D1353D">
        <w:t>Невролог – 8 человек;</w:t>
      </w:r>
    </w:p>
    <w:p w:rsidR="007C5312" w:rsidRPr="00D1353D" w:rsidRDefault="007C5312" w:rsidP="0037525E">
      <w:pPr>
        <w:numPr>
          <w:ilvl w:val="0"/>
          <w:numId w:val="43"/>
        </w:numPr>
        <w:spacing w:before="120" w:after="120"/>
      </w:pPr>
      <w:r w:rsidRPr="00D1353D">
        <w:t>Психиатр – 6 человек;</w:t>
      </w:r>
    </w:p>
    <w:p w:rsidR="007C5312" w:rsidRPr="00D1353D" w:rsidRDefault="007C5312" w:rsidP="0037525E">
      <w:pPr>
        <w:numPr>
          <w:ilvl w:val="0"/>
          <w:numId w:val="43"/>
        </w:numPr>
        <w:spacing w:before="120" w:after="120"/>
      </w:pPr>
      <w:r w:rsidRPr="00D1353D">
        <w:t>Ортопед – 3 человека;</w:t>
      </w:r>
    </w:p>
    <w:p w:rsidR="007C5312" w:rsidRPr="00D1353D" w:rsidRDefault="007C5312" w:rsidP="00431CFE">
      <w:pPr>
        <w:spacing w:before="120" w:after="120"/>
      </w:pPr>
      <w:r w:rsidRPr="00D1353D">
        <w:t>Сняты с «Д» - учета по итогам диспансеризации 2011г.:</w:t>
      </w:r>
    </w:p>
    <w:p w:rsidR="007C5312" w:rsidRPr="00D1353D" w:rsidRDefault="007C5312" w:rsidP="0037525E">
      <w:pPr>
        <w:numPr>
          <w:ilvl w:val="0"/>
          <w:numId w:val="44"/>
        </w:numPr>
        <w:spacing w:before="120" w:after="120"/>
      </w:pPr>
      <w:r w:rsidRPr="00D1353D">
        <w:t>Хирург – 2 человека;</w:t>
      </w:r>
    </w:p>
    <w:p w:rsidR="007C5312" w:rsidRPr="00D1353D" w:rsidRDefault="007C5312" w:rsidP="0037525E">
      <w:pPr>
        <w:numPr>
          <w:ilvl w:val="0"/>
          <w:numId w:val="44"/>
        </w:numPr>
        <w:spacing w:before="120" w:after="120"/>
      </w:pPr>
      <w:r w:rsidRPr="00D1353D">
        <w:t xml:space="preserve">Стоматолог – 6 человек. </w:t>
      </w:r>
    </w:p>
    <w:p w:rsidR="007C5312" w:rsidRPr="00D1353D" w:rsidRDefault="007C5312" w:rsidP="00431CFE">
      <w:pPr>
        <w:spacing w:before="120" w:after="120"/>
      </w:pPr>
      <w:r w:rsidRPr="00D1353D">
        <w:t xml:space="preserve"> После проведения диспансеризации по назначению мед</w:t>
      </w:r>
      <w:proofErr w:type="gramStart"/>
      <w:r w:rsidRPr="00D1353D">
        <w:t>.</w:t>
      </w:r>
      <w:proofErr w:type="gramEnd"/>
      <w:r w:rsidRPr="00D1353D">
        <w:t xml:space="preserve"> </w:t>
      </w:r>
      <w:proofErr w:type="gramStart"/>
      <w:r w:rsidRPr="00D1353D">
        <w:t>с</w:t>
      </w:r>
      <w:proofErr w:type="gramEnd"/>
      <w:r w:rsidRPr="00D1353D">
        <w:t xml:space="preserve">пециалистов было проведено </w:t>
      </w:r>
      <w:proofErr w:type="spellStart"/>
      <w:r w:rsidRPr="00D1353D">
        <w:t>дообследование</w:t>
      </w:r>
      <w:proofErr w:type="spellEnd"/>
      <w:r w:rsidRPr="00D1353D">
        <w:t xml:space="preserve"> и лечение воспитанников. Дети были обследованы в МДЦ, МДГБ.</w:t>
      </w:r>
    </w:p>
    <w:p w:rsidR="007C5312" w:rsidRPr="00D1353D" w:rsidRDefault="007C5312" w:rsidP="00431CFE">
      <w:pPr>
        <w:spacing w:before="120" w:after="120"/>
      </w:pPr>
      <w:r w:rsidRPr="00D1353D">
        <w:t>В дальнейшем  работа будет продолжена и направлена на коррекцию, лечение и профилактику различных патологий, а именно:</w:t>
      </w:r>
    </w:p>
    <w:p w:rsidR="007C5312" w:rsidRPr="00D1353D" w:rsidRDefault="007C5312" w:rsidP="0037525E">
      <w:pPr>
        <w:numPr>
          <w:ilvl w:val="0"/>
          <w:numId w:val="45"/>
        </w:numPr>
        <w:spacing w:before="120" w:after="120"/>
      </w:pPr>
      <w:r w:rsidRPr="00D1353D">
        <w:t xml:space="preserve">профилактическое лечение в условиях стационара </w:t>
      </w:r>
      <w:proofErr w:type="gramStart"/>
      <w:r w:rsidRPr="00D1353D">
        <w:t>г</w:t>
      </w:r>
      <w:proofErr w:type="gramEnd"/>
      <w:r w:rsidRPr="00D1353D">
        <w:t>. Мурманска и нашего города;</w:t>
      </w:r>
    </w:p>
    <w:p w:rsidR="007C5312" w:rsidRPr="00D1353D" w:rsidRDefault="007C5312" w:rsidP="0037525E">
      <w:pPr>
        <w:numPr>
          <w:ilvl w:val="0"/>
          <w:numId w:val="45"/>
        </w:numPr>
        <w:spacing w:before="120" w:after="120"/>
      </w:pPr>
      <w:proofErr w:type="spellStart"/>
      <w:r w:rsidRPr="00D1353D">
        <w:t>профлечение</w:t>
      </w:r>
      <w:proofErr w:type="spellEnd"/>
      <w:r w:rsidRPr="00D1353D">
        <w:t xml:space="preserve"> </w:t>
      </w:r>
      <w:proofErr w:type="spellStart"/>
      <w:r w:rsidRPr="00D1353D">
        <w:t>амбулаторно</w:t>
      </w:r>
      <w:proofErr w:type="spellEnd"/>
      <w:r w:rsidRPr="00D1353D">
        <w:t xml:space="preserve"> в условиях детского дома</w:t>
      </w:r>
    </w:p>
    <w:p w:rsidR="007C5312" w:rsidRPr="00D1353D" w:rsidRDefault="007C5312" w:rsidP="0037525E">
      <w:pPr>
        <w:numPr>
          <w:ilvl w:val="0"/>
          <w:numId w:val="45"/>
        </w:numPr>
        <w:spacing w:before="120" w:after="120"/>
      </w:pPr>
      <w:r w:rsidRPr="00D1353D">
        <w:t>оперативные вмешательства по показаниям специалистов</w:t>
      </w:r>
    </w:p>
    <w:p w:rsidR="007C5312" w:rsidRPr="00D1353D" w:rsidRDefault="007C5312" w:rsidP="0037525E">
      <w:pPr>
        <w:numPr>
          <w:ilvl w:val="0"/>
          <w:numId w:val="45"/>
        </w:numPr>
        <w:spacing w:before="120" w:after="120"/>
      </w:pPr>
      <w:r w:rsidRPr="00D1353D">
        <w:t>обследование в МОБ, МДЦ.</w:t>
      </w:r>
    </w:p>
    <w:p w:rsidR="007C5312" w:rsidRPr="00D1353D" w:rsidRDefault="007C5312" w:rsidP="0037525E">
      <w:pPr>
        <w:pStyle w:val="3"/>
      </w:pPr>
      <w:bookmarkStart w:id="46" w:name="_Toc329098213"/>
      <w:r w:rsidRPr="00D1353D">
        <w:t>Оздоровительный отдых</w:t>
      </w:r>
      <w:bookmarkEnd w:id="46"/>
    </w:p>
    <w:p w:rsidR="007C5312" w:rsidRPr="00D1353D" w:rsidRDefault="007C5312" w:rsidP="00431CFE">
      <w:pPr>
        <w:spacing w:before="120" w:after="120"/>
      </w:pPr>
      <w:r w:rsidRPr="00D1353D">
        <w:t xml:space="preserve">Серьезное внимание уделяется организации оздоровительного отдыха в течение всего учебного года: </w:t>
      </w:r>
    </w:p>
    <w:p w:rsidR="007C5312" w:rsidRPr="00D1353D" w:rsidRDefault="007C5312" w:rsidP="0037525E">
      <w:pPr>
        <w:numPr>
          <w:ilvl w:val="0"/>
          <w:numId w:val="46"/>
        </w:numPr>
        <w:spacing w:before="120" w:after="120"/>
      </w:pPr>
      <w:r w:rsidRPr="00D1353D">
        <w:t xml:space="preserve">июль - август 2011 года (25 человек) – ДОЛ «Донской», Воронежская область; </w:t>
      </w:r>
    </w:p>
    <w:p w:rsidR="007C5312" w:rsidRPr="00D1353D" w:rsidRDefault="007C5312" w:rsidP="0037525E">
      <w:pPr>
        <w:numPr>
          <w:ilvl w:val="0"/>
          <w:numId w:val="46"/>
        </w:numPr>
        <w:spacing w:before="120" w:after="120"/>
      </w:pPr>
      <w:r w:rsidRPr="00D1353D">
        <w:t>июнь 2011 года (7 человек) – санаторий «</w:t>
      </w:r>
      <w:proofErr w:type="spellStart"/>
      <w:r w:rsidRPr="00D1353D">
        <w:t>Изовелла</w:t>
      </w:r>
      <w:proofErr w:type="spellEnd"/>
      <w:r w:rsidRPr="00D1353D">
        <w:t>», г. Апатиты</w:t>
      </w:r>
    </w:p>
    <w:p w:rsidR="007C5312" w:rsidRPr="00D1353D" w:rsidRDefault="007C5312" w:rsidP="0037525E">
      <w:pPr>
        <w:numPr>
          <w:ilvl w:val="0"/>
          <w:numId w:val="46"/>
        </w:numPr>
        <w:spacing w:before="120" w:after="120"/>
      </w:pPr>
      <w:r w:rsidRPr="00D1353D">
        <w:t>декабрь 2011 – январь 201120 (11 человек) – ДОЛ «</w:t>
      </w:r>
      <w:proofErr w:type="spellStart"/>
      <w:r w:rsidRPr="00D1353D">
        <w:t>Гандвиг</w:t>
      </w:r>
      <w:proofErr w:type="spellEnd"/>
      <w:r w:rsidRPr="00D1353D">
        <w:t>», г. Кандалакша</w:t>
      </w:r>
    </w:p>
    <w:p w:rsidR="007C5312" w:rsidRPr="00D1353D" w:rsidRDefault="007C5312" w:rsidP="00431CFE">
      <w:pPr>
        <w:spacing w:before="120" w:after="120"/>
      </w:pPr>
      <w:r w:rsidRPr="00D1353D">
        <w:t>Программа оздоровления направлена на улучшение состояния здоровья и самочувствия детей, а так же на предоставление каждому ребенку возможности для физического, умственного, нравственного и духовного развития.</w:t>
      </w:r>
    </w:p>
    <w:p w:rsidR="007C5312" w:rsidRPr="00D1353D" w:rsidRDefault="007C5312" w:rsidP="00431CFE">
      <w:pPr>
        <w:spacing w:before="120" w:after="120"/>
      </w:pPr>
      <w:r w:rsidRPr="00D1353D">
        <w:lastRenderedPageBreak/>
        <w:t>Приведенные  выше данные говорят о положительных результатах, которым способствовало проведение комплексной систематической работы:</w:t>
      </w:r>
    </w:p>
    <w:p w:rsidR="007C5312" w:rsidRPr="00D1353D" w:rsidRDefault="007C5312" w:rsidP="0037525E">
      <w:pPr>
        <w:numPr>
          <w:ilvl w:val="0"/>
          <w:numId w:val="47"/>
        </w:numPr>
        <w:spacing w:before="120" w:after="120"/>
      </w:pPr>
      <w:r w:rsidRPr="00D1353D">
        <w:t>занятия ЛФК;</w:t>
      </w:r>
    </w:p>
    <w:p w:rsidR="007C5312" w:rsidRPr="00D1353D" w:rsidRDefault="007C5312" w:rsidP="0037525E">
      <w:pPr>
        <w:numPr>
          <w:ilvl w:val="0"/>
          <w:numId w:val="47"/>
        </w:numPr>
        <w:spacing w:before="120" w:after="120"/>
      </w:pPr>
      <w:r w:rsidRPr="00D1353D">
        <w:t>физиопроцедуры по рекомендации специалистов;</w:t>
      </w:r>
    </w:p>
    <w:p w:rsidR="007C5312" w:rsidRPr="00D1353D" w:rsidRDefault="007C5312" w:rsidP="0037525E">
      <w:pPr>
        <w:numPr>
          <w:ilvl w:val="0"/>
          <w:numId w:val="47"/>
        </w:numPr>
        <w:spacing w:before="120" w:after="120"/>
      </w:pPr>
      <w:r w:rsidRPr="00D1353D">
        <w:t xml:space="preserve">систематический  </w:t>
      </w:r>
      <w:proofErr w:type="gramStart"/>
      <w:r w:rsidRPr="00D1353D">
        <w:t>контроль за</w:t>
      </w:r>
      <w:proofErr w:type="gramEnd"/>
      <w:r w:rsidRPr="00D1353D">
        <w:t xml:space="preserve">  гигиеной зрения; </w:t>
      </w:r>
    </w:p>
    <w:p w:rsidR="007C5312" w:rsidRPr="00D1353D" w:rsidRDefault="007C5312" w:rsidP="0037525E">
      <w:pPr>
        <w:numPr>
          <w:ilvl w:val="0"/>
          <w:numId w:val="47"/>
        </w:numPr>
        <w:spacing w:before="120" w:after="120"/>
      </w:pPr>
      <w:r w:rsidRPr="00D1353D">
        <w:t>стоматологическое лечение (санация хронических очагов инфекции);</w:t>
      </w:r>
    </w:p>
    <w:p w:rsidR="007C5312" w:rsidRPr="00D1353D" w:rsidRDefault="007C5312" w:rsidP="0037525E">
      <w:pPr>
        <w:numPr>
          <w:ilvl w:val="0"/>
          <w:numId w:val="47"/>
        </w:numPr>
        <w:spacing w:before="120" w:after="120"/>
      </w:pPr>
      <w:r w:rsidRPr="00D1353D">
        <w:t>закаливающие процедуры (посещение бассейна, удлиненные прогулки);</w:t>
      </w:r>
    </w:p>
    <w:p w:rsidR="007C5312" w:rsidRPr="00D1353D" w:rsidRDefault="007C5312" w:rsidP="0037525E">
      <w:pPr>
        <w:numPr>
          <w:ilvl w:val="0"/>
          <w:numId w:val="47"/>
        </w:numPr>
        <w:spacing w:before="120" w:after="120"/>
      </w:pPr>
      <w:r w:rsidRPr="00D1353D">
        <w:t>занятия физкультурой и спортом;</w:t>
      </w:r>
    </w:p>
    <w:p w:rsidR="007C5312" w:rsidRPr="00D1353D" w:rsidRDefault="007C5312" w:rsidP="0037525E">
      <w:pPr>
        <w:numPr>
          <w:ilvl w:val="0"/>
          <w:numId w:val="47"/>
        </w:numPr>
        <w:spacing w:before="120" w:after="120"/>
      </w:pPr>
      <w:r w:rsidRPr="00D1353D">
        <w:t>лечебная и профилактическая работа, проводимая  грамотными квалифицированными специалистами: медперсоналом и  педагогами.</w:t>
      </w:r>
    </w:p>
    <w:p w:rsidR="007C5312" w:rsidRPr="00D1353D" w:rsidRDefault="007C5312" w:rsidP="00431CFE">
      <w:pPr>
        <w:spacing w:before="120" w:after="120"/>
      </w:pPr>
      <w:r w:rsidRPr="00D1353D">
        <w:t>На 2012 – 2013 учебный год перед медицинской службой  поставлены следующие задачи:</w:t>
      </w:r>
    </w:p>
    <w:p w:rsidR="007C5312" w:rsidRPr="00D1353D" w:rsidRDefault="007C5312" w:rsidP="00431CFE">
      <w:pPr>
        <w:spacing w:before="120" w:after="120"/>
      </w:pPr>
      <w:r w:rsidRPr="00D1353D">
        <w:t>I. Укрепление здоровья воспитанников, содействие гармоничности физического развития</w:t>
      </w:r>
    </w:p>
    <w:p w:rsidR="007C5312" w:rsidRPr="00D1353D" w:rsidRDefault="007C5312" w:rsidP="00431CFE">
      <w:pPr>
        <w:spacing w:before="120" w:after="120"/>
      </w:pPr>
      <w:r w:rsidRPr="00D1353D">
        <w:t xml:space="preserve">  а) физкультурно-оздоровительная и спортивно массовая работа</w:t>
      </w:r>
    </w:p>
    <w:p w:rsidR="007C5312" w:rsidRPr="00D1353D" w:rsidRDefault="007C5312" w:rsidP="00431CFE">
      <w:pPr>
        <w:spacing w:before="120" w:after="120"/>
      </w:pPr>
      <w:r w:rsidRPr="00D1353D">
        <w:t xml:space="preserve">          - проведение ежедневных прогулок  с организацией подвижных игр</w:t>
      </w:r>
    </w:p>
    <w:p w:rsidR="007C5312" w:rsidRPr="00D1353D" w:rsidRDefault="007C5312" w:rsidP="00431CFE">
      <w:pPr>
        <w:spacing w:before="120" w:after="120"/>
      </w:pPr>
      <w:r w:rsidRPr="00D1353D">
        <w:t xml:space="preserve">          - проведение дней здоровья</w:t>
      </w:r>
    </w:p>
    <w:p w:rsidR="007C5312" w:rsidRPr="00D1353D" w:rsidRDefault="007C5312" w:rsidP="00431CFE">
      <w:pPr>
        <w:spacing w:before="120" w:after="120"/>
      </w:pPr>
      <w:r w:rsidRPr="00D1353D">
        <w:t xml:space="preserve">          - участие в соревнованиях, спартакиадах</w:t>
      </w:r>
    </w:p>
    <w:p w:rsidR="007C5312" w:rsidRPr="00D1353D" w:rsidRDefault="007C5312" w:rsidP="00431CFE">
      <w:pPr>
        <w:spacing w:before="120" w:after="120"/>
      </w:pPr>
      <w:r w:rsidRPr="00D1353D">
        <w:t xml:space="preserve">          - занятия в спортивных кружках, секциях</w:t>
      </w:r>
    </w:p>
    <w:p w:rsidR="007C5312" w:rsidRPr="00D1353D" w:rsidRDefault="007C5312" w:rsidP="00431CFE">
      <w:pPr>
        <w:spacing w:before="120" w:after="120"/>
      </w:pPr>
      <w:r w:rsidRPr="00D1353D">
        <w:t>II. Сохранение физического и психического здоровья</w:t>
      </w:r>
    </w:p>
    <w:p w:rsidR="007C5312" w:rsidRPr="00D1353D" w:rsidRDefault="007C5312" w:rsidP="00431CFE">
      <w:pPr>
        <w:spacing w:before="120" w:after="120"/>
      </w:pPr>
      <w:r w:rsidRPr="00D1353D">
        <w:t xml:space="preserve">          - лечебно – профилактическая работа</w:t>
      </w:r>
    </w:p>
    <w:p w:rsidR="007C5312" w:rsidRPr="00D1353D" w:rsidRDefault="007C5312" w:rsidP="00431CFE">
      <w:pPr>
        <w:spacing w:before="120" w:after="120"/>
      </w:pPr>
      <w:r w:rsidRPr="00D1353D">
        <w:t xml:space="preserve">          - раннее выявление и предупреждение </w:t>
      </w:r>
      <w:proofErr w:type="gramStart"/>
      <w:r w:rsidRPr="00D1353D">
        <w:t>пограничных</w:t>
      </w:r>
      <w:proofErr w:type="gramEnd"/>
      <w:r w:rsidRPr="00D1353D">
        <w:t xml:space="preserve"> и рецидивных    </w:t>
      </w:r>
    </w:p>
    <w:p w:rsidR="007C5312" w:rsidRPr="00D1353D" w:rsidRDefault="007C5312" w:rsidP="00431CFE">
      <w:pPr>
        <w:spacing w:before="120" w:after="120"/>
      </w:pPr>
      <w:r w:rsidRPr="00D1353D">
        <w:t xml:space="preserve">           состояний</w:t>
      </w:r>
    </w:p>
    <w:p w:rsidR="007C5312" w:rsidRPr="00D1353D" w:rsidRDefault="007C5312" w:rsidP="00431CFE">
      <w:pPr>
        <w:spacing w:before="120" w:after="120"/>
      </w:pPr>
      <w:r w:rsidRPr="00D1353D">
        <w:t xml:space="preserve">          - сокращение сроков восстановления здоровья после острых и </w:t>
      </w:r>
    </w:p>
    <w:p w:rsidR="007C5312" w:rsidRPr="00D1353D" w:rsidRDefault="007C5312" w:rsidP="00431CFE">
      <w:pPr>
        <w:spacing w:before="120" w:after="120"/>
      </w:pPr>
      <w:r w:rsidRPr="00D1353D">
        <w:t xml:space="preserve">           рецидивов хронических заболеваний</w:t>
      </w:r>
    </w:p>
    <w:p w:rsidR="007C5312" w:rsidRPr="00D1353D" w:rsidRDefault="007C5312" w:rsidP="00431CFE">
      <w:pPr>
        <w:spacing w:before="120" w:after="120"/>
      </w:pPr>
      <w:r w:rsidRPr="00D1353D">
        <w:t>III. Санитарно – просветительская работа</w:t>
      </w:r>
    </w:p>
    <w:p w:rsidR="007C5312" w:rsidRPr="00D1353D" w:rsidRDefault="007C5312" w:rsidP="00431CFE">
      <w:pPr>
        <w:spacing w:before="120" w:after="120"/>
      </w:pPr>
      <w:r w:rsidRPr="00D1353D">
        <w:t xml:space="preserve">          - коллективные и индивидуальные беседы</w:t>
      </w:r>
    </w:p>
    <w:p w:rsidR="007C5312" w:rsidRPr="00D1353D" w:rsidRDefault="007C5312" w:rsidP="00431CFE">
      <w:pPr>
        <w:spacing w:before="120" w:after="120"/>
      </w:pPr>
      <w:r w:rsidRPr="00D1353D">
        <w:t xml:space="preserve">          - выпуск стенгазет, бюллетеней.</w:t>
      </w:r>
    </w:p>
    <w:p w:rsidR="007C5312" w:rsidRPr="00D1353D" w:rsidRDefault="007C5312" w:rsidP="0037525E">
      <w:pPr>
        <w:pStyle w:val="2"/>
      </w:pPr>
      <w:bookmarkStart w:id="47" w:name="_Toc329098214"/>
      <w:r w:rsidRPr="00D1353D">
        <w:lastRenderedPageBreak/>
        <w:t>V</w:t>
      </w:r>
      <w:r>
        <w:rPr>
          <w:lang w:val="en-US"/>
        </w:rPr>
        <w:t>II</w:t>
      </w:r>
      <w:r w:rsidRPr="00D1353D">
        <w:t>. УПРАВЛЕНИЕ УЧРЕЖДЕНИЕМ</w:t>
      </w:r>
      <w:bookmarkEnd w:id="47"/>
    </w:p>
    <w:p w:rsidR="007C5312" w:rsidRPr="00D1353D" w:rsidRDefault="007C5312" w:rsidP="00431CFE">
      <w:pPr>
        <w:spacing w:before="120" w:after="120"/>
      </w:pPr>
      <w:r w:rsidRPr="00D1353D">
        <w:t xml:space="preserve">Управление ГОБОУ «Оленегорский детский дом «Огонек»  осуществляется в соответствии с законодательством Российской Федерации и Мурманской области, Типовым положением и настоящим Уставом и строится на принципах единоначалия и самоуправления, демократичности, открытости, профессионализма обеспечивающих государственно-общественный характер. </w:t>
      </w:r>
    </w:p>
    <w:p w:rsidR="007C5312" w:rsidRPr="00D1353D" w:rsidRDefault="007C5312" w:rsidP="00431CFE">
      <w:pPr>
        <w:spacing w:before="120" w:after="120"/>
      </w:pPr>
      <w:r w:rsidRPr="00D1353D">
        <w:t>Формами самоуправления учреждения являются:</w:t>
      </w:r>
    </w:p>
    <w:p w:rsidR="007C5312" w:rsidRPr="00D1353D" w:rsidRDefault="007C5312" w:rsidP="0042750A">
      <w:pPr>
        <w:numPr>
          <w:ilvl w:val="0"/>
          <w:numId w:val="48"/>
        </w:numPr>
        <w:spacing w:before="120" w:after="120"/>
      </w:pPr>
      <w:r w:rsidRPr="00D1353D">
        <w:t>педагогический совет;</w:t>
      </w:r>
    </w:p>
    <w:p w:rsidR="007C5312" w:rsidRPr="00D1353D" w:rsidRDefault="007C5312" w:rsidP="0042750A">
      <w:pPr>
        <w:numPr>
          <w:ilvl w:val="0"/>
          <w:numId w:val="48"/>
        </w:numPr>
        <w:spacing w:before="120" w:after="120"/>
      </w:pPr>
      <w:r w:rsidRPr="00D1353D">
        <w:t>методический совет;</w:t>
      </w:r>
    </w:p>
    <w:p w:rsidR="007C5312" w:rsidRPr="00D1353D" w:rsidRDefault="007C5312" w:rsidP="0042750A">
      <w:pPr>
        <w:numPr>
          <w:ilvl w:val="0"/>
          <w:numId w:val="48"/>
        </w:numPr>
        <w:spacing w:before="120" w:after="120"/>
      </w:pPr>
      <w:r w:rsidRPr="00D1353D">
        <w:t>методическое объединение педагогов;</w:t>
      </w:r>
    </w:p>
    <w:p w:rsidR="007C5312" w:rsidRPr="00D1353D" w:rsidRDefault="007C5312" w:rsidP="0042750A">
      <w:pPr>
        <w:numPr>
          <w:ilvl w:val="0"/>
          <w:numId w:val="48"/>
        </w:numPr>
        <w:spacing w:before="120" w:after="120"/>
      </w:pPr>
      <w:r w:rsidRPr="00D1353D">
        <w:t>общее собрание трудового коллектива детского дома;</w:t>
      </w:r>
    </w:p>
    <w:p w:rsidR="007C5312" w:rsidRPr="00D1353D" w:rsidRDefault="007C5312" w:rsidP="0042750A">
      <w:pPr>
        <w:numPr>
          <w:ilvl w:val="0"/>
          <w:numId w:val="48"/>
        </w:numPr>
        <w:spacing w:before="120" w:after="120"/>
      </w:pPr>
      <w:r w:rsidRPr="00D1353D">
        <w:t>Совет детского дома;</w:t>
      </w:r>
    </w:p>
    <w:p w:rsidR="007C5312" w:rsidRPr="00D1353D" w:rsidRDefault="007C5312" w:rsidP="0042750A">
      <w:pPr>
        <w:numPr>
          <w:ilvl w:val="0"/>
          <w:numId w:val="48"/>
        </w:numPr>
        <w:spacing w:before="120" w:after="120"/>
      </w:pPr>
      <w:r w:rsidRPr="00D1353D">
        <w:t>Попечительский совет;</w:t>
      </w:r>
    </w:p>
    <w:p w:rsidR="007C5312" w:rsidRPr="00D1353D" w:rsidRDefault="007C5312" w:rsidP="0042750A">
      <w:pPr>
        <w:numPr>
          <w:ilvl w:val="0"/>
          <w:numId w:val="48"/>
        </w:numPr>
        <w:spacing w:before="120" w:after="120"/>
      </w:pPr>
      <w:r w:rsidRPr="00D1353D">
        <w:t>комиссия по распределению стимулирующего фонда оплаты труда;</w:t>
      </w:r>
    </w:p>
    <w:p w:rsidR="007C5312" w:rsidRPr="00D1353D" w:rsidRDefault="007C5312" w:rsidP="0042750A">
      <w:pPr>
        <w:numPr>
          <w:ilvl w:val="0"/>
          <w:numId w:val="48"/>
        </w:numPr>
        <w:spacing w:before="120" w:after="120"/>
      </w:pPr>
      <w:r w:rsidRPr="00D1353D">
        <w:t>детское общественное объединение «Компании ВиД»;</w:t>
      </w:r>
    </w:p>
    <w:p w:rsidR="007C5312" w:rsidRPr="00D1353D" w:rsidRDefault="007C5312" w:rsidP="0042750A">
      <w:pPr>
        <w:numPr>
          <w:ilvl w:val="0"/>
          <w:numId w:val="48"/>
        </w:numPr>
        <w:spacing w:before="120" w:after="120"/>
      </w:pPr>
      <w:r>
        <w:t xml:space="preserve">совет общественного </w:t>
      </w:r>
      <w:r w:rsidRPr="00D1353D">
        <w:t>контроля;</w:t>
      </w:r>
      <w:r w:rsidRPr="00D1353D">
        <w:br/>
        <w:t xml:space="preserve"> совет профилактики правонарушений.</w:t>
      </w:r>
    </w:p>
    <w:p w:rsidR="007C5312" w:rsidRPr="00D1353D" w:rsidRDefault="007C5312" w:rsidP="00431CFE">
      <w:pPr>
        <w:spacing w:before="120" w:after="120"/>
      </w:pPr>
      <w:r w:rsidRPr="00D1353D">
        <w:t xml:space="preserve">Методическим советом принимались методические документы, регламентирующие воспитательно-образовательный процесс: </w:t>
      </w:r>
    </w:p>
    <w:p w:rsidR="007C5312" w:rsidRPr="00D1353D" w:rsidRDefault="007C5312" w:rsidP="00431CFE">
      <w:pPr>
        <w:spacing w:before="120" w:after="120"/>
      </w:pPr>
      <w:r w:rsidRPr="00D1353D">
        <w:t>27.09.2011г. – утверждение положений о смотре-конкурсе «Чистый дом», конкурсе профессионального мастерства «Ступени мастерства», проекта «Оленегорский «Огонек»;</w:t>
      </w:r>
    </w:p>
    <w:p w:rsidR="007C5312" w:rsidRPr="00D1353D" w:rsidRDefault="007C5312" w:rsidP="00431CFE">
      <w:pPr>
        <w:spacing w:before="120" w:after="120"/>
      </w:pPr>
      <w:r w:rsidRPr="00D1353D">
        <w:t>12.05.2012г. – анализ «ключевых дел»: «День Победы» и «День рождения Компании ВиД», принятие изменений процедуры анализа мероприятий, вынесение предложения о назначении двух ответственных за одно «ключевое дело» на педагогический совет;</w:t>
      </w:r>
    </w:p>
    <w:p w:rsidR="007C5312" w:rsidRPr="00D1353D" w:rsidRDefault="007C5312" w:rsidP="00431CFE">
      <w:pPr>
        <w:spacing w:before="120" w:after="120"/>
      </w:pPr>
      <w:r w:rsidRPr="00D1353D">
        <w:t xml:space="preserve">30.05.2012г. – планирование открытых мероприятий на 2012-2013 </w:t>
      </w:r>
      <w:proofErr w:type="spellStart"/>
      <w:r w:rsidRPr="00D1353D">
        <w:t>уч</w:t>
      </w:r>
      <w:proofErr w:type="gramStart"/>
      <w:r w:rsidRPr="00D1353D">
        <w:t>.г</w:t>
      </w:r>
      <w:proofErr w:type="gramEnd"/>
      <w:r w:rsidRPr="00D1353D">
        <w:t>од</w:t>
      </w:r>
      <w:proofErr w:type="spellEnd"/>
      <w:r w:rsidRPr="00D1353D">
        <w:t xml:space="preserve">, планирование этапов экспериментальной работы на 2012-2013 </w:t>
      </w:r>
      <w:proofErr w:type="spellStart"/>
      <w:r w:rsidRPr="00D1353D">
        <w:t>уч.год</w:t>
      </w:r>
      <w:proofErr w:type="spellEnd"/>
      <w:r w:rsidRPr="00D1353D">
        <w:t>.</w:t>
      </w:r>
    </w:p>
    <w:p w:rsidR="007C5312" w:rsidRPr="00D1353D" w:rsidRDefault="007C5312" w:rsidP="00431CFE">
      <w:pPr>
        <w:spacing w:before="120" w:after="120"/>
      </w:pPr>
      <w:r w:rsidRPr="00D1353D">
        <w:t xml:space="preserve">Педагогический совет под председательством директора детского дома в течение учебного года: </w:t>
      </w:r>
    </w:p>
    <w:p w:rsidR="007C5312" w:rsidRPr="00D1353D" w:rsidRDefault="007C5312" w:rsidP="0042750A">
      <w:pPr>
        <w:numPr>
          <w:ilvl w:val="0"/>
          <w:numId w:val="49"/>
        </w:numPr>
        <w:spacing w:before="120" w:after="120"/>
      </w:pPr>
      <w:r w:rsidRPr="00D1353D">
        <w:t>обсуждал и производил выбор форм, методов обучения и воспитания;</w:t>
      </w:r>
    </w:p>
    <w:p w:rsidR="007C5312" w:rsidRPr="00D1353D" w:rsidRDefault="007C5312" w:rsidP="0042750A">
      <w:pPr>
        <w:numPr>
          <w:ilvl w:val="0"/>
          <w:numId w:val="49"/>
        </w:numPr>
        <w:spacing w:before="120" w:after="120"/>
      </w:pPr>
      <w:r w:rsidRPr="00D1353D">
        <w:t>организовывал работу по повышению квалификации педагогических работников, развитию их творческих инициатив.</w:t>
      </w:r>
    </w:p>
    <w:p w:rsidR="007C5312" w:rsidRPr="00D1353D" w:rsidRDefault="007C5312" w:rsidP="00431CFE">
      <w:pPr>
        <w:spacing w:before="120" w:after="120"/>
      </w:pPr>
      <w:r w:rsidRPr="00D1353D">
        <w:t>10.11.2011г. педсовет-практикум «Конфликты в педагогической деятельности, пути выхода из конфликтных ситуаций».</w:t>
      </w:r>
    </w:p>
    <w:p w:rsidR="007C5312" w:rsidRPr="00D1353D" w:rsidRDefault="007C5312" w:rsidP="00431CFE">
      <w:pPr>
        <w:spacing w:before="120" w:after="120"/>
      </w:pPr>
      <w:r w:rsidRPr="00D1353D">
        <w:t>12.01.2012г. «Роль дополнительного образования в духовно-нравственном воспитании детей-сирот и детей, оставшихся без попечения родителей» – декабрь.</w:t>
      </w:r>
    </w:p>
    <w:p w:rsidR="007C5312" w:rsidRPr="00D1353D" w:rsidRDefault="007C5312" w:rsidP="00431CFE">
      <w:pPr>
        <w:spacing w:before="120" w:after="120"/>
      </w:pPr>
      <w:r w:rsidRPr="00D1353D">
        <w:t>30.03.2012г. «Технология работы с детьми по сохранению семейных связей и установлению доверительных отношений педагога с ребенком»</w:t>
      </w:r>
    </w:p>
    <w:p w:rsidR="007C5312" w:rsidRPr="00D1353D" w:rsidRDefault="007C5312" w:rsidP="00431CFE">
      <w:pPr>
        <w:spacing w:before="120" w:after="120"/>
      </w:pPr>
      <w:r w:rsidRPr="00D1353D">
        <w:lastRenderedPageBreak/>
        <w:t>31.05.2012 г.   «Подведение итогов 2011-2012 учебного года».</w:t>
      </w:r>
    </w:p>
    <w:p w:rsidR="007C5312" w:rsidRPr="00D1353D" w:rsidRDefault="007C5312" w:rsidP="00431CFE">
      <w:pPr>
        <w:spacing w:before="120" w:after="120"/>
      </w:pPr>
      <w:r w:rsidRPr="00D1353D">
        <w:t xml:space="preserve">На заседаниях  методического объединения педагогов обсуждались вопросы организации и планирования работы по индивидуальным методическим темам, вопросы аттестации педагогических работников, вопросы по организации и проведению открытых мероприятий и оформлению </w:t>
      </w:r>
      <w:proofErr w:type="spellStart"/>
      <w:r w:rsidRPr="00D1353D">
        <w:t>портфолио</w:t>
      </w:r>
      <w:proofErr w:type="spellEnd"/>
      <w:r w:rsidRPr="00D1353D">
        <w:t xml:space="preserve"> педагога.</w:t>
      </w:r>
    </w:p>
    <w:p w:rsidR="007C5312" w:rsidRPr="00D1353D" w:rsidRDefault="007C5312" w:rsidP="00431CFE">
      <w:pPr>
        <w:spacing w:before="120" w:after="120"/>
      </w:pPr>
      <w:r w:rsidRPr="00D1353D">
        <w:t>На общем собрании  трудового коллектива обсуждались и были приняты изменения в правила внутреннего трудового распорядка и другие локальные нормативные акты:</w:t>
      </w:r>
    </w:p>
    <w:p w:rsidR="007C5312" w:rsidRPr="00D1353D" w:rsidRDefault="007C5312" w:rsidP="00431CFE">
      <w:pPr>
        <w:spacing w:before="120" w:after="120"/>
      </w:pPr>
      <w:r w:rsidRPr="00D1353D">
        <w:t>27.10.2011г. – Принятие правил внутреннего трудового распорядка в новой редакции, внесение изменений в Устав, создание Совета общественного контроля в учреждении, выборы членов Совета общественного контроля.</w:t>
      </w:r>
    </w:p>
    <w:p w:rsidR="007C5312" w:rsidRPr="00D1353D" w:rsidRDefault="007C5312" w:rsidP="00431CFE">
      <w:pPr>
        <w:spacing w:before="120" w:after="120"/>
      </w:pPr>
      <w:r w:rsidRPr="00D1353D">
        <w:t xml:space="preserve">27.12.2011г. – принятие Коллективного договора на 2012-2014гг., рассмотрение и принятие Положения Совета общественного контроля, принятие программы развития учреждения на 2012-2015 </w:t>
      </w:r>
      <w:proofErr w:type="spellStart"/>
      <w:r w:rsidRPr="00D1353D">
        <w:t>уч</w:t>
      </w:r>
      <w:proofErr w:type="gramStart"/>
      <w:r w:rsidRPr="00D1353D">
        <w:t>.г</w:t>
      </w:r>
      <w:proofErr w:type="gramEnd"/>
      <w:r w:rsidRPr="00D1353D">
        <w:t>оды</w:t>
      </w:r>
      <w:proofErr w:type="spellEnd"/>
      <w:r w:rsidRPr="00D1353D">
        <w:t>.</w:t>
      </w:r>
    </w:p>
    <w:p w:rsidR="007C5312" w:rsidRPr="00D1353D" w:rsidRDefault="007C5312" w:rsidP="00431CFE">
      <w:pPr>
        <w:spacing w:before="120" w:after="120"/>
      </w:pPr>
      <w:r w:rsidRPr="00D1353D">
        <w:t>17.02.2012г. – подведение итогов работы за 2011 финансовый год, ознакомление с публичным отчетом, отчетом руководителя.</w:t>
      </w:r>
    </w:p>
    <w:p w:rsidR="007C5312" w:rsidRPr="00D1353D" w:rsidRDefault="007C5312" w:rsidP="00431CFE">
      <w:pPr>
        <w:spacing w:before="120" w:after="120"/>
      </w:pPr>
      <w:proofErr w:type="gramStart"/>
      <w:r w:rsidRPr="00D1353D">
        <w:t xml:space="preserve">На заседаниях Совета детского дома в состав, которого входят: 3 представителя от воспитанников (глава каждой группы-семьи), педагогических и технических работников, а так же представитель общественности в лице Управляющего Оленегорским филиалом ООО «ДнБ </w:t>
      </w:r>
      <w:proofErr w:type="spellStart"/>
      <w:r w:rsidRPr="00D1353D">
        <w:t>НоР</w:t>
      </w:r>
      <w:proofErr w:type="spellEnd"/>
      <w:r w:rsidRPr="00D1353D">
        <w:t xml:space="preserve"> Мончебанк» решались не только жизненно важные вопросы по созданию оптимальных условий для осуществления образовательного процесса, но и распределялись ежемесячные стипендии воспитанникам  ООО «ДнБ </w:t>
      </w:r>
      <w:proofErr w:type="spellStart"/>
      <w:r w:rsidRPr="00D1353D">
        <w:t>НоР</w:t>
      </w:r>
      <w:proofErr w:type="spellEnd"/>
      <w:r w:rsidRPr="00D1353D">
        <w:t xml:space="preserve"> Мончебанк»:</w:t>
      </w:r>
      <w:proofErr w:type="gramEnd"/>
    </w:p>
    <w:p w:rsidR="007C5312" w:rsidRPr="00D1353D" w:rsidRDefault="007C5312" w:rsidP="00431CFE">
      <w:pPr>
        <w:spacing w:before="120" w:after="120"/>
      </w:pPr>
      <w:r w:rsidRPr="00D1353D">
        <w:t>07.09.11г. – итоги летней оздоровительной компании, выбор стипендиатов ОАО ДН</w:t>
      </w:r>
      <w:proofErr w:type="gramStart"/>
      <w:r w:rsidRPr="00D1353D">
        <w:t>Б«</w:t>
      </w:r>
      <w:proofErr w:type="spellStart"/>
      <w:proofErr w:type="gramEnd"/>
      <w:r w:rsidRPr="00D1353D">
        <w:t>НОРМончебанк</w:t>
      </w:r>
      <w:proofErr w:type="spellEnd"/>
      <w:r w:rsidRPr="00D1353D">
        <w:t>»;</w:t>
      </w:r>
    </w:p>
    <w:p w:rsidR="007C5312" w:rsidRPr="00D1353D" w:rsidRDefault="007C5312" w:rsidP="00431CFE">
      <w:pPr>
        <w:spacing w:before="120" w:after="120"/>
      </w:pPr>
      <w:r w:rsidRPr="00D1353D">
        <w:t>02.11.2011г. - итоги I учебной четверти, выбор стипендиатов ОАО ДН</w:t>
      </w:r>
      <w:proofErr w:type="gramStart"/>
      <w:r w:rsidRPr="00D1353D">
        <w:t>Б«</w:t>
      </w:r>
      <w:proofErr w:type="spellStart"/>
      <w:proofErr w:type="gramEnd"/>
      <w:r w:rsidRPr="00D1353D">
        <w:t>НОРМончебанк</w:t>
      </w:r>
      <w:proofErr w:type="spellEnd"/>
      <w:r w:rsidRPr="00D1353D">
        <w:t>»;</w:t>
      </w:r>
    </w:p>
    <w:p w:rsidR="007C5312" w:rsidRPr="00D1353D" w:rsidRDefault="007C5312" w:rsidP="00431CFE">
      <w:pPr>
        <w:spacing w:before="120" w:after="120"/>
      </w:pPr>
      <w:r w:rsidRPr="00D1353D">
        <w:t>28.12.2011г. - итоги II учебной четверти, выбор стипендиатов ОАО ДН</w:t>
      </w:r>
      <w:proofErr w:type="gramStart"/>
      <w:r w:rsidRPr="00D1353D">
        <w:t>Б«</w:t>
      </w:r>
      <w:proofErr w:type="spellStart"/>
      <w:proofErr w:type="gramEnd"/>
      <w:r w:rsidRPr="00D1353D">
        <w:t>НОРМончебанк</w:t>
      </w:r>
      <w:proofErr w:type="spellEnd"/>
      <w:r w:rsidRPr="00D1353D">
        <w:t>»;</w:t>
      </w:r>
    </w:p>
    <w:p w:rsidR="007C5312" w:rsidRPr="00D1353D" w:rsidRDefault="007C5312" w:rsidP="00431CFE">
      <w:pPr>
        <w:spacing w:before="120" w:after="120"/>
      </w:pPr>
      <w:r w:rsidRPr="00D1353D">
        <w:t>23.03.2012г. - итоги III учебной четверти, выбор стипендиатов ОАО ДН</w:t>
      </w:r>
      <w:proofErr w:type="gramStart"/>
      <w:r w:rsidRPr="00D1353D">
        <w:t>Б«</w:t>
      </w:r>
      <w:proofErr w:type="spellStart"/>
      <w:proofErr w:type="gramEnd"/>
      <w:r w:rsidRPr="00D1353D">
        <w:t>НОРМончебанк</w:t>
      </w:r>
      <w:proofErr w:type="spellEnd"/>
      <w:r w:rsidRPr="00D1353D">
        <w:t>»;</w:t>
      </w:r>
    </w:p>
    <w:p w:rsidR="007C5312" w:rsidRPr="00D1353D" w:rsidRDefault="007C5312" w:rsidP="00431CFE">
      <w:pPr>
        <w:spacing w:before="120" w:after="120"/>
      </w:pPr>
      <w:r w:rsidRPr="00D1353D">
        <w:t>30.05.2012г. - итоги IV, учебной четверти, итоги учебного 2011-2012 года, выбор стипендиатов ОАО ДНБ «НОР Мончебанк».</w:t>
      </w:r>
    </w:p>
    <w:p w:rsidR="007C5312" w:rsidRPr="00D1353D" w:rsidRDefault="007C5312" w:rsidP="00431CFE">
      <w:pPr>
        <w:spacing w:before="120" w:after="120"/>
      </w:pPr>
      <w:r w:rsidRPr="00D1353D">
        <w:t>В целях усиления материальной заинтересованности работников  в повышении качества работы, своевременном и добросовестном исполнении своих должностных обязанностей и повышении уровня ответственности каждого выстраивала свою работу комиссия по распределению стимулирующего фонда оплаты труда, обеспечивающая государственно-общественный характер управления учреждением. Представителя профсоюзной организации, ранее входившего в состав комиссии, заменил председатель Совета общественного контроля, выбранный тайным голосование на общем собрании трудового коллектива.</w:t>
      </w:r>
    </w:p>
    <w:p w:rsidR="007C5312" w:rsidRPr="00D1353D" w:rsidRDefault="007C5312" w:rsidP="00431CFE">
      <w:pPr>
        <w:spacing w:before="120" w:after="120"/>
      </w:pPr>
      <w:r w:rsidRPr="00D1353D">
        <w:t xml:space="preserve">В 2011-2012 году расширился состав Попечительского совета, в него вошли представители областной общественной организации «Возрождение», основным </w:t>
      </w:r>
      <w:r w:rsidRPr="00D1353D">
        <w:lastRenderedPageBreak/>
        <w:t xml:space="preserve">направлением деятельности которой является организация спортивных и социально-значимых мероприятий, пропаганда здорового образа жизни и православная церковь в лице настоятеля церкви </w:t>
      </w:r>
      <w:proofErr w:type="spellStart"/>
      <w:r w:rsidRPr="00D1353D">
        <w:t>прп</w:t>
      </w:r>
      <w:proofErr w:type="spellEnd"/>
      <w:r w:rsidRPr="00D1353D">
        <w:t>. Дмитрия Прилуцкого Валерия Комарова, помощь которого выражается в участии в воспитательно-образовательном процессе, посещении воспитанниками Воскресной школы при храме.</w:t>
      </w:r>
    </w:p>
    <w:p w:rsidR="007C5312" w:rsidRPr="00D1353D" w:rsidRDefault="007C5312" w:rsidP="00431CFE">
      <w:pPr>
        <w:spacing w:before="120" w:after="120"/>
      </w:pPr>
      <w:r w:rsidRPr="00D1353D">
        <w:t xml:space="preserve">Детским общественным объединением «Компания ВиД» принимались наиболее значимые вопросы по жизни Компании. Планировалась работа по годовым проектам «Оленегорский Огонек», «Спешите делать добрые дела», «Чистый дом». Подводились итоги четверти и года, выносились ответственные решения об объявлении благодарности, взыскания членам Компании. Проводились общие сборы Компании, традиционные мероприятия «Выбор президента Компании «ВиД», «День рождения Компании «ВиД». Президент Компании  ходатайствовал перед Советом детского дома о поощрении стипендии воспитанникам  ООО «ДнБ </w:t>
      </w:r>
      <w:proofErr w:type="spellStart"/>
      <w:r w:rsidRPr="00D1353D">
        <w:t>НоР</w:t>
      </w:r>
      <w:proofErr w:type="spellEnd"/>
      <w:r w:rsidRPr="00D1353D">
        <w:t xml:space="preserve"> Мончебанк». </w:t>
      </w:r>
    </w:p>
    <w:p w:rsidR="007C5312" w:rsidRPr="00D1353D" w:rsidRDefault="007C5312" w:rsidP="00431CFE">
      <w:pPr>
        <w:spacing w:before="120" w:after="120"/>
      </w:pPr>
      <w:r w:rsidRPr="00D1353D">
        <w:t>В текущем учебном году в детском доме  активно работал совет профилактики правонарушений, решая задачи по предупреждению правонарушений и преступлений, укреплению дисциплины среди воспитанников детского дома. В состав совета профилактики входят наиболее опытные педагоги детского дома и сотрудники правоохранительных органов.</w:t>
      </w:r>
    </w:p>
    <w:p w:rsidR="007C5312" w:rsidRPr="00D1353D" w:rsidRDefault="007C5312" w:rsidP="00431CFE">
      <w:pPr>
        <w:spacing w:before="120" w:after="120"/>
      </w:pPr>
      <w:r w:rsidRPr="00D1353D">
        <w:t xml:space="preserve">В связи с тем, что в профсоюзной организации не состоял ни один сотрудник детского дома, а потребность в организации общественного контроля существует, на общем собрании трудового коллектива было принято решение создать Совет общественного контроля из числа работников детского дома. 28.11.2011 было принято Положения о Совете общественного контроля, принят план работы. Плановые заседания Совета были посвящены организационным вопросам, а также членами совета были проведены 2 </w:t>
      </w:r>
      <w:proofErr w:type="gramStart"/>
      <w:r w:rsidRPr="00D1353D">
        <w:t>служебных</w:t>
      </w:r>
      <w:proofErr w:type="gramEnd"/>
      <w:r w:rsidRPr="00D1353D">
        <w:t xml:space="preserve"> расследования по трудовым спорам.</w:t>
      </w:r>
    </w:p>
    <w:p w:rsidR="007C5312" w:rsidRPr="00D1353D" w:rsidRDefault="007C5312" w:rsidP="00431CFE">
      <w:pPr>
        <w:spacing w:before="120" w:after="120"/>
      </w:pPr>
      <w:r w:rsidRPr="00D1353D">
        <w:t>Важную роль в управлении учреждением в режиме функционирования и развития занимают следующие службы:</w:t>
      </w:r>
    </w:p>
    <w:p w:rsidR="007C5312" w:rsidRPr="00D1353D" w:rsidRDefault="007C5312" w:rsidP="0042750A">
      <w:pPr>
        <w:numPr>
          <w:ilvl w:val="0"/>
          <w:numId w:val="50"/>
        </w:numPr>
        <w:spacing w:before="120" w:after="120"/>
      </w:pPr>
      <w:r w:rsidRPr="00D1353D">
        <w:t>служба сопровождения семей и детей;</w:t>
      </w:r>
    </w:p>
    <w:p w:rsidR="007C5312" w:rsidRPr="00D1353D" w:rsidRDefault="007C5312" w:rsidP="0042750A">
      <w:pPr>
        <w:numPr>
          <w:ilvl w:val="0"/>
          <w:numId w:val="50"/>
        </w:numPr>
        <w:spacing w:before="120" w:after="120"/>
      </w:pPr>
      <w:r w:rsidRPr="00D1353D">
        <w:t>бухгалтерская служба.</w:t>
      </w:r>
    </w:p>
    <w:p w:rsidR="007C5312" w:rsidRPr="00D1353D" w:rsidRDefault="007C5312" w:rsidP="00431CFE">
      <w:pPr>
        <w:spacing w:before="120" w:after="120"/>
      </w:pPr>
      <w:r w:rsidRPr="00D1353D">
        <w:t xml:space="preserve">Координаторы служб (Кройтор Ю.В., </w:t>
      </w:r>
      <w:proofErr w:type="spellStart"/>
      <w:r w:rsidRPr="00D1353D">
        <w:t>Котлова</w:t>
      </w:r>
      <w:proofErr w:type="spellEnd"/>
      <w:r w:rsidRPr="00D1353D">
        <w:t xml:space="preserve"> Т.А.) сотрудничали в тесном тандеме с руководителем детского дома, что позволило своевременно регулировать и принимать решения по различным вопросам.</w:t>
      </w:r>
    </w:p>
    <w:p w:rsidR="007C5312" w:rsidRPr="00D1353D" w:rsidRDefault="007C5312" w:rsidP="00431CFE">
      <w:pPr>
        <w:spacing w:before="120" w:after="120"/>
      </w:pPr>
      <w:r w:rsidRPr="00D1353D">
        <w:t xml:space="preserve">Заместитель директора по ВР Максименко Л.А., начальник хозяйственного отдела </w:t>
      </w:r>
      <w:proofErr w:type="spellStart"/>
      <w:r w:rsidRPr="00D1353D">
        <w:t>Бубнова</w:t>
      </w:r>
      <w:proofErr w:type="spellEnd"/>
      <w:r w:rsidRPr="00D1353D">
        <w:t xml:space="preserve"> Л.П. грамотно и профессионально обеспечивали:</w:t>
      </w:r>
    </w:p>
    <w:p w:rsidR="007C5312" w:rsidRPr="00D1353D" w:rsidRDefault="007C5312" w:rsidP="00431CFE">
      <w:pPr>
        <w:spacing w:before="120" w:after="120"/>
      </w:pPr>
      <w:r w:rsidRPr="00D1353D">
        <w:t>эффективное решение профессиональных задач, связанных с содержанием и воспитанием воспитанников;</w:t>
      </w:r>
    </w:p>
    <w:p w:rsidR="007C5312" w:rsidRPr="00D1353D" w:rsidRDefault="007C5312" w:rsidP="00431CFE">
      <w:pPr>
        <w:spacing w:before="120" w:after="120"/>
      </w:pPr>
      <w:r w:rsidRPr="00D1353D">
        <w:t>поиск, структурирование информации, ее адаптацию к особенностям образовательного процесса;</w:t>
      </w:r>
    </w:p>
    <w:p w:rsidR="007C5312" w:rsidRPr="00D1353D" w:rsidRDefault="007C5312" w:rsidP="00431CFE">
      <w:pPr>
        <w:spacing w:before="120" w:after="120"/>
      </w:pPr>
      <w:r w:rsidRPr="00D1353D">
        <w:t>использование различных информационных ресурсов, профессиональных инструментов;</w:t>
      </w:r>
    </w:p>
    <w:p w:rsidR="007C5312" w:rsidRPr="00D1353D" w:rsidRDefault="007C5312" w:rsidP="00431CFE">
      <w:pPr>
        <w:spacing w:before="120" w:after="120"/>
      </w:pPr>
      <w:r w:rsidRPr="00D1353D">
        <w:t xml:space="preserve">использование компьютерных и </w:t>
      </w:r>
      <w:proofErr w:type="spellStart"/>
      <w:r w:rsidRPr="00D1353D">
        <w:t>мультимедийных</w:t>
      </w:r>
      <w:proofErr w:type="spellEnd"/>
      <w:r w:rsidRPr="00D1353D">
        <w:t xml:space="preserve"> технологий в образовательном процессе;</w:t>
      </w:r>
    </w:p>
    <w:p w:rsidR="007C5312" w:rsidRPr="00D1353D" w:rsidRDefault="007C5312" w:rsidP="00431CFE">
      <w:pPr>
        <w:spacing w:before="120" w:after="120"/>
      </w:pPr>
      <w:r w:rsidRPr="00D1353D">
        <w:lastRenderedPageBreak/>
        <w:t>ведение документации на электронных носителях.</w:t>
      </w:r>
    </w:p>
    <w:p w:rsidR="007C5312" w:rsidRPr="00D1353D" w:rsidRDefault="007C5312" w:rsidP="00431CFE">
      <w:pPr>
        <w:spacing w:before="120" w:after="120"/>
      </w:pPr>
      <w:r w:rsidRPr="00D1353D">
        <w:t>Способствовала поддержанию трудовой дисциплины и эффективному управлению учреждением реализация плана мероприятий внутреннего контроля в форме: административных совещаний,  совещаний при заместителе директора по ВР, сдачи отчетности, внутренних проверок.</w:t>
      </w:r>
    </w:p>
    <w:p w:rsidR="007C5312" w:rsidRPr="00D1353D" w:rsidRDefault="007C5312" w:rsidP="00431CFE">
      <w:pPr>
        <w:spacing w:before="120" w:after="120"/>
      </w:pPr>
      <w:r w:rsidRPr="00D1353D">
        <w:t>В детском доме соблюдается исполнительская и финансовая дисциплина, обеспечивается целевое расходование средств, предусмотренных сметой. Своевременно и качественно проводится инвентаризация материальных ценностей, привлекаются дополнительные источники финансирования (добровольные пожертвования граждан, другие целевые средства).</w:t>
      </w:r>
    </w:p>
    <w:p w:rsidR="007C5312" w:rsidRPr="00D1353D" w:rsidRDefault="007C5312" w:rsidP="00431CFE">
      <w:pPr>
        <w:spacing w:before="120" w:after="120"/>
      </w:pPr>
      <w:r w:rsidRPr="00D1353D">
        <w:t xml:space="preserve">Сложившаяся система руководства и контроля способствует созданию необходимых условий для творческой деятельности каждого сотрудника детского дома. В учреждении создан благоприятный социально-психологический климат в коллективе, ежегодно улучшаются условия труда сотрудников, поднимается авторитет детского дома в социуме.  </w:t>
      </w:r>
    </w:p>
    <w:p w:rsidR="007C5312" w:rsidRPr="00D1353D" w:rsidRDefault="007C5312" w:rsidP="0042750A">
      <w:pPr>
        <w:pStyle w:val="3"/>
      </w:pPr>
      <w:bookmarkStart w:id="48" w:name="_Toc329098215"/>
      <w:r w:rsidRPr="00D1353D">
        <w:t>Цель 2012-2013 учебного года:</w:t>
      </w:r>
      <w:bookmarkEnd w:id="48"/>
    </w:p>
    <w:p w:rsidR="007C5312" w:rsidRPr="00D1353D" w:rsidRDefault="007C5312" w:rsidP="00431CFE">
      <w:pPr>
        <w:spacing w:before="120" w:after="120"/>
      </w:pPr>
      <w:r w:rsidRPr="00D1353D">
        <w:t>Разработка и внедрение комплексной программы непрерывного духовно-нравственного воспитания на основе национальных культурных традиций в условиях детского дома «Огонек» для формирования нравственных ценностей и  успешной социализации воспитанников.</w:t>
      </w:r>
    </w:p>
    <w:p w:rsidR="007C5312" w:rsidRPr="00D1353D" w:rsidRDefault="007C5312" w:rsidP="00431CFE">
      <w:pPr>
        <w:spacing w:before="120" w:after="120"/>
      </w:pPr>
      <w:r w:rsidRPr="00D1353D">
        <w:t>Задачи обеспечения стабильного функционирования учреждения:</w:t>
      </w:r>
    </w:p>
    <w:p w:rsidR="007C5312" w:rsidRPr="00D1353D" w:rsidRDefault="007C5312" w:rsidP="00B908E4">
      <w:pPr>
        <w:numPr>
          <w:ilvl w:val="0"/>
          <w:numId w:val="4"/>
        </w:numPr>
        <w:spacing w:before="120" w:after="120"/>
        <w:ind w:left="0" w:firstLine="709"/>
      </w:pPr>
      <w:r w:rsidRPr="00D1353D">
        <w:t>Поддержание стабильных, психологически комфортных условий, приближенных к домашним, способствующих умственному, эмоциональному? физическому духовно-нравственному развитию воспитанников.</w:t>
      </w:r>
    </w:p>
    <w:p w:rsidR="007C5312" w:rsidRPr="00D1353D" w:rsidRDefault="007C5312" w:rsidP="00B908E4">
      <w:pPr>
        <w:numPr>
          <w:ilvl w:val="0"/>
          <w:numId w:val="4"/>
        </w:numPr>
        <w:spacing w:before="120" w:after="120"/>
        <w:ind w:left="0" w:firstLine="709"/>
      </w:pPr>
      <w:r w:rsidRPr="00D1353D">
        <w:t>Формирование духовно-нравственных качеств  воспитанников посредством реализации программы эксперимента «Духовно-нравственное воспитание как основа успешной социализации воспитанников детского дома».</w:t>
      </w:r>
    </w:p>
    <w:p w:rsidR="007C5312" w:rsidRPr="00D1353D" w:rsidRDefault="007C5312" w:rsidP="00B908E4">
      <w:pPr>
        <w:numPr>
          <w:ilvl w:val="0"/>
          <w:numId w:val="4"/>
        </w:numPr>
        <w:spacing w:before="120" w:after="120"/>
        <w:ind w:left="0" w:firstLine="709"/>
      </w:pPr>
      <w:r w:rsidRPr="00D1353D">
        <w:t>Обеспечение безопасности жизнедеятельности воспитанников, охрана и  укрепление психофизического здоровья.</w:t>
      </w:r>
    </w:p>
    <w:p w:rsidR="007C5312" w:rsidRPr="00D1353D" w:rsidRDefault="007C5312" w:rsidP="00B908E4">
      <w:pPr>
        <w:numPr>
          <w:ilvl w:val="0"/>
          <w:numId w:val="4"/>
        </w:numPr>
        <w:spacing w:before="120" w:after="120"/>
        <w:ind w:left="0" w:firstLine="709"/>
      </w:pPr>
      <w:r w:rsidRPr="00D1353D">
        <w:t>Защита прав и интересов воспитанников детского дома на всех уровнях социального обеспечения.</w:t>
      </w:r>
    </w:p>
    <w:p w:rsidR="007C5312" w:rsidRPr="00D1353D" w:rsidRDefault="007C5312" w:rsidP="00B908E4">
      <w:pPr>
        <w:numPr>
          <w:ilvl w:val="0"/>
          <w:numId w:val="4"/>
        </w:numPr>
        <w:spacing w:before="120" w:after="120"/>
        <w:ind w:left="0" w:firstLine="709"/>
      </w:pPr>
      <w:r w:rsidRPr="00D1353D">
        <w:t>Способствование воспитанию гражданственности у детей-сирот и детей, оставшихся без попечения родителей, повышению их правовой грамотности.</w:t>
      </w:r>
    </w:p>
    <w:p w:rsidR="007C5312" w:rsidRPr="00D1353D" w:rsidRDefault="007C5312" w:rsidP="00B908E4">
      <w:pPr>
        <w:numPr>
          <w:ilvl w:val="0"/>
          <w:numId w:val="4"/>
        </w:numPr>
        <w:spacing w:before="120" w:after="120"/>
        <w:ind w:left="0" w:firstLine="709"/>
      </w:pPr>
      <w:r w:rsidRPr="00D1353D">
        <w:t>Повышение эффективности работы по подготовке воспитанников к самостоятельной жизни и профессиональному самоопределению.</w:t>
      </w:r>
    </w:p>
    <w:p w:rsidR="007C5312" w:rsidRPr="00D1353D" w:rsidRDefault="007C5312" w:rsidP="00B908E4">
      <w:pPr>
        <w:numPr>
          <w:ilvl w:val="0"/>
          <w:numId w:val="4"/>
        </w:numPr>
        <w:spacing w:before="120" w:after="120"/>
        <w:ind w:left="0" w:firstLine="709"/>
      </w:pPr>
      <w:r w:rsidRPr="00D1353D">
        <w:t>Содействие формированию законопослушного поведения воспитанников детского дома.</w:t>
      </w:r>
    </w:p>
    <w:p w:rsidR="007C5312" w:rsidRPr="00D1353D" w:rsidRDefault="007C5312" w:rsidP="00431CFE">
      <w:pPr>
        <w:spacing w:before="120" w:after="120"/>
      </w:pPr>
      <w:r w:rsidRPr="00D1353D">
        <w:t>Задачи развития воспитательно-образовательной деятельности учреждения:</w:t>
      </w:r>
    </w:p>
    <w:p w:rsidR="007C5312" w:rsidRPr="00D1353D" w:rsidRDefault="007C5312" w:rsidP="00B908E4">
      <w:pPr>
        <w:numPr>
          <w:ilvl w:val="0"/>
          <w:numId w:val="3"/>
        </w:numPr>
        <w:spacing w:before="120" w:after="120"/>
        <w:ind w:left="0" w:firstLine="709"/>
      </w:pPr>
      <w:r w:rsidRPr="00D1353D">
        <w:t>Выявить теоретико-методологические основы формирования духовно-нравственного воспитания личности ребенка;</w:t>
      </w:r>
    </w:p>
    <w:p w:rsidR="007C5312" w:rsidRPr="00D1353D" w:rsidRDefault="007C5312" w:rsidP="00B908E4">
      <w:pPr>
        <w:numPr>
          <w:ilvl w:val="0"/>
          <w:numId w:val="3"/>
        </w:numPr>
        <w:spacing w:before="120" w:after="120"/>
        <w:ind w:left="0" w:firstLine="709"/>
      </w:pPr>
      <w:r w:rsidRPr="00D1353D">
        <w:t xml:space="preserve">Разработать программу непрерывного духовно-нравственного воспитания на основе национальных культурных традиций в условиях детского </w:t>
      </w:r>
      <w:r w:rsidRPr="00D1353D">
        <w:lastRenderedPageBreak/>
        <w:t>дома «Огонек» для формирования  нравственных ценностей  и успешной социализации воспитанников.</w:t>
      </w:r>
    </w:p>
    <w:p w:rsidR="007C5312" w:rsidRPr="00D1353D" w:rsidRDefault="007C5312" w:rsidP="00B908E4">
      <w:pPr>
        <w:numPr>
          <w:ilvl w:val="0"/>
          <w:numId w:val="3"/>
        </w:numPr>
        <w:spacing w:before="120" w:after="120"/>
        <w:ind w:left="0" w:firstLine="709"/>
      </w:pPr>
      <w:r w:rsidRPr="00D1353D">
        <w:t>Обновление содержания воспитательно-образовательной деятельности учреждения в целях актуализации духовно-нравственного воспитание.</w:t>
      </w:r>
    </w:p>
    <w:p w:rsidR="007C5312" w:rsidRPr="00D1353D" w:rsidRDefault="007C5312" w:rsidP="00B908E4">
      <w:pPr>
        <w:numPr>
          <w:ilvl w:val="0"/>
          <w:numId w:val="3"/>
        </w:numPr>
        <w:spacing w:before="120" w:after="120"/>
        <w:ind w:left="0" w:firstLine="709"/>
      </w:pPr>
      <w:r w:rsidRPr="00D1353D">
        <w:t>Методическое обеспечение развития воспитательно-образовательной системы.</w:t>
      </w:r>
    </w:p>
    <w:sectPr w:rsidR="007C5312" w:rsidRPr="00D1353D" w:rsidSect="0099026A">
      <w:footerReference w:type="default" r:id="rId26"/>
      <w:pgSz w:w="11906" w:h="16838"/>
      <w:pgMar w:top="284" w:right="426" w:bottom="284" w:left="1418" w:header="142" w:footer="403"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BB" w:rsidRDefault="00FC21BB" w:rsidP="009D6281">
      <w:r>
        <w:separator/>
      </w:r>
    </w:p>
  </w:endnote>
  <w:endnote w:type="continuationSeparator" w:id="0">
    <w:p w:rsidR="00FC21BB" w:rsidRDefault="00FC21BB" w:rsidP="009D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B1" w:rsidRDefault="00285C76">
    <w:pPr>
      <w:pStyle w:val="af0"/>
      <w:jc w:val="center"/>
    </w:pPr>
    <w:fldSimple w:instr=" PAGE   \* MERGEFORMAT ">
      <w:r w:rsidR="00E40C61">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BB" w:rsidRDefault="00FC21BB" w:rsidP="009D6281">
      <w:r>
        <w:separator/>
      </w:r>
    </w:p>
  </w:footnote>
  <w:footnote w:type="continuationSeparator" w:id="0">
    <w:p w:rsidR="00FC21BB" w:rsidRDefault="00FC21BB" w:rsidP="009D6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346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2249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C4621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6EC7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16AF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548F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5646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785C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BA33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BE81B0"/>
    <w:lvl w:ilvl="0">
      <w:start w:val="1"/>
      <w:numFmt w:val="bullet"/>
      <w:lvlText w:val=""/>
      <w:lvlJc w:val="left"/>
      <w:pPr>
        <w:tabs>
          <w:tab w:val="num" w:pos="360"/>
        </w:tabs>
        <w:ind w:left="360" w:hanging="360"/>
      </w:pPr>
      <w:rPr>
        <w:rFonts w:ascii="Symbol" w:hAnsi="Symbol" w:hint="default"/>
      </w:rPr>
    </w:lvl>
  </w:abstractNum>
  <w:abstractNum w:abstractNumId="10">
    <w:nsid w:val="026C065E"/>
    <w:multiLevelType w:val="hybridMultilevel"/>
    <w:tmpl w:val="C26C4DF2"/>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033B1F27"/>
    <w:multiLevelType w:val="hybridMultilevel"/>
    <w:tmpl w:val="C8001DEE"/>
    <w:lvl w:ilvl="0" w:tplc="74542A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07167EB6"/>
    <w:multiLevelType w:val="hybridMultilevel"/>
    <w:tmpl w:val="BFD83388"/>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09AC39D6"/>
    <w:multiLevelType w:val="hybridMultilevel"/>
    <w:tmpl w:val="F1E448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78D2338"/>
    <w:multiLevelType w:val="hybridMultilevel"/>
    <w:tmpl w:val="86F6126E"/>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1E9158BE"/>
    <w:multiLevelType w:val="hybridMultilevel"/>
    <w:tmpl w:val="94B8BC4C"/>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21550043"/>
    <w:multiLevelType w:val="hybridMultilevel"/>
    <w:tmpl w:val="727A3F04"/>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274F3666"/>
    <w:multiLevelType w:val="hybridMultilevel"/>
    <w:tmpl w:val="48DA3DBA"/>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276A3896"/>
    <w:multiLevelType w:val="hybridMultilevel"/>
    <w:tmpl w:val="2ACC33D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2912480C"/>
    <w:multiLevelType w:val="hybridMultilevel"/>
    <w:tmpl w:val="5870341E"/>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2CD76441"/>
    <w:multiLevelType w:val="hybridMultilevel"/>
    <w:tmpl w:val="BB82DDF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1">
    <w:nsid w:val="31FE131F"/>
    <w:multiLevelType w:val="hybridMultilevel"/>
    <w:tmpl w:val="760ABF5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2">
    <w:nsid w:val="337F5BCD"/>
    <w:multiLevelType w:val="hybridMultilevel"/>
    <w:tmpl w:val="BE148E34"/>
    <w:lvl w:ilvl="0" w:tplc="0419000F">
      <w:start w:val="1"/>
      <w:numFmt w:val="decimal"/>
      <w:lvlText w:val="%1."/>
      <w:lvlJc w:val="left"/>
      <w:pPr>
        <w:tabs>
          <w:tab w:val="num" w:pos="360"/>
        </w:tabs>
        <w:ind w:left="360" w:hanging="360"/>
      </w:pPr>
      <w:rPr>
        <w:rFonts w:cs="Times New Roman"/>
      </w:rPr>
    </w:lvl>
    <w:lvl w:ilvl="1" w:tplc="FB429FAE">
      <w:start w:val="1"/>
      <w:numFmt w:val="decimal"/>
      <w:lvlText w:val="%2-"/>
      <w:lvlJc w:val="left"/>
      <w:pPr>
        <w:tabs>
          <w:tab w:val="num" w:pos="1095"/>
        </w:tabs>
        <w:ind w:left="1095" w:hanging="375"/>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50F39AB"/>
    <w:multiLevelType w:val="hybridMultilevel"/>
    <w:tmpl w:val="3482EA4C"/>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37894596"/>
    <w:multiLevelType w:val="hybridMultilevel"/>
    <w:tmpl w:val="8C0C4CDE"/>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37B557BA"/>
    <w:multiLevelType w:val="hybridMultilevel"/>
    <w:tmpl w:val="9D126564"/>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39472B48"/>
    <w:multiLevelType w:val="hybridMultilevel"/>
    <w:tmpl w:val="3CB8F3BC"/>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3E784DCD"/>
    <w:multiLevelType w:val="hybridMultilevel"/>
    <w:tmpl w:val="FAAE675E"/>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3F41614B"/>
    <w:multiLevelType w:val="hybridMultilevel"/>
    <w:tmpl w:val="A7B43D1C"/>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42550294"/>
    <w:multiLevelType w:val="hybridMultilevel"/>
    <w:tmpl w:val="13CCDF0A"/>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42736E61"/>
    <w:multiLevelType w:val="hybridMultilevel"/>
    <w:tmpl w:val="999A4D2E"/>
    <w:lvl w:ilvl="0" w:tplc="74542A7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6515AFB"/>
    <w:multiLevelType w:val="hybridMultilevel"/>
    <w:tmpl w:val="50D8C84A"/>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4BD9086C"/>
    <w:multiLevelType w:val="hybridMultilevel"/>
    <w:tmpl w:val="A8CC374E"/>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4C633CC0"/>
    <w:multiLevelType w:val="hybridMultilevel"/>
    <w:tmpl w:val="9DB21F08"/>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C883C4C"/>
    <w:multiLevelType w:val="hybridMultilevel"/>
    <w:tmpl w:val="D8221178"/>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4DEA45A7"/>
    <w:multiLevelType w:val="hybridMultilevel"/>
    <w:tmpl w:val="96CA56E8"/>
    <w:lvl w:ilvl="0" w:tplc="757A322A">
      <w:start w:val="1"/>
      <w:numFmt w:val="bullet"/>
      <w:pStyle w:val="9"/>
      <w:lvlText w:val=""/>
      <w:lvlJc w:val="left"/>
      <w:pPr>
        <w:tabs>
          <w:tab w:val="num" w:pos="567"/>
        </w:tabs>
        <w:ind w:left="397" w:hanging="113"/>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22F10F7"/>
    <w:multiLevelType w:val="hybridMultilevel"/>
    <w:tmpl w:val="03B46808"/>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578430E0"/>
    <w:multiLevelType w:val="hybridMultilevel"/>
    <w:tmpl w:val="99A4AF1C"/>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nsid w:val="598F0C92"/>
    <w:multiLevelType w:val="hybridMultilevel"/>
    <w:tmpl w:val="E230EE9A"/>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5A0957AC"/>
    <w:multiLevelType w:val="hybridMultilevel"/>
    <w:tmpl w:val="8B8E7082"/>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40">
    <w:nsid w:val="5BFC2EA0"/>
    <w:multiLevelType w:val="hybridMultilevel"/>
    <w:tmpl w:val="F5AA167C"/>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1">
    <w:nsid w:val="60E341DF"/>
    <w:multiLevelType w:val="hybridMultilevel"/>
    <w:tmpl w:val="775C62A2"/>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nsid w:val="63AA4AF5"/>
    <w:multiLevelType w:val="hybridMultilevel"/>
    <w:tmpl w:val="C8B2E23C"/>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3">
    <w:nsid w:val="6B026C52"/>
    <w:multiLevelType w:val="hybridMultilevel"/>
    <w:tmpl w:val="85F0B110"/>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4">
    <w:nsid w:val="6B1562F4"/>
    <w:multiLevelType w:val="hybridMultilevel"/>
    <w:tmpl w:val="CF00DC38"/>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5">
    <w:nsid w:val="6B840605"/>
    <w:multiLevelType w:val="hybridMultilevel"/>
    <w:tmpl w:val="4CD262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6253DB5"/>
    <w:multiLevelType w:val="multilevel"/>
    <w:tmpl w:val="C5C0CC32"/>
    <w:lvl w:ilvl="0">
      <w:start w:val="1"/>
      <w:numFmt w:val="upperRoman"/>
      <w:pStyle w:val="a"/>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B000CE2"/>
    <w:multiLevelType w:val="hybridMultilevel"/>
    <w:tmpl w:val="6834FC0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8">
    <w:nsid w:val="7BFB1DE1"/>
    <w:multiLevelType w:val="hybridMultilevel"/>
    <w:tmpl w:val="0E9A9FE4"/>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nsid w:val="7F3573CF"/>
    <w:multiLevelType w:val="hybridMultilevel"/>
    <w:tmpl w:val="601EB376"/>
    <w:lvl w:ilvl="0" w:tplc="74542A7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6"/>
  </w:num>
  <w:num w:numId="2">
    <w:abstractNumId w:val="35"/>
  </w:num>
  <w:num w:numId="3">
    <w:abstractNumId w:val="21"/>
  </w:num>
  <w:num w:numId="4">
    <w:abstractNumId w:val="20"/>
  </w:num>
  <w:num w:numId="5">
    <w:abstractNumId w:val="18"/>
  </w:num>
  <w:num w:numId="6">
    <w:abstractNumId w:val="39"/>
  </w:num>
  <w:num w:numId="7">
    <w:abstractNumId w:val="45"/>
  </w:num>
  <w:num w:numId="8">
    <w:abstractNumId w:val="47"/>
  </w:num>
  <w:num w:numId="9">
    <w:abstractNumId w:val="22"/>
  </w:num>
  <w:num w:numId="10">
    <w:abstractNumId w:val="13"/>
  </w:num>
  <w:num w:numId="11">
    <w:abstractNumId w:val="16"/>
  </w:num>
  <w:num w:numId="12">
    <w:abstractNumId w:val="30"/>
  </w:num>
  <w:num w:numId="13">
    <w:abstractNumId w:val="24"/>
  </w:num>
  <w:num w:numId="14">
    <w:abstractNumId w:val="2"/>
  </w:num>
  <w:num w:numId="15">
    <w:abstractNumId w:val="1"/>
  </w:num>
  <w:num w:numId="16">
    <w:abstractNumId w:val="0"/>
  </w:num>
  <w:num w:numId="17">
    <w:abstractNumId w:val="8"/>
  </w:num>
  <w:num w:numId="18">
    <w:abstractNumId w:val="3"/>
  </w:num>
  <w:num w:numId="19">
    <w:abstractNumId w:val="6"/>
  </w:num>
  <w:num w:numId="20">
    <w:abstractNumId w:val="5"/>
  </w:num>
  <w:num w:numId="21">
    <w:abstractNumId w:val="4"/>
  </w:num>
  <w:num w:numId="22">
    <w:abstractNumId w:val="9"/>
  </w:num>
  <w:num w:numId="23">
    <w:abstractNumId w:val="7"/>
  </w:num>
  <w:num w:numId="24">
    <w:abstractNumId w:val="41"/>
  </w:num>
  <w:num w:numId="25">
    <w:abstractNumId w:val="31"/>
  </w:num>
  <w:num w:numId="26">
    <w:abstractNumId w:val="25"/>
  </w:num>
  <w:num w:numId="27">
    <w:abstractNumId w:val="36"/>
  </w:num>
  <w:num w:numId="28">
    <w:abstractNumId w:val="12"/>
  </w:num>
  <w:num w:numId="29">
    <w:abstractNumId w:val="19"/>
  </w:num>
  <w:num w:numId="30">
    <w:abstractNumId w:val="14"/>
  </w:num>
  <w:num w:numId="31">
    <w:abstractNumId w:val="11"/>
  </w:num>
  <w:num w:numId="32">
    <w:abstractNumId w:val="34"/>
  </w:num>
  <w:num w:numId="33">
    <w:abstractNumId w:val="10"/>
  </w:num>
  <w:num w:numId="34">
    <w:abstractNumId w:val="43"/>
  </w:num>
  <w:num w:numId="35">
    <w:abstractNumId w:val="15"/>
  </w:num>
  <w:num w:numId="36">
    <w:abstractNumId w:val="40"/>
  </w:num>
  <w:num w:numId="37">
    <w:abstractNumId w:val="23"/>
  </w:num>
  <w:num w:numId="38">
    <w:abstractNumId w:val="32"/>
  </w:num>
  <w:num w:numId="39">
    <w:abstractNumId w:val="38"/>
  </w:num>
  <w:num w:numId="40">
    <w:abstractNumId w:val="29"/>
  </w:num>
  <w:num w:numId="41">
    <w:abstractNumId w:val="44"/>
  </w:num>
  <w:num w:numId="42">
    <w:abstractNumId w:val="17"/>
  </w:num>
  <w:num w:numId="43">
    <w:abstractNumId w:val="42"/>
  </w:num>
  <w:num w:numId="44">
    <w:abstractNumId w:val="33"/>
  </w:num>
  <w:num w:numId="45">
    <w:abstractNumId w:val="26"/>
  </w:num>
  <w:num w:numId="46">
    <w:abstractNumId w:val="28"/>
  </w:num>
  <w:num w:numId="47">
    <w:abstractNumId w:val="48"/>
  </w:num>
  <w:num w:numId="48">
    <w:abstractNumId w:val="49"/>
  </w:num>
  <w:num w:numId="49">
    <w:abstractNumId w:val="37"/>
  </w:num>
  <w:num w:numId="50">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AE32DA"/>
    <w:rsid w:val="00000957"/>
    <w:rsid w:val="000009B6"/>
    <w:rsid w:val="00002124"/>
    <w:rsid w:val="0000617E"/>
    <w:rsid w:val="00011079"/>
    <w:rsid w:val="000124C2"/>
    <w:rsid w:val="000141BB"/>
    <w:rsid w:val="00015C17"/>
    <w:rsid w:val="00016B4F"/>
    <w:rsid w:val="0002045E"/>
    <w:rsid w:val="00020C9D"/>
    <w:rsid w:val="000225AC"/>
    <w:rsid w:val="00022788"/>
    <w:rsid w:val="00023E78"/>
    <w:rsid w:val="00026FAA"/>
    <w:rsid w:val="00031864"/>
    <w:rsid w:val="00032F64"/>
    <w:rsid w:val="000335CD"/>
    <w:rsid w:val="000335EA"/>
    <w:rsid w:val="0003422F"/>
    <w:rsid w:val="00037E4A"/>
    <w:rsid w:val="00043B76"/>
    <w:rsid w:val="0004409B"/>
    <w:rsid w:val="000458BC"/>
    <w:rsid w:val="00045C3A"/>
    <w:rsid w:val="00045FD7"/>
    <w:rsid w:val="00046CD3"/>
    <w:rsid w:val="00052C50"/>
    <w:rsid w:val="00056632"/>
    <w:rsid w:val="00057769"/>
    <w:rsid w:val="00060767"/>
    <w:rsid w:val="00061808"/>
    <w:rsid w:val="000662DA"/>
    <w:rsid w:val="00066EF4"/>
    <w:rsid w:val="00067DDB"/>
    <w:rsid w:val="00071A82"/>
    <w:rsid w:val="00072000"/>
    <w:rsid w:val="00073BCE"/>
    <w:rsid w:val="00075E02"/>
    <w:rsid w:val="00082214"/>
    <w:rsid w:val="000868FE"/>
    <w:rsid w:val="00087BA2"/>
    <w:rsid w:val="00087F6D"/>
    <w:rsid w:val="00091842"/>
    <w:rsid w:val="000959BE"/>
    <w:rsid w:val="0009661D"/>
    <w:rsid w:val="000A286A"/>
    <w:rsid w:val="000A40B5"/>
    <w:rsid w:val="000A52D7"/>
    <w:rsid w:val="000A5876"/>
    <w:rsid w:val="000A6847"/>
    <w:rsid w:val="000A7C8C"/>
    <w:rsid w:val="000B29CA"/>
    <w:rsid w:val="000B2E7B"/>
    <w:rsid w:val="000B36A5"/>
    <w:rsid w:val="000B3E26"/>
    <w:rsid w:val="000B4D02"/>
    <w:rsid w:val="000B62FC"/>
    <w:rsid w:val="000C0F3C"/>
    <w:rsid w:val="000C25B3"/>
    <w:rsid w:val="000C2FEB"/>
    <w:rsid w:val="000C3C39"/>
    <w:rsid w:val="000C4A25"/>
    <w:rsid w:val="000C4EFA"/>
    <w:rsid w:val="000C5779"/>
    <w:rsid w:val="000C5C2D"/>
    <w:rsid w:val="000C6B03"/>
    <w:rsid w:val="000D0B18"/>
    <w:rsid w:val="000D5BC1"/>
    <w:rsid w:val="000D6141"/>
    <w:rsid w:val="000E12D5"/>
    <w:rsid w:val="000E3643"/>
    <w:rsid w:val="000E407D"/>
    <w:rsid w:val="000E5012"/>
    <w:rsid w:val="000E5528"/>
    <w:rsid w:val="000E774D"/>
    <w:rsid w:val="000F01AD"/>
    <w:rsid w:val="000F116D"/>
    <w:rsid w:val="000F4DDC"/>
    <w:rsid w:val="000F73BA"/>
    <w:rsid w:val="00104F7E"/>
    <w:rsid w:val="001053B9"/>
    <w:rsid w:val="00107B94"/>
    <w:rsid w:val="00110AF1"/>
    <w:rsid w:val="0011166E"/>
    <w:rsid w:val="00112588"/>
    <w:rsid w:val="00114437"/>
    <w:rsid w:val="001170CD"/>
    <w:rsid w:val="00121055"/>
    <w:rsid w:val="00121D8F"/>
    <w:rsid w:val="001231FB"/>
    <w:rsid w:val="0012322D"/>
    <w:rsid w:val="00123AB3"/>
    <w:rsid w:val="0012503E"/>
    <w:rsid w:val="0013063C"/>
    <w:rsid w:val="00133C41"/>
    <w:rsid w:val="001347AD"/>
    <w:rsid w:val="001347F4"/>
    <w:rsid w:val="00134FEC"/>
    <w:rsid w:val="00135A73"/>
    <w:rsid w:val="00135AEC"/>
    <w:rsid w:val="00136370"/>
    <w:rsid w:val="00137672"/>
    <w:rsid w:val="00141101"/>
    <w:rsid w:val="00142E83"/>
    <w:rsid w:val="00145BC8"/>
    <w:rsid w:val="00147087"/>
    <w:rsid w:val="00147958"/>
    <w:rsid w:val="001511A0"/>
    <w:rsid w:val="001523CD"/>
    <w:rsid w:val="00152FF7"/>
    <w:rsid w:val="001532CC"/>
    <w:rsid w:val="00155FFA"/>
    <w:rsid w:val="0016086C"/>
    <w:rsid w:val="00160DA1"/>
    <w:rsid w:val="00162776"/>
    <w:rsid w:val="00162B2A"/>
    <w:rsid w:val="0016308C"/>
    <w:rsid w:val="0016379E"/>
    <w:rsid w:val="00163973"/>
    <w:rsid w:val="00165630"/>
    <w:rsid w:val="00165D40"/>
    <w:rsid w:val="001662BF"/>
    <w:rsid w:val="001706B4"/>
    <w:rsid w:val="00174035"/>
    <w:rsid w:val="0017499B"/>
    <w:rsid w:val="0017575A"/>
    <w:rsid w:val="00175FF2"/>
    <w:rsid w:val="00176A33"/>
    <w:rsid w:val="001824F5"/>
    <w:rsid w:val="00182FFE"/>
    <w:rsid w:val="0018395A"/>
    <w:rsid w:val="0018498E"/>
    <w:rsid w:val="001849AC"/>
    <w:rsid w:val="00184DCB"/>
    <w:rsid w:val="00186897"/>
    <w:rsid w:val="00190F60"/>
    <w:rsid w:val="00191453"/>
    <w:rsid w:val="00191F9A"/>
    <w:rsid w:val="001930E7"/>
    <w:rsid w:val="001932FA"/>
    <w:rsid w:val="00193D7B"/>
    <w:rsid w:val="00193F64"/>
    <w:rsid w:val="00194E81"/>
    <w:rsid w:val="00197FD4"/>
    <w:rsid w:val="001A1A61"/>
    <w:rsid w:val="001A2C3A"/>
    <w:rsid w:val="001A3906"/>
    <w:rsid w:val="001A417C"/>
    <w:rsid w:val="001A52D8"/>
    <w:rsid w:val="001A79F6"/>
    <w:rsid w:val="001B0C39"/>
    <w:rsid w:val="001B51EB"/>
    <w:rsid w:val="001B5655"/>
    <w:rsid w:val="001B594C"/>
    <w:rsid w:val="001B7306"/>
    <w:rsid w:val="001B7E9E"/>
    <w:rsid w:val="001B7F14"/>
    <w:rsid w:val="001C2566"/>
    <w:rsid w:val="001C4E18"/>
    <w:rsid w:val="001C6E3D"/>
    <w:rsid w:val="001D12FA"/>
    <w:rsid w:val="001D1554"/>
    <w:rsid w:val="001D2225"/>
    <w:rsid w:val="001D2604"/>
    <w:rsid w:val="001D2C70"/>
    <w:rsid w:val="001D3947"/>
    <w:rsid w:val="001D39BB"/>
    <w:rsid w:val="001D3E38"/>
    <w:rsid w:val="001D4668"/>
    <w:rsid w:val="001D6CFB"/>
    <w:rsid w:val="001D752F"/>
    <w:rsid w:val="001E135E"/>
    <w:rsid w:val="001E58DE"/>
    <w:rsid w:val="001F4F93"/>
    <w:rsid w:val="001F7C77"/>
    <w:rsid w:val="00200A37"/>
    <w:rsid w:val="0020126E"/>
    <w:rsid w:val="00202C44"/>
    <w:rsid w:val="00207E1D"/>
    <w:rsid w:val="00207F21"/>
    <w:rsid w:val="002137FE"/>
    <w:rsid w:val="00224C9A"/>
    <w:rsid w:val="00225374"/>
    <w:rsid w:val="00226B76"/>
    <w:rsid w:val="002275B1"/>
    <w:rsid w:val="0022793C"/>
    <w:rsid w:val="0023012C"/>
    <w:rsid w:val="002311B4"/>
    <w:rsid w:val="00232AF2"/>
    <w:rsid w:val="00233C6D"/>
    <w:rsid w:val="002345FC"/>
    <w:rsid w:val="002376B6"/>
    <w:rsid w:val="00240408"/>
    <w:rsid w:val="002409E7"/>
    <w:rsid w:val="00242802"/>
    <w:rsid w:val="00243054"/>
    <w:rsid w:val="00243849"/>
    <w:rsid w:val="0024554A"/>
    <w:rsid w:val="002467FB"/>
    <w:rsid w:val="0024794B"/>
    <w:rsid w:val="00251B33"/>
    <w:rsid w:val="00251EE7"/>
    <w:rsid w:val="0025377C"/>
    <w:rsid w:val="00255858"/>
    <w:rsid w:val="0025586C"/>
    <w:rsid w:val="00257F38"/>
    <w:rsid w:val="00261B61"/>
    <w:rsid w:val="0026249A"/>
    <w:rsid w:val="002631F2"/>
    <w:rsid w:val="0026385A"/>
    <w:rsid w:val="00266F16"/>
    <w:rsid w:val="00267CBE"/>
    <w:rsid w:val="002740C9"/>
    <w:rsid w:val="0028023C"/>
    <w:rsid w:val="00282DB7"/>
    <w:rsid w:val="00282E70"/>
    <w:rsid w:val="00284323"/>
    <w:rsid w:val="00285218"/>
    <w:rsid w:val="00285B36"/>
    <w:rsid w:val="00285C76"/>
    <w:rsid w:val="0029052C"/>
    <w:rsid w:val="00290542"/>
    <w:rsid w:val="00292D9D"/>
    <w:rsid w:val="00293B51"/>
    <w:rsid w:val="002944A1"/>
    <w:rsid w:val="002946B3"/>
    <w:rsid w:val="00294A90"/>
    <w:rsid w:val="00296580"/>
    <w:rsid w:val="002A0D8F"/>
    <w:rsid w:val="002A1CE2"/>
    <w:rsid w:val="002A4F53"/>
    <w:rsid w:val="002A6320"/>
    <w:rsid w:val="002A6750"/>
    <w:rsid w:val="002A6ABA"/>
    <w:rsid w:val="002A71B7"/>
    <w:rsid w:val="002A7B8C"/>
    <w:rsid w:val="002A7E63"/>
    <w:rsid w:val="002B3CAA"/>
    <w:rsid w:val="002C043F"/>
    <w:rsid w:val="002C0B23"/>
    <w:rsid w:val="002C1470"/>
    <w:rsid w:val="002C39F7"/>
    <w:rsid w:val="002C464E"/>
    <w:rsid w:val="002C6E1E"/>
    <w:rsid w:val="002D1E0E"/>
    <w:rsid w:val="002D261A"/>
    <w:rsid w:val="002D2F8F"/>
    <w:rsid w:val="002D30CD"/>
    <w:rsid w:val="002D3A01"/>
    <w:rsid w:val="002D4755"/>
    <w:rsid w:val="002E00BB"/>
    <w:rsid w:val="002E18F2"/>
    <w:rsid w:val="002E233F"/>
    <w:rsid w:val="002E2C63"/>
    <w:rsid w:val="002E50A0"/>
    <w:rsid w:val="002E7647"/>
    <w:rsid w:val="002F02F1"/>
    <w:rsid w:val="002F0652"/>
    <w:rsid w:val="003004EF"/>
    <w:rsid w:val="00300CAD"/>
    <w:rsid w:val="003046C6"/>
    <w:rsid w:val="00305238"/>
    <w:rsid w:val="003076E6"/>
    <w:rsid w:val="00312678"/>
    <w:rsid w:val="003127FC"/>
    <w:rsid w:val="00312AA6"/>
    <w:rsid w:val="003139BB"/>
    <w:rsid w:val="00316F42"/>
    <w:rsid w:val="00317D85"/>
    <w:rsid w:val="00322CDC"/>
    <w:rsid w:val="00324B76"/>
    <w:rsid w:val="0032674C"/>
    <w:rsid w:val="00326CA0"/>
    <w:rsid w:val="00334C17"/>
    <w:rsid w:val="00337A06"/>
    <w:rsid w:val="00337B55"/>
    <w:rsid w:val="0034077F"/>
    <w:rsid w:val="00343B2E"/>
    <w:rsid w:val="00353930"/>
    <w:rsid w:val="00353B65"/>
    <w:rsid w:val="00353D0F"/>
    <w:rsid w:val="00354B48"/>
    <w:rsid w:val="00354BCC"/>
    <w:rsid w:val="00355A4E"/>
    <w:rsid w:val="0035706B"/>
    <w:rsid w:val="00362632"/>
    <w:rsid w:val="003629F3"/>
    <w:rsid w:val="00362AF8"/>
    <w:rsid w:val="003646D6"/>
    <w:rsid w:val="0036529B"/>
    <w:rsid w:val="00365B43"/>
    <w:rsid w:val="00366AB9"/>
    <w:rsid w:val="00367350"/>
    <w:rsid w:val="003677B8"/>
    <w:rsid w:val="00367B85"/>
    <w:rsid w:val="00367E45"/>
    <w:rsid w:val="0037525E"/>
    <w:rsid w:val="00376317"/>
    <w:rsid w:val="0038081A"/>
    <w:rsid w:val="0038360B"/>
    <w:rsid w:val="0038384B"/>
    <w:rsid w:val="00384B4E"/>
    <w:rsid w:val="0038570A"/>
    <w:rsid w:val="003860DC"/>
    <w:rsid w:val="00391074"/>
    <w:rsid w:val="003911E4"/>
    <w:rsid w:val="00391C0B"/>
    <w:rsid w:val="003920B0"/>
    <w:rsid w:val="003921FD"/>
    <w:rsid w:val="0039244B"/>
    <w:rsid w:val="0039429F"/>
    <w:rsid w:val="00395623"/>
    <w:rsid w:val="00397206"/>
    <w:rsid w:val="00397654"/>
    <w:rsid w:val="00397E7D"/>
    <w:rsid w:val="00397F2C"/>
    <w:rsid w:val="003A0CE5"/>
    <w:rsid w:val="003A1075"/>
    <w:rsid w:val="003A2913"/>
    <w:rsid w:val="003A2EEC"/>
    <w:rsid w:val="003A396D"/>
    <w:rsid w:val="003A4B1C"/>
    <w:rsid w:val="003B0F05"/>
    <w:rsid w:val="003B40AB"/>
    <w:rsid w:val="003B418B"/>
    <w:rsid w:val="003B511D"/>
    <w:rsid w:val="003B755F"/>
    <w:rsid w:val="003C212D"/>
    <w:rsid w:val="003C31D2"/>
    <w:rsid w:val="003C50D5"/>
    <w:rsid w:val="003C5516"/>
    <w:rsid w:val="003C5655"/>
    <w:rsid w:val="003D05EF"/>
    <w:rsid w:val="003D1888"/>
    <w:rsid w:val="003D1B70"/>
    <w:rsid w:val="003D398D"/>
    <w:rsid w:val="003D622E"/>
    <w:rsid w:val="003D7CCA"/>
    <w:rsid w:val="003E0042"/>
    <w:rsid w:val="003E07FC"/>
    <w:rsid w:val="003E1E38"/>
    <w:rsid w:val="003E3877"/>
    <w:rsid w:val="003E4462"/>
    <w:rsid w:val="003E4AA7"/>
    <w:rsid w:val="003E577C"/>
    <w:rsid w:val="003E7C08"/>
    <w:rsid w:val="003F03AA"/>
    <w:rsid w:val="003F16CD"/>
    <w:rsid w:val="003F2DE3"/>
    <w:rsid w:val="003F2FB3"/>
    <w:rsid w:val="003F4EED"/>
    <w:rsid w:val="00401538"/>
    <w:rsid w:val="0040166D"/>
    <w:rsid w:val="00402F1F"/>
    <w:rsid w:val="00402FA2"/>
    <w:rsid w:val="00403D2A"/>
    <w:rsid w:val="00406DDE"/>
    <w:rsid w:val="00407BF0"/>
    <w:rsid w:val="00411452"/>
    <w:rsid w:val="00411E9C"/>
    <w:rsid w:val="004124C4"/>
    <w:rsid w:val="00413BEA"/>
    <w:rsid w:val="00414422"/>
    <w:rsid w:val="0041787F"/>
    <w:rsid w:val="004224D6"/>
    <w:rsid w:val="00426C9D"/>
    <w:rsid w:val="0042750A"/>
    <w:rsid w:val="00430648"/>
    <w:rsid w:val="00431CFE"/>
    <w:rsid w:val="004325E0"/>
    <w:rsid w:val="00434542"/>
    <w:rsid w:val="00435058"/>
    <w:rsid w:val="0043577D"/>
    <w:rsid w:val="00435831"/>
    <w:rsid w:val="00437447"/>
    <w:rsid w:val="0043770D"/>
    <w:rsid w:val="00440591"/>
    <w:rsid w:val="00440A68"/>
    <w:rsid w:val="00441101"/>
    <w:rsid w:val="00441203"/>
    <w:rsid w:val="0044127A"/>
    <w:rsid w:val="00441DCD"/>
    <w:rsid w:val="00444FE0"/>
    <w:rsid w:val="00446D4B"/>
    <w:rsid w:val="00447320"/>
    <w:rsid w:val="00447D16"/>
    <w:rsid w:val="00450A3B"/>
    <w:rsid w:val="0045645B"/>
    <w:rsid w:val="00456C88"/>
    <w:rsid w:val="00457381"/>
    <w:rsid w:val="004608A8"/>
    <w:rsid w:val="00461512"/>
    <w:rsid w:val="00464181"/>
    <w:rsid w:val="004665FF"/>
    <w:rsid w:val="004678FB"/>
    <w:rsid w:val="00470450"/>
    <w:rsid w:val="004719C2"/>
    <w:rsid w:val="00472A2E"/>
    <w:rsid w:val="00472C65"/>
    <w:rsid w:val="00472F12"/>
    <w:rsid w:val="00474D62"/>
    <w:rsid w:val="004763A5"/>
    <w:rsid w:val="004836A0"/>
    <w:rsid w:val="00483A78"/>
    <w:rsid w:val="004845A4"/>
    <w:rsid w:val="00485B25"/>
    <w:rsid w:val="00485D73"/>
    <w:rsid w:val="00487ECE"/>
    <w:rsid w:val="0049024B"/>
    <w:rsid w:val="00490840"/>
    <w:rsid w:val="00491FB9"/>
    <w:rsid w:val="00492595"/>
    <w:rsid w:val="004948F5"/>
    <w:rsid w:val="00494DF9"/>
    <w:rsid w:val="004950CF"/>
    <w:rsid w:val="004977BF"/>
    <w:rsid w:val="004A0E0C"/>
    <w:rsid w:val="004A1EA9"/>
    <w:rsid w:val="004A2AAA"/>
    <w:rsid w:val="004A335D"/>
    <w:rsid w:val="004A7653"/>
    <w:rsid w:val="004B099F"/>
    <w:rsid w:val="004B56C1"/>
    <w:rsid w:val="004C0A5E"/>
    <w:rsid w:val="004C2336"/>
    <w:rsid w:val="004C49A4"/>
    <w:rsid w:val="004C4EE0"/>
    <w:rsid w:val="004D09A0"/>
    <w:rsid w:val="004D5642"/>
    <w:rsid w:val="004D56A1"/>
    <w:rsid w:val="004D6012"/>
    <w:rsid w:val="004D66A3"/>
    <w:rsid w:val="004D7FB8"/>
    <w:rsid w:val="004E38D7"/>
    <w:rsid w:val="004E59B3"/>
    <w:rsid w:val="004E628D"/>
    <w:rsid w:val="004E7E0A"/>
    <w:rsid w:val="004F0183"/>
    <w:rsid w:val="004F0C6E"/>
    <w:rsid w:val="004F3C15"/>
    <w:rsid w:val="004F4500"/>
    <w:rsid w:val="004F6207"/>
    <w:rsid w:val="004F67C8"/>
    <w:rsid w:val="004F6FA0"/>
    <w:rsid w:val="004F7CD6"/>
    <w:rsid w:val="005006A1"/>
    <w:rsid w:val="00501B9B"/>
    <w:rsid w:val="00503690"/>
    <w:rsid w:val="005055B6"/>
    <w:rsid w:val="00511EAD"/>
    <w:rsid w:val="005133E5"/>
    <w:rsid w:val="0051419C"/>
    <w:rsid w:val="005156D4"/>
    <w:rsid w:val="00517D1D"/>
    <w:rsid w:val="00520294"/>
    <w:rsid w:val="00523F8A"/>
    <w:rsid w:val="0052441D"/>
    <w:rsid w:val="005251D8"/>
    <w:rsid w:val="0052534B"/>
    <w:rsid w:val="005261BA"/>
    <w:rsid w:val="00526C05"/>
    <w:rsid w:val="0053029E"/>
    <w:rsid w:val="0053344D"/>
    <w:rsid w:val="00534C26"/>
    <w:rsid w:val="005357D2"/>
    <w:rsid w:val="00537796"/>
    <w:rsid w:val="005404F0"/>
    <w:rsid w:val="00541F5E"/>
    <w:rsid w:val="0054308B"/>
    <w:rsid w:val="005430BD"/>
    <w:rsid w:val="005449CF"/>
    <w:rsid w:val="00546B74"/>
    <w:rsid w:val="00563911"/>
    <w:rsid w:val="00563B53"/>
    <w:rsid w:val="00563D9B"/>
    <w:rsid w:val="00564EC7"/>
    <w:rsid w:val="00565057"/>
    <w:rsid w:val="0056540A"/>
    <w:rsid w:val="00566578"/>
    <w:rsid w:val="005668CA"/>
    <w:rsid w:val="00570663"/>
    <w:rsid w:val="00571B93"/>
    <w:rsid w:val="00571C3F"/>
    <w:rsid w:val="0057406C"/>
    <w:rsid w:val="00576374"/>
    <w:rsid w:val="00576CB2"/>
    <w:rsid w:val="00576E78"/>
    <w:rsid w:val="00577D42"/>
    <w:rsid w:val="0058140E"/>
    <w:rsid w:val="00582F6F"/>
    <w:rsid w:val="00584977"/>
    <w:rsid w:val="005875A4"/>
    <w:rsid w:val="00587600"/>
    <w:rsid w:val="00591DC2"/>
    <w:rsid w:val="005920E8"/>
    <w:rsid w:val="0059240E"/>
    <w:rsid w:val="0059399D"/>
    <w:rsid w:val="00593D06"/>
    <w:rsid w:val="00594420"/>
    <w:rsid w:val="00595573"/>
    <w:rsid w:val="005959FF"/>
    <w:rsid w:val="0059627B"/>
    <w:rsid w:val="00596FBE"/>
    <w:rsid w:val="00597420"/>
    <w:rsid w:val="005A19C9"/>
    <w:rsid w:val="005A2E38"/>
    <w:rsid w:val="005A3386"/>
    <w:rsid w:val="005A4646"/>
    <w:rsid w:val="005A7B51"/>
    <w:rsid w:val="005B04C1"/>
    <w:rsid w:val="005B42EA"/>
    <w:rsid w:val="005B5F4B"/>
    <w:rsid w:val="005B63D3"/>
    <w:rsid w:val="005B6DF7"/>
    <w:rsid w:val="005B7B14"/>
    <w:rsid w:val="005C10EB"/>
    <w:rsid w:val="005C146D"/>
    <w:rsid w:val="005C16F5"/>
    <w:rsid w:val="005C172A"/>
    <w:rsid w:val="005C5469"/>
    <w:rsid w:val="005C575B"/>
    <w:rsid w:val="005C6AE0"/>
    <w:rsid w:val="005C6E46"/>
    <w:rsid w:val="005C730D"/>
    <w:rsid w:val="005D0204"/>
    <w:rsid w:val="005D0492"/>
    <w:rsid w:val="005D109E"/>
    <w:rsid w:val="005D4675"/>
    <w:rsid w:val="005D5CC5"/>
    <w:rsid w:val="005D76C3"/>
    <w:rsid w:val="005D7F9E"/>
    <w:rsid w:val="005E1A81"/>
    <w:rsid w:val="005E39BD"/>
    <w:rsid w:val="005E520A"/>
    <w:rsid w:val="005E5CC7"/>
    <w:rsid w:val="005F1FC1"/>
    <w:rsid w:val="005F30E3"/>
    <w:rsid w:val="005F6606"/>
    <w:rsid w:val="005F67C4"/>
    <w:rsid w:val="0060161C"/>
    <w:rsid w:val="00602873"/>
    <w:rsid w:val="0060365F"/>
    <w:rsid w:val="00604D2B"/>
    <w:rsid w:val="0060612C"/>
    <w:rsid w:val="0060644A"/>
    <w:rsid w:val="00607F24"/>
    <w:rsid w:val="00610146"/>
    <w:rsid w:val="0061053B"/>
    <w:rsid w:val="006138DF"/>
    <w:rsid w:val="00613ADC"/>
    <w:rsid w:val="00614678"/>
    <w:rsid w:val="0061623A"/>
    <w:rsid w:val="006172CD"/>
    <w:rsid w:val="0062073E"/>
    <w:rsid w:val="00621500"/>
    <w:rsid w:val="00621970"/>
    <w:rsid w:val="0062491F"/>
    <w:rsid w:val="0062767D"/>
    <w:rsid w:val="006339EA"/>
    <w:rsid w:val="006339FE"/>
    <w:rsid w:val="00633F31"/>
    <w:rsid w:val="00634110"/>
    <w:rsid w:val="006354B5"/>
    <w:rsid w:val="006374BD"/>
    <w:rsid w:val="00641446"/>
    <w:rsid w:val="00641553"/>
    <w:rsid w:val="00641642"/>
    <w:rsid w:val="00641887"/>
    <w:rsid w:val="00646735"/>
    <w:rsid w:val="0065120F"/>
    <w:rsid w:val="00651E11"/>
    <w:rsid w:val="00654469"/>
    <w:rsid w:val="006557E7"/>
    <w:rsid w:val="006566E5"/>
    <w:rsid w:val="00661891"/>
    <w:rsid w:val="00661E4A"/>
    <w:rsid w:val="00663250"/>
    <w:rsid w:val="00663FAE"/>
    <w:rsid w:val="00665013"/>
    <w:rsid w:val="006733A5"/>
    <w:rsid w:val="00673736"/>
    <w:rsid w:val="00674469"/>
    <w:rsid w:val="00675774"/>
    <w:rsid w:val="006765E9"/>
    <w:rsid w:val="00676B8A"/>
    <w:rsid w:val="00677023"/>
    <w:rsid w:val="00682514"/>
    <w:rsid w:val="00685D98"/>
    <w:rsid w:val="006871C2"/>
    <w:rsid w:val="006903D8"/>
    <w:rsid w:val="00694662"/>
    <w:rsid w:val="006976E4"/>
    <w:rsid w:val="006A19BB"/>
    <w:rsid w:val="006A1AA3"/>
    <w:rsid w:val="006A3937"/>
    <w:rsid w:val="006A47E9"/>
    <w:rsid w:val="006A4A53"/>
    <w:rsid w:val="006A5495"/>
    <w:rsid w:val="006A5926"/>
    <w:rsid w:val="006A706B"/>
    <w:rsid w:val="006A76AE"/>
    <w:rsid w:val="006B1C6E"/>
    <w:rsid w:val="006B33FE"/>
    <w:rsid w:val="006B48A4"/>
    <w:rsid w:val="006B6B9D"/>
    <w:rsid w:val="006C0494"/>
    <w:rsid w:val="006C14A0"/>
    <w:rsid w:val="006C1A86"/>
    <w:rsid w:val="006C1FB2"/>
    <w:rsid w:val="006C35D5"/>
    <w:rsid w:val="006C36C4"/>
    <w:rsid w:val="006C3CE7"/>
    <w:rsid w:val="006C495B"/>
    <w:rsid w:val="006C58F4"/>
    <w:rsid w:val="006C7089"/>
    <w:rsid w:val="006D0245"/>
    <w:rsid w:val="006D0D4C"/>
    <w:rsid w:val="006D165F"/>
    <w:rsid w:val="006D2B4D"/>
    <w:rsid w:val="006D3CC1"/>
    <w:rsid w:val="006D552D"/>
    <w:rsid w:val="006D61D2"/>
    <w:rsid w:val="006D62CD"/>
    <w:rsid w:val="006E0829"/>
    <w:rsid w:val="006E2C51"/>
    <w:rsid w:val="006E331B"/>
    <w:rsid w:val="006E4869"/>
    <w:rsid w:val="006E4EE3"/>
    <w:rsid w:val="006E4FB9"/>
    <w:rsid w:val="006E6CBD"/>
    <w:rsid w:val="006F2AC3"/>
    <w:rsid w:val="006F5E08"/>
    <w:rsid w:val="00703995"/>
    <w:rsid w:val="007046B8"/>
    <w:rsid w:val="0070695B"/>
    <w:rsid w:val="00707C6B"/>
    <w:rsid w:val="007100C2"/>
    <w:rsid w:val="00711354"/>
    <w:rsid w:val="0071147B"/>
    <w:rsid w:val="00711D92"/>
    <w:rsid w:val="007130DB"/>
    <w:rsid w:val="0071609B"/>
    <w:rsid w:val="007163C0"/>
    <w:rsid w:val="00716ED8"/>
    <w:rsid w:val="00717E08"/>
    <w:rsid w:val="00717FB6"/>
    <w:rsid w:val="00720BF1"/>
    <w:rsid w:val="00721692"/>
    <w:rsid w:val="007216A1"/>
    <w:rsid w:val="00722B95"/>
    <w:rsid w:val="00727997"/>
    <w:rsid w:val="007311D5"/>
    <w:rsid w:val="007312A3"/>
    <w:rsid w:val="007319B0"/>
    <w:rsid w:val="00734803"/>
    <w:rsid w:val="00735A2E"/>
    <w:rsid w:val="00735CB2"/>
    <w:rsid w:val="0073665F"/>
    <w:rsid w:val="00737893"/>
    <w:rsid w:val="00741736"/>
    <w:rsid w:val="00742E82"/>
    <w:rsid w:val="00744BFE"/>
    <w:rsid w:val="00745ECE"/>
    <w:rsid w:val="007461FA"/>
    <w:rsid w:val="00746A79"/>
    <w:rsid w:val="00747991"/>
    <w:rsid w:val="00750ADE"/>
    <w:rsid w:val="00751F89"/>
    <w:rsid w:val="00757324"/>
    <w:rsid w:val="007635FE"/>
    <w:rsid w:val="007639C3"/>
    <w:rsid w:val="007652BB"/>
    <w:rsid w:val="00765746"/>
    <w:rsid w:val="00765CD8"/>
    <w:rsid w:val="00765DFD"/>
    <w:rsid w:val="00765FCC"/>
    <w:rsid w:val="0076694C"/>
    <w:rsid w:val="00766F8E"/>
    <w:rsid w:val="00773230"/>
    <w:rsid w:val="00774F5C"/>
    <w:rsid w:val="0077749F"/>
    <w:rsid w:val="007800DE"/>
    <w:rsid w:val="00782295"/>
    <w:rsid w:val="0078373C"/>
    <w:rsid w:val="0078419B"/>
    <w:rsid w:val="0078506C"/>
    <w:rsid w:val="00785961"/>
    <w:rsid w:val="00785CCF"/>
    <w:rsid w:val="00786D52"/>
    <w:rsid w:val="00787178"/>
    <w:rsid w:val="00790D68"/>
    <w:rsid w:val="007967D5"/>
    <w:rsid w:val="007A2911"/>
    <w:rsid w:val="007A377A"/>
    <w:rsid w:val="007B05B7"/>
    <w:rsid w:val="007B25F3"/>
    <w:rsid w:val="007B2EEB"/>
    <w:rsid w:val="007B319D"/>
    <w:rsid w:val="007B60C8"/>
    <w:rsid w:val="007B6796"/>
    <w:rsid w:val="007B6ABF"/>
    <w:rsid w:val="007C0377"/>
    <w:rsid w:val="007C1816"/>
    <w:rsid w:val="007C2555"/>
    <w:rsid w:val="007C5312"/>
    <w:rsid w:val="007C531F"/>
    <w:rsid w:val="007C6E1D"/>
    <w:rsid w:val="007D0867"/>
    <w:rsid w:val="007D1BA0"/>
    <w:rsid w:val="007D3A0B"/>
    <w:rsid w:val="007D665C"/>
    <w:rsid w:val="007E0C39"/>
    <w:rsid w:val="007E1292"/>
    <w:rsid w:val="007E4868"/>
    <w:rsid w:val="007E6B14"/>
    <w:rsid w:val="007E70C2"/>
    <w:rsid w:val="007F00C5"/>
    <w:rsid w:val="007F21EA"/>
    <w:rsid w:val="007F246E"/>
    <w:rsid w:val="007F421A"/>
    <w:rsid w:val="007F5D5D"/>
    <w:rsid w:val="007F5EB6"/>
    <w:rsid w:val="007F7078"/>
    <w:rsid w:val="0080032F"/>
    <w:rsid w:val="008070F0"/>
    <w:rsid w:val="00807C1C"/>
    <w:rsid w:val="00815E7A"/>
    <w:rsid w:val="008176B5"/>
    <w:rsid w:val="008204DA"/>
    <w:rsid w:val="00820E0C"/>
    <w:rsid w:val="00820FDE"/>
    <w:rsid w:val="00821246"/>
    <w:rsid w:val="00822321"/>
    <w:rsid w:val="00823A72"/>
    <w:rsid w:val="0082680B"/>
    <w:rsid w:val="00830396"/>
    <w:rsid w:val="00830872"/>
    <w:rsid w:val="00830B14"/>
    <w:rsid w:val="00834B17"/>
    <w:rsid w:val="008361B4"/>
    <w:rsid w:val="00836FD6"/>
    <w:rsid w:val="00843394"/>
    <w:rsid w:val="00843D8B"/>
    <w:rsid w:val="00844F9A"/>
    <w:rsid w:val="00845384"/>
    <w:rsid w:val="00850B7A"/>
    <w:rsid w:val="008514AF"/>
    <w:rsid w:val="00851C72"/>
    <w:rsid w:val="00852706"/>
    <w:rsid w:val="008542C1"/>
    <w:rsid w:val="00856E4E"/>
    <w:rsid w:val="00857697"/>
    <w:rsid w:val="0085780A"/>
    <w:rsid w:val="00860B84"/>
    <w:rsid w:val="008614C9"/>
    <w:rsid w:val="00862062"/>
    <w:rsid w:val="008623DA"/>
    <w:rsid w:val="00866284"/>
    <w:rsid w:val="00867F40"/>
    <w:rsid w:val="0087353C"/>
    <w:rsid w:val="00876006"/>
    <w:rsid w:val="00882562"/>
    <w:rsid w:val="00882DBA"/>
    <w:rsid w:val="008849AA"/>
    <w:rsid w:val="00887CD9"/>
    <w:rsid w:val="00891F14"/>
    <w:rsid w:val="00894571"/>
    <w:rsid w:val="00895F77"/>
    <w:rsid w:val="008A1996"/>
    <w:rsid w:val="008A1B90"/>
    <w:rsid w:val="008A3C43"/>
    <w:rsid w:val="008A4350"/>
    <w:rsid w:val="008A455C"/>
    <w:rsid w:val="008B0EA0"/>
    <w:rsid w:val="008B2970"/>
    <w:rsid w:val="008B4D2E"/>
    <w:rsid w:val="008B4E2B"/>
    <w:rsid w:val="008B5BB7"/>
    <w:rsid w:val="008C0E0A"/>
    <w:rsid w:val="008C12D4"/>
    <w:rsid w:val="008C15CA"/>
    <w:rsid w:val="008C45EA"/>
    <w:rsid w:val="008C6478"/>
    <w:rsid w:val="008C6635"/>
    <w:rsid w:val="008C7B43"/>
    <w:rsid w:val="008C7CD0"/>
    <w:rsid w:val="008D127D"/>
    <w:rsid w:val="008D20C0"/>
    <w:rsid w:val="008D24A8"/>
    <w:rsid w:val="008D2778"/>
    <w:rsid w:val="008D320A"/>
    <w:rsid w:val="008D5C57"/>
    <w:rsid w:val="008D663C"/>
    <w:rsid w:val="008E2647"/>
    <w:rsid w:val="008E3D82"/>
    <w:rsid w:val="008E3EA3"/>
    <w:rsid w:val="008E4921"/>
    <w:rsid w:val="008E778E"/>
    <w:rsid w:val="008F036D"/>
    <w:rsid w:val="008F037B"/>
    <w:rsid w:val="008F10EC"/>
    <w:rsid w:val="008F13EA"/>
    <w:rsid w:val="008F4CA7"/>
    <w:rsid w:val="008F7CBA"/>
    <w:rsid w:val="00901255"/>
    <w:rsid w:val="009024D5"/>
    <w:rsid w:val="009035D9"/>
    <w:rsid w:val="00903FD0"/>
    <w:rsid w:val="00905CBA"/>
    <w:rsid w:val="00911630"/>
    <w:rsid w:val="00912C96"/>
    <w:rsid w:val="009130B0"/>
    <w:rsid w:val="0091426E"/>
    <w:rsid w:val="00916839"/>
    <w:rsid w:val="009177BE"/>
    <w:rsid w:val="00925E57"/>
    <w:rsid w:val="009262FB"/>
    <w:rsid w:val="00926672"/>
    <w:rsid w:val="00926BA8"/>
    <w:rsid w:val="0093056A"/>
    <w:rsid w:val="00931FFD"/>
    <w:rsid w:val="00933E25"/>
    <w:rsid w:val="00934ED9"/>
    <w:rsid w:val="0093565D"/>
    <w:rsid w:val="00936E01"/>
    <w:rsid w:val="00936E50"/>
    <w:rsid w:val="00937C60"/>
    <w:rsid w:val="00940E3A"/>
    <w:rsid w:val="009422A5"/>
    <w:rsid w:val="009431B6"/>
    <w:rsid w:val="00943227"/>
    <w:rsid w:val="009442FA"/>
    <w:rsid w:val="009448DA"/>
    <w:rsid w:val="009512E2"/>
    <w:rsid w:val="0095469E"/>
    <w:rsid w:val="0095554E"/>
    <w:rsid w:val="0095583B"/>
    <w:rsid w:val="00961AF0"/>
    <w:rsid w:val="00962F21"/>
    <w:rsid w:val="00964584"/>
    <w:rsid w:val="00965BB9"/>
    <w:rsid w:val="00966C4E"/>
    <w:rsid w:val="00966EAA"/>
    <w:rsid w:val="00966FD1"/>
    <w:rsid w:val="009678BD"/>
    <w:rsid w:val="00970FC1"/>
    <w:rsid w:val="009710AE"/>
    <w:rsid w:val="0097341B"/>
    <w:rsid w:val="0097488C"/>
    <w:rsid w:val="00974FBE"/>
    <w:rsid w:val="009764C2"/>
    <w:rsid w:val="00977F05"/>
    <w:rsid w:val="00980C3E"/>
    <w:rsid w:val="00981718"/>
    <w:rsid w:val="00981F13"/>
    <w:rsid w:val="00985C4B"/>
    <w:rsid w:val="0098640E"/>
    <w:rsid w:val="00986815"/>
    <w:rsid w:val="009877C9"/>
    <w:rsid w:val="0099026A"/>
    <w:rsid w:val="0099148E"/>
    <w:rsid w:val="0099243A"/>
    <w:rsid w:val="00992A3F"/>
    <w:rsid w:val="0099334D"/>
    <w:rsid w:val="00993F06"/>
    <w:rsid w:val="009954B4"/>
    <w:rsid w:val="00995B40"/>
    <w:rsid w:val="009A1131"/>
    <w:rsid w:val="009A129A"/>
    <w:rsid w:val="009A2775"/>
    <w:rsid w:val="009A4441"/>
    <w:rsid w:val="009A5234"/>
    <w:rsid w:val="009A56E0"/>
    <w:rsid w:val="009A6DC6"/>
    <w:rsid w:val="009B0029"/>
    <w:rsid w:val="009B373C"/>
    <w:rsid w:val="009B42F8"/>
    <w:rsid w:val="009B6E65"/>
    <w:rsid w:val="009B7BD9"/>
    <w:rsid w:val="009B7C72"/>
    <w:rsid w:val="009C1598"/>
    <w:rsid w:val="009C2BEE"/>
    <w:rsid w:val="009D0160"/>
    <w:rsid w:val="009D0E2E"/>
    <w:rsid w:val="009D0FBE"/>
    <w:rsid w:val="009D10FF"/>
    <w:rsid w:val="009D1E2A"/>
    <w:rsid w:val="009D31E6"/>
    <w:rsid w:val="009D5047"/>
    <w:rsid w:val="009D5B3A"/>
    <w:rsid w:val="009D61CE"/>
    <w:rsid w:val="009D6281"/>
    <w:rsid w:val="009D6B52"/>
    <w:rsid w:val="009E3411"/>
    <w:rsid w:val="009F09BF"/>
    <w:rsid w:val="009F125D"/>
    <w:rsid w:val="009F207E"/>
    <w:rsid w:val="009F2143"/>
    <w:rsid w:val="009F2939"/>
    <w:rsid w:val="009F5F30"/>
    <w:rsid w:val="009F6E7A"/>
    <w:rsid w:val="00A01308"/>
    <w:rsid w:val="00A01A3E"/>
    <w:rsid w:val="00A026B8"/>
    <w:rsid w:val="00A027A5"/>
    <w:rsid w:val="00A03693"/>
    <w:rsid w:val="00A03806"/>
    <w:rsid w:val="00A063B7"/>
    <w:rsid w:val="00A11DBB"/>
    <w:rsid w:val="00A121D7"/>
    <w:rsid w:val="00A13C06"/>
    <w:rsid w:val="00A17DE9"/>
    <w:rsid w:val="00A2018D"/>
    <w:rsid w:val="00A2158E"/>
    <w:rsid w:val="00A24FE8"/>
    <w:rsid w:val="00A25AF2"/>
    <w:rsid w:val="00A2624E"/>
    <w:rsid w:val="00A26766"/>
    <w:rsid w:val="00A30605"/>
    <w:rsid w:val="00A320FC"/>
    <w:rsid w:val="00A32FD8"/>
    <w:rsid w:val="00A33F1A"/>
    <w:rsid w:val="00A3518A"/>
    <w:rsid w:val="00A36B9E"/>
    <w:rsid w:val="00A418BF"/>
    <w:rsid w:val="00A41DF2"/>
    <w:rsid w:val="00A429AF"/>
    <w:rsid w:val="00A43675"/>
    <w:rsid w:val="00A43CD2"/>
    <w:rsid w:val="00A44BC7"/>
    <w:rsid w:val="00A44C31"/>
    <w:rsid w:val="00A4505A"/>
    <w:rsid w:val="00A4602F"/>
    <w:rsid w:val="00A478EE"/>
    <w:rsid w:val="00A5091A"/>
    <w:rsid w:val="00A52F4B"/>
    <w:rsid w:val="00A53B72"/>
    <w:rsid w:val="00A54497"/>
    <w:rsid w:val="00A5520C"/>
    <w:rsid w:val="00A56548"/>
    <w:rsid w:val="00A57C78"/>
    <w:rsid w:val="00A60A6A"/>
    <w:rsid w:val="00A60F9D"/>
    <w:rsid w:val="00A62FEF"/>
    <w:rsid w:val="00A63EBC"/>
    <w:rsid w:val="00A648A0"/>
    <w:rsid w:val="00A64916"/>
    <w:rsid w:val="00A7306B"/>
    <w:rsid w:val="00A734C8"/>
    <w:rsid w:val="00A75546"/>
    <w:rsid w:val="00A757DE"/>
    <w:rsid w:val="00A77145"/>
    <w:rsid w:val="00A77330"/>
    <w:rsid w:val="00A77FE3"/>
    <w:rsid w:val="00A84C66"/>
    <w:rsid w:val="00A85125"/>
    <w:rsid w:val="00A85DE4"/>
    <w:rsid w:val="00A90CE8"/>
    <w:rsid w:val="00A92AE0"/>
    <w:rsid w:val="00A931F2"/>
    <w:rsid w:val="00A935C3"/>
    <w:rsid w:val="00A93643"/>
    <w:rsid w:val="00A94085"/>
    <w:rsid w:val="00A946AD"/>
    <w:rsid w:val="00A978B9"/>
    <w:rsid w:val="00AA5457"/>
    <w:rsid w:val="00AA6525"/>
    <w:rsid w:val="00AA6DF0"/>
    <w:rsid w:val="00AB25A8"/>
    <w:rsid w:val="00AB35D6"/>
    <w:rsid w:val="00AB4DF6"/>
    <w:rsid w:val="00AB507A"/>
    <w:rsid w:val="00AC0403"/>
    <w:rsid w:val="00AC1F30"/>
    <w:rsid w:val="00AC3C6F"/>
    <w:rsid w:val="00AC5628"/>
    <w:rsid w:val="00AC6B64"/>
    <w:rsid w:val="00AC6BAF"/>
    <w:rsid w:val="00AC76B1"/>
    <w:rsid w:val="00AD0B43"/>
    <w:rsid w:val="00AD213F"/>
    <w:rsid w:val="00AD295A"/>
    <w:rsid w:val="00AD462B"/>
    <w:rsid w:val="00AD5DF5"/>
    <w:rsid w:val="00AD7742"/>
    <w:rsid w:val="00AD7780"/>
    <w:rsid w:val="00AE0814"/>
    <w:rsid w:val="00AE0FB5"/>
    <w:rsid w:val="00AE14BA"/>
    <w:rsid w:val="00AE19FD"/>
    <w:rsid w:val="00AE32DA"/>
    <w:rsid w:val="00AE36E3"/>
    <w:rsid w:val="00AE4DA3"/>
    <w:rsid w:val="00AE4E12"/>
    <w:rsid w:val="00AE7FA9"/>
    <w:rsid w:val="00AF0F01"/>
    <w:rsid w:val="00AF26C1"/>
    <w:rsid w:val="00AF5DE8"/>
    <w:rsid w:val="00AF6B45"/>
    <w:rsid w:val="00AF7CDE"/>
    <w:rsid w:val="00B00809"/>
    <w:rsid w:val="00B013AC"/>
    <w:rsid w:val="00B0379B"/>
    <w:rsid w:val="00B03FFF"/>
    <w:rsid w:val="00B04C8C"/>
    <w:rsid w:val="00B051AA"/>
    <w:rsid w:val="00B11754"/>
    <w:rsid w:val="00B1546A"/>
    <w:rsid w:val="00B15D0D"/>
    <w:rsid w:val="00B20F6A"/>
    <w:rsid w:val="00B21169"/>
    <w:rsid w:val="00B213F6"/>
    <w:rsid w:val="00B24D93"/>
    <w:rsid w:val="00B26212"/>
    <w:rsid w:val="00B26CBC"/>
    <w:rsid w:val="00B32479"/>
    <w:rsid w:val="00B327D3"/>
    <w:rsid w:val="00B409F6"/>
    <w:rsid w:val="00B425ED"/>
    <w:rsid w:val="00B427BD"/>
    <w:rsid w:val="00B449A5"/>
    <w:rsid w:val="00B45B81"/>
    <w:rsid w:val="00B4602B"/>
    <w:rsid w:val="00B47846"/>
    <w:rsid w:val="00B47A6D"/>
    <w:rsid w:val="00B50FF8"/>
    <w:rsid w:val="00B52344"/>
    <w:rsid w:val="00B548EF"/>
    <w:rsid w:val="00B54B07"/>
    <w:rsid w:val="00B56A8C"/>
    <w:rsid w:val="00B56B6B"/>
    <w:rsid w:val="00B5743A"/>
    <w:rsid w:val="00B629F1"/>
    <w:rsid w:val="00B63D63"/>
    <w:rsid w:val="00B64CC7"/>
    <w:rsid w:val="00B65BD9"/>
    <w:rsid w:val="00B716EC"/>
    <w:rsid w:val="00B74899"/>
    <w:rsid w:val="00B753A6"/>
    <w:rsid w:val="00B7765F"/>
    <w:rsid w:val="00B81225"/>
    <w:rsid w:val="00B81B99"/>
    <w:rsid w:val="00B829F5"/>
    <w:rsid w:val="00B86A4D"/>
    <w:rsid w:val="00B908E4"/>
    <w:rsid w:val="00B927F4"/>
    <w:rsid w:val="00B92C7F"/>
    <w:rsid w:val="00B94D87"/>
    <w:rsid w:val="00B9629E"/>
    <w:rsid w:val="00B96657"/>
    <w:rsid w:val="00BA1765"/>
    <w:rsid w:val="00BA40EA"/>
    <w:rsid w:val="00BA74F1"/>
    <w:rsid w:val="00BB1383"/>
    <w:rsid w:val="00BB1B2C"/>
    <w:rsid w:val="00BB3BAD"/>
    <w:rsid w:val="00BB4EB3"/>
    <w:rsid w:val="00BB516B"/>
    <w:rsid w:val="00BB66EF"/>
    <w:rsid w:val="00BB7E3A"/>
    <w:rsid w:val="00BC10E0"/>
    <w:rsid w:val="00BC26C7"/>
    <w:rsid w:val="00BC2A72"/>
    <w:rsid w:val="00BC4275"/>
    <w:rsid w:val="00BC5934"/>
    <w:rsid w:val="00BC5ED9"/>
    <w:rsid w:val="00BC660E"/>
    <w:rsid w:val="00BC67B4"/>
    <w:rsid w:val="00BC747E"/>
    <w:rsid w:val="00BC760B"/>
    <w:rsid w:val="00BC7B76"/>
    <w:rsid w:val="00BC7C84"/>
    <w:rsid w:val="00BD0AB1"/>
    <w:rsid w:val="00BD18FF"/>
    <w:rsid w:val="00BD3B6B"/>
    <w:rsid w:val="00BD3CE4"/>
    <w:rsid w:val="00BD4DEE"/>
    <w:rsid w:val="00BD52A5"/>
    <w:rsid w:val="00BE0FF9"/>
    <w:rsid w:val="00BE1978"/>
    <w:rsid w:val="00BF2066"/>
    <w:rsid w:val="00BF4473"/>
    <w:rsid w:val="00C01398"/>
    <w:rsid w:val="00C01FEC"/>
    <w:rsid w:val="00C032C2"/>
    <w:rsid w:val="00C05A5E"/>
    <w:rsid w:val="00C11AAC"/>
    <w:rsid w:val="00C1200A"/>
    <w:rsid w:val="00C13933"/>
    <w:rsid w:val="00C164AA"/>
    <w:rsid w:val="00C17031"/>
    <w:rsid w:val="00C202E3"/>
    <w:rsid w:val="00C20549"/>
    <w:rsid w:val="00C22E3C"/>
    <w:rsid w:val="00C24E76"/>
    <w:rsid w:val="00C25017"/>
    <w:rsid w:val="00C26D5C"/>
    <w:rsid w:val="00C26ECF"/>
    <w:rsid w:val="00C3395E"/>
    <w:rsid w:val="00C350A7"/>
    <w:rsid w:val="00C35850"/>
    <w:rsid w:val="00C359F7"/>
    <w:rsid w:val="00C3715A"/>
    <w:rsid w:val="00C377DD"/>
    <w:rsid w:val="00C41E06"/>
    <w:rsid w:val="00C51050"/>
    <w:rsid w:val="00C51997"/>
    <w:rsid w:val="00C51B73"/>
    <w:rsid w:val="00C53147"/>
    <w:rsid w:val="00C53AD5"/>
    <w:rsid w:val="00C56BC6"/>
    <w:rsid w:val="00C60CAF"/>
    <w:rsid w:val="00C61E56"/>
    <w:rsid w:val="00C62D11"/>
    <w:rsid w:val="00C63DC2"/>
    <w:rsid w:val="00C6447D"/>
    <w:rsid w:val="00C66015"/>
    <w:rsid w:val="00C7073C"/>
    <w:rsid w:val="00C70E33"/>
    <w:rsid w:val="00C76660"/>
    <w:rsid w:val="00C76B23"/>
    <w:rsid w:val="00C77E82"/>
    <w:rsid w:val="00C838B2"/>
    <w:rsid w:val="00C900E8"/>
    <w:rsid w:val="00C9134D"/>
    <w:rsid w:val="00C93843"/>
    <w:rsid w:val="00C94C4C"/>
    <w:rsid w:val="00C94C7F"/>
    <w:rsid w:val="00C97E6C"/>
    <w:rsid w:val="00CA166B"/>
    <w:rsid w:val="00CA34A2"/>
    <w:rsid w:val="00CA56CB"/>
    <w:rsid w:val="00CA5C56"/>
    <w:rsid w:val="00CA6860"/>
    <w:rsid w:val="00CA69E1"/>
    <w:rsid w:val="00CA6E06"/>
    <w:rsid w:val="00CB2E37"/>
    <w:rsid w:val="00CB47C5"/>
    <w:rsid w:val="00CB7052"/>
    <w:rsid w:val="00CC0104"/>
    <w:rsid w:val="00CC0157"/>
    <w:rsid w:val="00CC0BA2"/>
    <w:rsid w:val="00CC4D46"/>
    <w:rsid w:val="00CD1BAA"/>
    <w:rsid w:val="00CD2463"/>
    <w:rsid w:val="00CD2844"/>
    <w:rsid w:val="00CD496D"/>
    <w:rsid w:val="00CD4C5F"/>
    <w:rsid w:val="00CD71F5"/>
    <w:rsid w:val="00CE160C"/>
    <w:rsid w:val="00CE22C0"/>
    <w:rsid w:val="00CE27D0"/>
    <w:rsid w:val="00CE2F92"/>
    <w:rsid w:val="00CE4314"/>
    <w:rsid w:val="00CE556D"/>
    <w:rsid w:val="00CE5B8F"/>
    <w:rsid w:val="00CE777F"/>
    <w:rsid w:val="00CE7BC4"/>
    <w:rsid w:val="00CF174D"/>
    <w:rsid w:val="00CF6C01"/>
    <w:rsid w:val="00D00C5E"/>
    <w:rsid w:val="00D01C16"/>
    <w:rsid w:val="00D0226F"/>
    <w:rsid w:val="00D12DA0"/>
    <w:rsid w:val="00D1353D"/>
    <w:rsid w:val="00D13BA3"/>
    <w:rsid w:val="00D179CF"/>
    <w:rsid w:val="00D20BF4"/>
    <w:rsid w:val="00D21902"/>
    <w:rsid w:val="00D21FB7"/>
    <w:rsid w:val="00D21FF2"/>
    <w:rsid w:val="00D220BB"/>
    <w:rsid w:val="00D224D6"/>
    <w:rsid w:val="00D22749"/>
    <w:rsid w:val="00D23AD1"/>
    <w:rsid w:val="00D2432C"/>
    <w:rsid w:val="00D24AE9"/>
    <w:rsid w:val="00D2562F"/>
    <w:rsid w:val="00D256BD"/>
    <w:rsid w:val="00D34358"/>
    <w:rsid w:val="00D36D99"/>
    <w:rsid w:val="00D36FDC"/>
    <w:rsid w:val="00D43ABF"/>
    <w:rsid w:val="00D43F94"/>
    <w:rsid w:val="00D51166"/>
    <w:rsid w:val="00D516DC"/>
    <w:rsid w:val="00D522D6"/>
    <w:rsid w:val="00D5764A"/>
    <w:rsid w:val="00D6135C"/>
    <w:rsid w:val="00D62272"/>
    <w:rsid w:val="00D63295"/>
    <w:rsid w:val="00D64623"/>
    <w:rsid w:val="00D6744B"/>
    <w:rsid w:val="00D701B1"/>
    <w:rsid w:val="00D73085"/>
    <w:rsid w:val="00D74100"/>
    <w:rsid w:val="00D7464E"/>
    <w:rsid w:val="00D759D5"/>
    <w:rsid w:val="00D75E90"/>
    <w:rsid w:val="00D77B5A"/>
    <w:rsid w:val="00D80F5B"/>
    <w:rsid w:val="00D82B7E"/>
    <w:rsid w:val="00D82C16"/>
    <w:rsid w:val="00D82E9C"/>
    <w:rsid w:val="00D8467F"/>
    <w:rsid w:val="00D86943"/>
    <w:rsid w:val="00D86956"/>
    <w:rsid w:val="00D9098A"/>
    <w:rsid w:val="00D92ACB"/>
    <w:rsid w:val="00D94A58"/>
    <w:rsid w:val="00DA058C"/>
    <w:rsid w:val="00DA1CF0"/>
    <w:rsid w:val="00DA2FF0"/>
    <w:rsid w:val="00DA3AF4"/>
    <w:rsid w:val="00DA6545"/>
    <w:rsid w:val="00DA7FE9"/>
    <w:rsid w:val="00DB1E3B"/>
    <w:rsid w:val="00DB5D4F"/>
    <w:rsid w:val="00DB74CB"/>
    <w:rsid w:val="00DB74CE"/>
    <w:rsid w:val="00DC0223"/>
    <w:rsid w:val="00DC17AE"/>
    <w:rsid w:val="00DC20A7"/>
    <w:rsid w:val="00DC2AA7"/>
    <w:rsid w:val="00DC4C58"/>
    <w:rsid w:val="00DC577B"/>
    <w:rsid w:val="00DC64D2"/>
    <w:rsid w:val="00DD0E22"/>
    <w:rsid w:val="00DD1E70"/>
    <w:rsid w:val="00DD1F9D"/>
    <w:rsid w:val="00DD4B49"/>
    <w:rsid w:val="00DD4F10"/>
    <w:rsid w:val="00DD5205"/>
    <w:rsid w:val="00DD5B5C"/>
    <w:rsid w:val="00DD609B"/>
    <w:rsid w:val="00DD62CA"/>
    <w:rsid w:val="00DE1181"/>
    <w:rsid w:val="00DE1324"/>
    <w:rsid w:val="00DE3645"/>
    <w:rsid w:val="00DE3BB7"/>
    <w:rsid w:val="00DE3D2E"/>
    <w:rsid w:val="00DE6DAF"/>
    <w:rsid w:val="00DF47B9"/>
    <w:rsid w:val="00DF4AD1"/>
    <w:rsid w:val="00DF54A4"/>
    <w:rsid w:val="00DF5928"/>
    <w:rsid w:val="00DF5FB9"/>
    <w:rsid w:val="00DF64F2"/>
    <w:rsid w:val="00E00360"/>
    <w:rsid w:val="00E01178"/>
    <w:rsid w:val="00E01212"/>
    <w:rsid w:val="00E01B59"/>
    <w:rsid w:val="00E023B2"/>
    <w:rsid w:val="00E05061"/>
    <w:rsid w:val="00E16611"/>
    <w:rsid w:val="00E17457"/>
    <w:rsid w:val="00E214AC"/>
    <w:rsid w:val="00E21C31"/>
    <w:rsid w:val="00E22E1B"/>
    <w:rsid w:val="00E24039"/>
    <w:rsid w:val="00E25A39"/>
    <w:rsid w:val="00E275D2"/>
    <w:rsid w:val="00E3112D"/>
    <w:rsid w:val="00E337D5"/>
    <w:rsid w:val="00E400BB"/>
    <w:rsid w:val="00E40C61"/>
    <w:rsid w:val="00E42BEB"/>
    <w:rsid w:val="00E45178"/>
    <w:rsid w:val="00E45208"/>
    <w:rsid w:val="00E517E7"/>
    <w:rsid w:val="00E52A5E"/>
    <w:rsid w:val="00E52ADB"/>
    <w:rsid w:val="00E556F3"/>
    <w:rsid w:val="00E56BB9"/>
    <w:rsid w:val="00E61835"/>
    <w:rsid w:val="00E62336"/>
    <w:rsid w:val="00E66DEF"/>
    <w:rsid w:val="00E7032C"/>
    <w:rsid w:val="00E73BA2"/>
    <w:rsid w:val="00E73F6B"/>
    <w:rsid w:val="00E763F9"/>
    <w:rsid w:val="00E8026C"/>
    <w:rsid w:val="00E816D3"/>
    <w:rsid w:val="00E81B63"/>
    <w:rsid w:val="00E831C6"/>
    <w:rsid w:val="00E83D90"/>
    <w:rsid w:val="00E84CEF"/>
    <w:rsid w:val="00E85572"/>
    <w:rsid w:val="00E86ECB"/>
    <w:rsid w:val="00E922C4"/>
    <w:rsid w:val="00E937C7"/>
    <w:rsid w:val="00E9416A"/>
    <w:rsid w:val="00E967E8"/>
    <w:rsid w:val="00E97731"/>
    <w:rsid w:val="00EA2FC4"/>
    <w:rsid w:val="00EA4078"/>
    <w:rsid w:val="00EA4821"/>
    <w:rsid w:val="00EA5611"/>
    <w:rsid w:val="00EA7557"/>
    <w:rsid w:val="00EA7631"/>
    <w:rsid w:val="00EB1EE8"/>
    <w:rsid w:val="00EB2020"/>
    <w:rsid w:val="00EB3828"/>
    <w:rsid w:val="00EB472A"/>
    <w:rsid w:val="00EB5059"/>
    <w:rsid w:val="00EB54A6"/>
    <w:rsid w:val="00EB5988"/>
    <w:rsid w:val="00EC0E7D"/>
    <w:rsid w:val="00EC1142"/>
    <w:rsid w:val="00EC602D"/>
    <w:rsid w:val="00EC7380"/>
    <w:rsid w:val="00EC749B"/>
    <w:rsid w:val="00EC7DC9"/>
    <w:rsid w:val="00ED299C"/>
    <w:rsid w:val="00ED508E"/>
    <w:rsid w:val="00ED60B2"/>
    <w:rsid w:val="00ED6276"/>
    <w:rsid w:val="00ED78CA"/>
    <w:rsid w:val="00EE1216"/>
    <w:rsid w:val="00EE128A"/>
    <w:rsid w:val="00EE2121"/>
    <w:rsid w:val="00EE236A"/>
    <w:rsid w:val="00EE490F"/>
    <w:rsid w:val="00EE5C0F"/>
    <w:rsid w:val="00EE6BCB"/>
    <w:rsid w:val="00EF0158"/>
    <w:rsid w:val="00EF1C4C"/>
    <w:rsid w:val="00EF4B97"/>
    <w:rsid w:val="00EF4F3F"/>
    <w:rsid w:val="00EF59F0"/>
    <w:rsid w:val="00EF6282"/>
    <w:rsid w:val="00EF67C7"/>
    <w:rsid w:val="00F0071D"/>
    <w:rsid w:val="00F02EB6"/>
    <w:rsid w:val="00F02F08"/>
    <w:rsid w:val="00F071B7"/>
    <w:rsid w:val="00F0768F"/>
    <w:rsid w:val="00F12128"/>
    <w:rsid w:val="00F12294"/>
    <w:rsid w:val="00F13491"/>
    <w:rsid w:val="00F14BD2"/>
    <w:rsid w:val="00F15FB3"/>
    <w:rsid w:val="00F227DF"/>
    <w:rsid w:val="00F23624"/>
    <w:rsid w:val="00F2482E"/>
    <w:rsid w:val="00F24DF5"/>
    <w:rsid w:val="00F32655"/>
    <w:rsid w:val="00F35B09"/>
    <w:rsid w:val="00F36956"/>
    <w:rsid w:val="00F36C87"/>
    <w:rsid w:val="00F3707D"/>
    <w:rsid w:val="00F37B03"/>
    <w:rsid w:val="00F416A3"/>
    <w:rsid w:val="00F433DA"/>
    <w:rsid w:val="00F461A0"/>
    <w:rsid w:val="00F47A54"/>
    <w:rsid w:val="00F47CEE"/>
    <w:rsid w:val="00F50573"/>
    <w:rsid w:val="00F515F6"/>
    <w:rsid w:val="00F54C62"/>
    <w:rsid w:val="00F56B31"/>
    <w:rsid w:val="00F60451"/>
    <w:rsid w:val="00F60EC3"/>
    <w:rsid w:val="00F614AB"/>
    <w:rsid w:val="00F61CAA"/>
    <w:rsid w:val="00F6254A"/>
    <w:rsid w:val="00F63D45"/>
    <w:rsid w:val="00F6435A"/>
    <w:rsid w:val="00F64E63"/>
    <w:rsid w:val="00F67419"/>
    <w:rsid w:val="00F70D45"/>
    <w:rsid w:val="00F725DE"/>
    <w:rsid w:val="00F74268"/>
    <w:rsid w:val="00F75298"/>
    <w:rsid w:val="00F765E7"/>
    <w:rsid w:val="00F76638"/>
    <w:rsid w:val="00F81F61"/>
    <w:rsid w:val="00F83215"/>
    <w:rsid w:val="00F8323B"/>
    <w:rsid w:val="00F853FC"/>
    <w:rsid w:val="00F85E7A"/>
    <w:rsid w:val="00F86DFF"/>
    <w:rsid w:val="00F909FB"/>
    <w:rsid w:val="00F9184D"/>
    <w:rsid w:val="00F91BEC"/>
    <w:rsid w:val="00F9585E"/>
    <w:rsid w:val="00F9760C"/>
    <w:rsid w:val="00FA1B67"/>
    <w:rsid w:val="00FA1FC4"/>
    <w:rsid w:val="00FA21B2"/>
    <w:rsid w:val="00FA333F"/>
    <w:rsid w:val="00FA4D16"/>
    <w:rsid w:val="00FA4DE8"/>
    <w:rsid w:val="00FB2D1A"/>
    <w:rsid w:val="00FB41C1"/>
    <w:rsid w:val="00FB5710"/>
    <w:rsid w:val="00FB58F2"/>
    <w:rsid w:val="00FC0442"/>
    <w:rsid w:val="00FC0712"/>
    <w:rsid w:val="00FC0B09"/>
    <w:rsid w:val="00FC1A9E"/>
    <w:rsid w:val="00FC210D"/>
    <w:rsid w:val="00FC21BB"/>
    <w:rsid w:val="00FC2853"/>
    <w:rsid w:val="00FC4F84"/>
    <w:rsid w:val="00FC5F1F"/>
    <w:rsid w:val="00FC69EB"/>
    <w:rsid w:val="00FC6A11"/>
    <w:rsid w:val="00FD2227"/>
    <w:rsid w:val="00FD2A57"/>
    <w:rsid w:val="00FD3F1A"/>
    <w:rsid w:val="00FD72EE"/>
    <w:rsid w:val="00FE1DFE"/>
    <w:rsid w:val="00FE4136"/>
    <w:rsid w:val="00FE4216"/>
    <w:rsid w:val="00FE42E2"/>
    <w:rsid w:val="00FE42E7"/>
    <w:rsid w:val="00FE56FD"/>
    <w:rsid w:val="00FE5FD9"/>
    <w:rsid w:val="00FE62B2"/>
    <w:rsid w:val="00FE6984"/>
    <w:rsid w:val="00FF26AA"/>
    <w:rsid w:val="00FF4A0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AD295A"/>
    <w:pPr>
      <w:widowControl w:val="0"/>
      <w:spacing w:after="0" w:line="240" w:lineRule="auto"/>
      <w:ind w:firstLine="709"/>
      <w:jc w:val="both"/>
    </w:pPr>
    <w:rPr>
      <w:sz w:val="28"/>
      <w:szCs w:val="28"/>
    </w:rPr>
  </w:style>
  <w:style w:type="paragraph" w:styleId="1">
    <w:name w:val="heading 1"/>
    <w:basedOn w:val="a0"/>
    <w:next w:val="a0"/>
    <w:link w:val="10"/>
    <w:uiPriority w:val="99"/>
    <w:qFormat/>
    <w:rsid w:val="00D2562F"/>
    <w:pPr>
      <w:keepNext/>
      <w:pageBreakBefore/>
      <w:spacing w:before="240" w:after="60"/>
      <w:jc w:val="center"/>
      <w:outlineLvl w:val="0"/>
    </w:pPr>
    <w:rPr>
      <w:rFonts w:ascii="Arial" w:hAnsi="Arial" w:cs="Arial"/>
      <w:b/>
      <w:bCs/>
      <w:kern w:val="32"/>
      <w:sz w:val="32"/>
      <w:szCs w:val="32"/>
      <w:lang w:val="en-US"/>
    </w:rPr>
  </w:style>
  <w:style w:type="paragraph" w:styleId="2">
    <w:name w:val="heading 2"/>
    <w:basedOn w:val="a0"/>
    <w:next w:val="a0"/>
    <w:link w:val="20"/>
    <w:uiPriority w:val="99"/>
    <w:qFormat/>
    <w:rsid w:val="00431CFE"/>
    <w:pPr>
      <w:keepNext/>
      <w:pageBreakBefore/>
      <w:spacing w:before="120" w:after="240"/>
      <w:ind w:firstLine="0"/>
      <w:jc w:val="left"/>
      <w:outlineLvl w:val="1"/>
    </w:pPr>
    <w:rPr>
      <w:b/>
      <w:bCs/>
    </w:rPr>
  </w:style>
  <w:style w:type="paragraph" w:styleId="3">
    <w:name w:val="heading 3"/>
    <w:basedOn w:val="a0"/>
    <w:next w:val="a0"/>
    <w:link w:val="30"/>
    <w:uiPriority w:val="99"/>
    <w:qFormat/>
    <w:rsid w:val="00431CFE"/>
    <w:pPr>
      <w:keepNext/>
      <w:spacing w:before="120" w:after="120"/>
      <w:ind w:firstLine="0"/>
      <w:jc w:val="left"/>
      <w:outlineLvl w:val="2"/>
    </w:pPr>
    <w:rPr>
      <w:b/>
    </w:rPr>
  </w:style>
  <w:style w:type="paragraph" w:styleId="4">
    <w:name w:val="heading 4"/>
    <w:basedOn w:val="a0"/>
    <w:next w:val="a0"/>
    <w:link w:val="40"/>
    <w:uiPriority w:val="99"/>
    <w:qFormat/>
    <w:rsid w:val="00D2562F"/>
    <w:pPr>
      <w:keepNext/>
      <w:ind w:firstLine="567"/>
      <w:outlineLvl w:val="3"/>
    </w:pPr>
    <w:rPr>
      <w:u w:val="single"/>
    </w:rPr>
  </w:style>
  <w:style w:type="paragraph" w:styleId="5">
    <w:name w:val="heading 5"/>
    <w:basedOn w:val="a0"/>
    <w:next w:val="a0"/>
    <w:link w:val="50"/>
    <w:uiPriority w:val="99"/>
    <w:qFormat/>
    <w:rsid w:val="00D2562F"/>
    <w:pPr>
      <w:keepNext/>
      <w:ind w:firstLine="567"/>
      <w:jc w:val="center"/>
      <w:outlineLvl w:val="4"/>
    </w:pPr>
    <w:rPr>
      <w:b/>
      <w:bCs/>
    </w:rPr>
  </w:style>
  <w:style w:type="paragraph" w:styleId="6">
    <w:name w:val="heading 6"/>
    <w:basedOn w:val="a0"/>
    <w:next w:val="a0"/>
    <w:link w:val="60"/>
    <w:uiPriority w:val="99"/>
    <w:qFormat/>
    <w:rsid w:val="00D2562F"/>
    <w:pPr>
      <w:keepNext/>
      <w:outlineLvl w:val="5"/>
    </w:pPr>
  </w:style>
  <w:style w:type="paragraph" w:styleId="7">
    <w:name w:val="heading 7"/>
    <w:basedOn w:val="a0"/>
    <w:next w:val="a0"/>
    <w:link w:val="70"/>
    <w:uiPriority w:val="99"/>
    <w:qFormat/>
    <w:rsid w:val="00D2562F"/>
    <w:pPr>
      <w:keepNext/>
      <w:jc w:val="center"/>
      <w:outlineLvl w:val="6"/>
    </w:pPr>
    <w:rPr>
      <w:rFonts w:ascii="Arial" w:hAnsi="Arial" w:cs="Arial"/>
      <w:b/>
      <w:bCs/>
      <w:color w:val="00000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431CFE"/>
    <w:rPr>
      <w:rFonts w:cs="Times New Roman"/>
      <w:b/>
      <w:bCs/>
      <w:sz w:val="28"/>
      <w:szCs w:val="28"/>
      <w:lang w:val="ru-RU" w:eastAsia="ru-RU" w:bidi="ar-SA"/>
    </w:rPr>
  </w:style>
  <w:style w:type="character" w:customStyle="1" w:styleId="30">
    <w:name w:val="Заголовок 3 Знак"/>
    <w:basedOn w:val="a1"/>
    <w:link w:val="3"/>
    <w:uiPriority w:val="99"/>
    <w:semiHidden/>
    <w:locked/>
    <w:rsid w:val="00431CFE"/>
    <w:rPr>
      <w:rFonts w:cs="Times New Roman"/>
      <w:b/>
      <w:sz w:val="28"/>
      <w:szCs w:val="28"/>
      <w:lang w:val="ru-RU" w:eastAsia="ru-RU" w:bidi="ar-SA"/>
    </w:rPr>
  </w:style>
  <w:style w:type="character" w:customStyle="1" w:styleId="40">
    <w:name w:val="Заголовок 4 Знак"/>
    <w:basedOn w:val="a1"/>
    <w:link w:val="4"/>
    <w:uiPriority w:val="99"/>
    <w:semiHidden/>
    <w:locked/>
    <w:rsid w:val="00FB41C1"/>
    <w:rPr>
      <w:rFonts w:ascii="Calibri" w:hAnsi="Calibri" w:cs="Calibri"/>
      <w:b/>
      <w:bCs/>
      <w:sz w:val="28"/>
      <w:szCs w:val="28"/>
    </w:rPr>
  </w:style>
  <w:style w:type="character" w:customStyle="1" w:styleId="50">
    <w:name w:val="Заголовок 5 Знак"/>
    <w:basedOn w:val="a1"/>
    <w:link w:val="5"/>
    <w:uiPriority w:val="99"/>
    <w:semiHidden/>
    <w:locked/>
    <w:rsid w:val="00FB41C1"/>
    <w:rPr>
      <w:rFonts w:ascii="Calibri" w:hAnsi="Calibri" w:cs="Calibri"/>
      <w:b/>
      <w:bCs/>
      <w:i/>
      <w:iCs/>
      <w:sz w:val="26"/>
      <w:szCs w:val="26"/>
    </w:rPr>
  </w:style>
  <w:style w:type="character" w:customStyle="1" w:styleId="60">
    <w:name w:val="Заголовок 6 Знак"/>
    <w:basedOn w:val="a1"/>
    <w:link w:val="6"/>
    <w:uiPriority w:val="99"/>
    <w:semiHidden/>
    <w:locked/>
    <w:rsid w:val="00FB41C1"/>
    <w:rPr>
      <w:rFonts w:ascii="Calibri" w:hAnsi="Calibri" w:cs="Calibri"/>
      <w:b/>
      <w:bCs/>
    </w:rPr>
  </w:style>
  <w:style w:type="character" w:customStyle="1" w:styleId="70">
    <w:name w:val="Заголовок 7 Знак"/>
    <w:basedOn w:val="a1"/>
    <w:link w:val="7"/>
    <w:uiPriority w:val="99"/>
    <w:semiHidden/>
    <w:locked/>
    <w:rsid w:val="00FB41C1"/>
    <w:rPr>
      <w:rFonts w:ascii="Calibri" w:hAnsi="Calibri" w:cs="Calibri"/>
      <w:sz w:val="24"/>
      <w:szCs w:val="24"/>
    </w:rPr>
  </w:style>
  <w:style w:type="paragraph" w:styleId="a">
    <w:name w:val="Title"/>
    <w:basedOn w:val="a0"/>
    <w:link w:val="a4"/>
    <w:uiPriority w:val="99"/>
    <w:qFormat/>
    <w:rsid w:val="00D2562F"/>
    <w:pPr>
      <w:numPr>
        <w:numId w:val="1"/>
      </w:numPr>
      <w:tabs>
        <w:tab w:val="left" w:pos="5220"/>
      </w:tabs>
      <w:jc w:val="center"/>
    </w:pPr>
    <w:rPr>
      <w:b/>
      <w:bCs/>
    </w:rPr>
  </w:style>
  <w:style w:type="paragraph" w:styleId="a5">
    <w:name w:val="Normal (Web)"/>
    <w:basedOn w:val="a0"/>
    <w:uiPriority w:val="99"/>
    <w:rsid w:val="0024554A"/>
    <w:pPr>
      <w:spacing w:before="100" w:beforeAutospacing="1" w:after="100" w:afterAutospacing="1"/>
    </w:pPr>
  </w:style>
  <w:style w:type="paragraph" w:styleId="a6">
    <w:name w:val="Body Text"/>
    <w:basedOn w:val="a0"/>
    <w:link w:val="a7"/>
    <w:uiPriority w:val="99"/>
    <w:rsid w:val="00D2562F"/>
    <w:pPr>
      <w:tabs>
        <w:tab w:val="left" w:pos="0"/>
      </w:tabs>
    </w:pPr>
  </w:style>
  <w:style w:type="character" w:customStyle="1" w:styleId="a4">
    <w:name w:val="Название Знак"/>
    <w:basedOn w:val="a1"/>
    <w:link w:val="a"/>
    <w:uiPriority w:val="99"/>
    <w:locked/>
    <w:rsid w:val="00FB41C1"/>
    <w:rPr>
      <w:rFonts w:cs="Times New Roman"/>
      <w:b/>
      <w:bCs/>
      <w:sz w:val="28"/>
      <w:szCs w:val="28"/>
      <w:lang w:val="ru-RU" w:eastAsia="ru-RU" w:bidi="ar-SA"/>
    </w:rPr>
  </w:style>
  <w:style w:type="paragraph" w:styleId="a8">
    <w:name w:val="Body Text Indent"/>
    <w:basedOn w:val="a0"/>
    <w:link w:val="a9"/>
    <w:uiPriority w:val="99"/>
    <w:rsid w:val="00D2562F"/>
    <w:pPr>
      <w:spacing w:after="120"/>
      <w:ind w:left="283"/>
    </w:pPr>
  </w:style>
  <w:style w:type="character" w:customStyle="1" w:styleId="a7">
    <w:name w:val="Основной текст Знак"/>
    <w:basedOn w:val="a1"/>
    <w:link w:val="a6"/>
    <w:uiPriority w:val="99"/>
    <w:locked/>
    <w:rsid w:val="007D665C"/>
    <w:rPr>
      <w:rFonts w:cs="Times New Roman"/>
      <w:sz w:val="28"/>
      <w:szCs w:val="28"/>
    </w:rPr>
  </w:style>
  <w:style w:type="paragraph" w:customStyle="1" w:styleId="21">
    <w:name w:val="Стиль2"/>
    <w:basedOn w:val="1"/>
    <w:uiPriority w:val="99"/>
    <w:rsid w:val="00D2562F"/>
  </w:style>
  <w:style w:type="character" w:customStyle="1" w:styleId="a9">
    <w:name w:val="Основной текст с отступом Знак"/>
    <w:basedOn w:val="a1"/>
    <w:link w:val="a8"/>
    <w:uiPriority w:val="99"/>
    <w:locked/>
    <w:rsid w:val="000D0B18"/>
    <w:rPr>
      <w:rFonts w:cs="Times New Roman"/>
      <w:sz w:val="24"/>
      <w:szCs w:val="24"/>
    </w:rPr>
  </w:style>
  <w:style w:type="paragraph" w:customStyle="1" w:styleId="31">
    <w:name w:val="Стиль3"/>
    <w:basedOn w:val="1"/>
    <w:uiPriority w:val="99"/>
    <w:rsid w:val="00D2562F"/>
  </w:style>
  <w:style w:type="paragraph" w:customStyle="1" w:styleId="41">
    <w:name w:val="Стиль4"/>
    <w:basedOn w:val="1"/>
    <w:autoRedefine/>
    <w:uiPriority w:val="99"/>
    <w:rsid w:val="00D2562F"/>
    <w:pPr>
      <w:pageBreakBefore w:val="0"/>
    </w:pPr>
    <w:rPr>
      <w:lang w:val="ru-RU"/>
    </w:rPr>
  </w:style>
  <w:style w:type="paragraph" w:styleId="11">
    <w:name w:val="toc 1"/>
    <w:basedOn w:val="a0"/>
    <w:next w:val="a0"/>
    <w:autoRedefine/>
    <w:uiPriority w:val="99"/>
    <w:semiHidden/>
    <w:rsid w:val="003B511D"/>
    <w:pPr>
      <w:spacing w:before="360"/>
      <w:jc w:val="left"/>
    </w:pPr>
    <w:rPr>
      <w:rFonts w:ascii="Arial" w:hAnsi="Arial" w:cs="Arial"/>
      <w:b/>
      <w:bCs/>
      <w:caps/>
      <w:sz w:val="24"/>
      <w:szCs w:val="24"/>
    </w:rPr>
  </w:style>
  <w:style w:type="character" w:styleId="aa">
    <w:name w:val="Hyperlink"/>
    <w:basedOn w:val="a1"/>
    <w:uiPriority w:val="99"/>
    <w:rsid w:val="00D2562F"/>
    <w:rPr>
      <w:rFonts w:cs="Times New Roman"/>
      <w:color w:val="0000FF"/>
      <w:u w:val="single"/>
    </w:rPr>
  </w:style>
  <w:style w:type="paragraph" w:styleId="22">
    <w:name w:val="Body Text 2"/>
    <w:basedOn w:val="a0"/>
    <w:link w:val="23"/>
    <w:uiPriority w:val="99"/>
    <w:rsid w:val="00D2562F"/>
    <w:pPr>
      <w:framePr w:hSpace="180" w:wrap="auto" w:vAnchor="text" w:hAnchor="text" w:y="1"/>
      <w:jc w:val="center"/>
    </w:pPr>
    <w:rPr>
      <w:sz w:val="22"/>
      <w:szCs w:val="22"/>
    </w:rPr>
  </w:style>
  <w:style w:type="character" w:styleId="ab">
    <w:name w:val="FollowedHyperlink"/>
    <w:basedOn w:val="a1"/>
    <w:uiPriority w:val="99"/>
    <w:rsid w:val="00D2562F"/>
    <w:rPr>
      <w:rFonts w:cs="Times New Roman"/>
      <w:color w:val="800080"/>
      <w:u w:val="single"/>
    </w:rPr>
  </w:style>
  <w:style w:type="character" w:customStyle="1" w:styleId="23">
    <w:name w:val="Основной текст 2 Знак"/>
    <w:basedOn w:val="a1"/>
    <w:link w:val="22"/>
    <w:uiPriority w:val="99"/>
    <w:semiHidden/>
    <w:locked/>
    <w:rsid w:val="00FB41C1"/>
    <w:rPr>
      <w:rFonts w:cs="Times New Roman"/>
      <w:sz w:val="28"/>
      <w:szCs w:val="28"/>
    </w:rPr>
  </w:style>
  <w:style w:type="paragraph" w:styleId="24">
    <w:name w:val="toc 2"/>
    <w:basedOn w:val="a0"/>
    <w:next w:val="a0"/>
    <w:autoRedefine/>
    <w:uiPriority w:val="99"/>
    <w:semiHidden/>
    <w:rsid w:val="00E556F3"/>
    <w:pPr>
      <w:spacing w:before="240"/>
      <w:jc w:val="left"/>
    </w:pPr>
    <w:rPr>
      <w:b/>
      <w:bCs/>
      <w:sz w:val="20"/>
      <w:szCs w:val="20"/>
    </w:rPr>
  </w:style>
  <w:style w:type="paragraph" w:styleId="32">
    <w:name w:val="toc 3"/>
    <w:basedOn w:val="a0"/>
    <w:next w:val="a0"/>
    <w:autoRedefine/>
    <w:uiPriority w:val="99"/>
    <w:semiHidden/>
    <w:rsid w:val="00D2562F"/>
    <w:pPr>
      <w:ind w:left="280"/>
      <w:jc w:val="left"/>
    </w:pPr>
    <w:rPr>
      <w:sz w:val="20"/>
      <w:szCs w:val="20"/>
    </w:rPr>
  </w:style>
  <w:style w:type="paragraph" w:styleId="42">
    <w:name w:val="toc 4"/>
    <w:basedOn w:val="a0"/>
    <w:next w:val="a0"/>
    <w:autoRedefine/>
    <w:uiPriority w:val="99"/>
    <w:semiHidden/>
    <w:rsid w:val="00F23624"/>
    <w:pPr>
      <w:ind w:left="560"/>
      <w:jc w:val="left"/>
    </w:pPr>
    <w:rPr>
      <w:sz w:val="20"/>
      <w:szCs w:val="20"/>
    </w:rPr>
  </w:style>
  <w:style w:type="paragraph" w:styleId="51">
    <w:name w:val="toc 5"/>
    <w:basedOn w:val="a0"/>
    <w:next w:val="a0"/>
    <w:autoRedefine/>
    <w:uiPriority w:val="99"/>
    <w:semiHidden/>
    <w:rsid w:val="00D2562F"/>
    <w:pPr>
      <w:ind w:left="840"/>
      <w:jc w:val="left"/>
    </w:pPr>
    <w:rPr>
      <w:sz w:val="20"/>
      <w:szCs w:val="20"/>
    </w:rPr>
  </w:style>
  <w:style w:type="paragraph" w:styleId="61">
    <w:name w:val="toc 6"/>
    <w:basedOn w:val="a0"/>
    <w:next w:val="a0"/>
    <w:autoRedefine/>
    <w:uiPriority w:val="99"/>
    <w:semiHidden/>
    <w:rsid w:val="00D2562F"/>
    <w:pPr>
      <w:ind w:left="1120"/>
      <w:jc w:val="left"/>
    </w:pPr>
    <w:rPr>
      <w:sz w:val="20"/>
      <w:szCs w:val="20"/>
    </w:rPr>
  </w:style>
  <w:style w:type="paragraph" w:styleId="71">
    <w:name w:val="toc 7"/>
    <w:basedOn w:val="a0"/>
    <w:next w:val="a0"/>
    <w:autoRedefine/>
    <w:uiPriority w:val="99"/>
    <w:semiHidden/>
    <w:rsid w:val="00D2562F"/>
    <w:pPr>
      <w:ind w:left="1400"/>
      <w:jc w:val="left"/>
    </w:pPr>
    <w:rPr>
      <w:sz w:val="20"/>
      <w:szCs w:val="20"/>
    </w:rPr>
  </w:style>
  <w:style w:type="paragraph" w:styleId="8">
    <w:name w:val="toc 8"/>
    <w:basedOn w:val="a0"/>
    <w:next w:val="a0"/>
    <w:autoRedefine/>
    <w:uiPriority w:val="99"/>
    <w:semiHidden/>
    <w:rsid w:val="00D2562F"/>
    <w:pPr>
      <w:ind w:left="1680"/>
      <w:jc w:val="left"/>
    </w:pPr>
    <w:rPr>
      <w:sz w:val="20"/>
      <w:szCs w:val="20"/>
    </w:rPr>
  </w:style>
  <w:style w:type="paragraph" w:styleId="90">
    <w:name w:val="toc 9"/>
    <w:basedOn w:val="a0"/>
    <w:next w:val="a0"/>
    <w:autoRedefine/>
    <w:uiPriority w:val="99"/>
    <w:semiHidden/>
    <w:rsid w:val="00D2562F"/>
    <w:pPr>
      <w:ind w:left="1960"/>
      <w:jc w:val="left"/>
    </w:pPr>
    <w:rPr>
      <w:sz w:val="20"/>
      <w:szCs w:val="20"/>
    </w:rPr>
  </w:style>
  <w:style w:type="paragraph" w:styleId="ac">
    <w:name w:val="header"/>
    <w:basedOn w:val="a0"/>
    <w:link w:val="ad"/>
    <w:uiPriority w:val="99"/>
    <w:rsid w:val="00D2562F"/>
    <w:pPr>
      <w:tabs>
        <w:tab w:val="center" w:pos="4153"/>
        <w:tab w:val="right" w:pos="8306"/>
      </w:tabs>
    </w:pPr>
  </w:style>
  <w:style w:type="character" w:styleId="ae">
    <w:name w:val="page number"/>
    <w:basedOn w:val="a1"/>
    <w:uiPriority w:val="99"/>
    <w:rsid w:val="00D2562F"/>
    <w:rPr>
      <w:rFonts w:cs="Times New Roman"/>
    </w:rPr>
  </w:style>
  <w:style w:type="character" w:customStyle="1" w:styleId="ad">
    <w:name w:val="Верхний колонтитул Знак"/>
    <w:basedOn w:val="a1"/>
    <w:link w:val="ac"/>
    <w:uiPriority w:val="99"/>
    <w:locked/>
    <w:rsid w:val="000D0B18"/>
    <w:rPr>
      <w:rFonts w:cs="Times New Roman"/>
      <w:sz w:val="24"/>
      <w:szCs w:val="24"/>
    </w:rPr>
  </w:style>
  <w:style w:type="paragraph" w:styleId="25">
    <w:name w:val="Body Text Indent 2"/>
    <w:basedOn w:val="a0"/>
    <w:link w:val="26"/>
    <w:uiPriority w:val="99"/>
    <w:rsid w:val="00D2562F"/>
    <w:pPr>
      <w:ind w:firstLine="720"/>
    </w:pPr>
  </w:style>
  <w:style w:type="paragraph" w:styleId="af">
    <w:name w:val="caption"/>
    <w:basedOn w:val="a0"/>
    <w:next w:val="a0"/>
    <w:uiPriority w:val="99"/>
    <w:qFormat/>
    <w:rsid w:val="00D2562F"/>
    <w:pPr>
      <w:ind w:firstLine="720"/>
    </w:pPr>
  </w:style>
  <w:style w:type="character" w:customStyle="1" w:styleId="26">
    <w:name w:val="Основной текст с отступом 2 Знак"/>
    <w:basedOn w:val="a1"/>
    <w:link w:val="25"/>
    <w:uiPriority w:val="99"/>
    <w:semiHidden/>
    <w:locked/>
    <w:rsid w:val="00FB41C1"/>
    <w:rPr>
      <w:rFonts w:cs="Times New Roman"/>
      <w:sz w:val="28"/>
      <w:szCs w:val="28"/>
    </w:rPr>
  </w:style>
  <w:style w:type="paragraph" w:styleId="af0">
    <w:name w:val="footer"/>
    <w:basedOn w:val="a0"/>
    <w:link w:val="af1"/>
    <w:uiPriority w:val="99"/>
    <w:rsid w:val="00D2562F"/>
    <w:pPr>
      <w:tabs>
        <w:tab w:val="center" w:pos="4677"/>
        <w:tab w:val="right" w:pos="9355"/>
      </w:tabs>
    </w:pPr>
  </w:style>
  <w:style w:type="paragraph" w:styleId="33">
    <w:name w:val="Body Text Indent 3"/>
    <w:basedOn w:val="a0"/>
    <w:link w:val="34"/>
    <w:uiPriority w:val="99"/>
    <w:rsid w:val="00D2562F"/>
    <w:pPr>
      <w:ind w:firstLine="900"/>
    </w:pPr>
  </w:style>
  <w:style w:type="character" w:customStyle="1" w:styleId="af1">
    <w:name w:val="Нижний колонтитул Знак"/>
    <w:basedOn w:val="a1"/>
    <w:link w:val="af0"/>
    <w:uiPriority w:val="99"/>
    <w:locked/>
    <w:rsid w:val="00BD3B6B"/>
    <w:rPr>
      <w:rFonts w:cs="Times New Roman"/>
      <w:sz w:val="24"/>
      <w:szCs w:val="24"/>
    </w:rPr>
  </w:style>
  <w:style w:type="table" w:styleId="af2">
    <w:name w:val="Table Grid"/>
    <w:basedOn w:val="a2"/>
    <w:uiPriority w:val="99"/>
    <w:rsid w:val="00472A2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с отступом 3 Знак"/>
    <w:basedOn w:val="a1"/>
    <w:link w:val="33"/>
    <w:uiPriority w:val="99"/>
    <w:semiHidden/>
    <w:locked/>
    <w:rsid w:val="00FB41C1"/>
    <w:rPr>
      <w:rFonts w:cs="Times New Roman"/>
      <w:sz w:val="16"/>
      <w:szCs w:val="16"/>
    </w:rPr>
  </w:style>
  <w:style w:type="character" w:customStyle="1" w:styleId="10">
    <w:name w:val="Заголовок 1 Знак"/>
    <w:basedOn w:val="a1"/>
    <w:link w:val="1"/>
    <w:uiPriority w:val="99"/>
    <w:locked/>
    <w:rsid w:val="001E58DE"/>
    <w:rPr>
      <w:rFonts w:ascii="Arial" w:hAnsi="Arial" w:cs="Arial"/>
      <w:b/>
      <w:bCs/>
      <w:kern w:val="32"/>
      <w:sz w:val="32"/>
      <w:szCs w:val="32"/>
      <w:lang w:val="en-US"/>
    </w:rPr>
  </w:style>
  <w:style w:type="paragraph" w:styleId="af3">
    <w:name w:val="List Paragraph"/>
    <w:basedOn w:val="a0"/>
    <w:uiPriority w:val="99"/>
    <w:qFormat/>
    <w:rsid w:val="000662DA"/>
    <w:pPr>
      <w:spacing w:after="200" w:line="276" w:lineRule="auto"/>
      <w:ind w:left="720"/>
    </w:pPr>
    <w:rPr>
      <w:rFonts w:ascii="Calibri" w:hAnsi="Calibri" w:cs="Calibri"/>
      <w:sz w:val="22"/>
      <w:szCs w:val="22"/>
    </w:rPr>
  </w:style>
  <w:style w:type="paragraph" w:customStyle="1" w:styleId="af4">
    <w:name w:val="Таблица"/>
    <w:basedOn w:val="a0"/>
    <w:autoRedefine/>
    <w:uiPriority w:val="99"/>
    <w:rsid w:val="00075E02"/>
  </w:style>
  <w:style w:type="paragraph" w:customStyle="1" w:styleId="9">
    <w:name w:val="Стиль9"/>
    <w:basedOn w:val="a0"/>
    <w:autoRedefine/>
    <w:uiPriority w:val="99"/>
    <w:rsid w:val="007E6B14"/>
    <w:pPr>
      <w:numPr>
        <w:numId w:val="2"/>
      </w:numPr>
      <w:tabs>
        <w:tab w:val="num" w:pos="240"/>
      </w:tabs>
    </w:pPr>
  </w:style>
  <w:style w:type="character" w:styleId="af5">
    <w:name w:val="Strong"/>
    <w:basedOn w:val="a1"/>
    <w:uiPriority w:val="99"/>
    <w:qFormat/>
    <w:rsid w:val="004C49A4"/>
    <w:rPr>
      <w:rFonts w:cs="Times New Roman"/>
      <w:b/>
      <w:bCs/>
    </w:rPr>
  </w:style>
  <w:style w:type="paragraph" w:customStyle="1" w:styleId="12">
    <w:name w:val="Абзац списка1"/>
    <w:basedOn w:val="a0"/>
    <w:uiPriority w:val="99"/>
    <w:rsid w:val="00F8323B"/>
    <w:pPr>
      <w:spacing w:after="200" w:line="276" w:lineRule="auto"/>
      <w:ind w:left="720"/>
    </w:pPr>
    <w:rPr>
      <w:rFonts w:ascii="Calibri" w:hAnsi="Calibri" w:cs="Calibri"/>
      <w:sz w:val="22"/>
      <w:szCs w:val="22"/>
      <w:lang w:eastAsia="en-US"/>
    </w:rPr>
  </w:style>
  <w:style w:type="paragraph" w:styleId="af6">
    <w:name w:val="TOC Heading"/>
    <w:basedOn w:val="1"/>
    <w:next w:val="a0"/>
    <w:uiPriority w:val="99"/>
    <w:qFormat/>
    <w:rsid w:val="00DF4AD1"/>
    <w:pPr>
      <w:keepLines/>
      <w:pageBreakBefore w:val="0"/>
      <w:spacing w:before="480" w:after="0" w:line="276" w:lineRule="auto"/>
      <w:jc w:val="left"/>
      <w:outlineLvl w:val="9"/>
    </w:pPr>
    <w:rPr>
      <w:rFonts w:ascii="Cambria" w:hAnsi="Cambria" w:cs="Cambria"/>
      <w:color w:val="365F91"/>
      <w:kern w:val="0"/>
      <w:sz w:val="28"/>
      <w:szCs w:val="28"/>
      <w:lang w:val="ru-RU" w:eastAsia="en-US"/>
    </w:rPr>
  </w:style>
  <w:style w:type="paragraph" w:styleId="af7">
    <w:name w:val="Subtitle"/>
    <w:basedOn w:val="a0"/>
    <w:next w:val="a0"/>
    <w:link w:val="af8"/>
    <w:autoRedefine/>
    <w:uiPriority w:val="99"/>
    <w:qFormat/>
    <w:rsid w:val="004325E0"/>
    <w:pPr>
      <w:spacing w:after="60"/>
      <w:jc w:val="center"/>
      <w:outlineLvl w:val="1"/>
    </w:pPr>
    <w:rPr>
      <w:b/>
      <w:bCs/>
    </w:rPr>
  </w:style>
  <w:style w:type="character" w:customStyle="1" w:styleId="120">
    <w:name w:val="Стиль 12 пт"/>
    <w:basedOn w:val="a1"/>
    <w:uiPriority w:val="99"/>
    <w:rsid w:val="00225374"/>
    <w:rPr>
      <w:rFonts w:ascii="Times New Roman" w:hAnsi="Times New Roman" w:cs="Times New Roman"/>
      <w:sz w:val="24"/>
      <w:szCs w:val="24"/>
    </w:rPr>
  </w:style>
  <w:style w:type="character" w:customStyle="1" w:styleId="af8">
    <w:name w:val="Подзаголовок Знак"/>
    <w:basedOn w:val="a1"/>
    <w:link w:val="af7"/>
    <w:uiPriority w:val="99"/>
    <w:locked/>
    <w:rsid w:val="004325E0"/>
    <w:rPr>
      <w:rFonts w:eastAsia="Times New Roman" w:cs="Times New Roman"/>
      <w:b/>
      <w:bCs/>
      <w:sz w:val="24"/>
      <w:szCs w:val="24"/>
    </w:rPr>
  </w:style>
  <w:style w:type="paragraph" w:styleId="af9">
    <w:name w:val="Balloon Text"/>
    <w:basedOn w:val="a0"/>
    <w:link w:val="afa"/>
    <w:uiPriority w:val="99"/>
    <w:semiHidden/>
    <w:rsid w:val="004F0183"/>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882562"/>
    <w:pPr>
      <w:adjustRightInd w:val="0"/>
      <w:spacing w:after="160" w:line="240" w:lineRule="exact"/>
      <w:ind w:firstLine="0"/>
      <w:jc w:val="right"/>
    </w:pPr>
    <w:rPr>
      <w:sz w:val="20"/>
      <w:szCs w:val="20"/>
      <w:lang w:val="en-GB" w:eastAsia="en-US"/>
    </w:rPr>
  </w:style>
  <w:style w:type="character" w:customStyle="1" w:styleId="afa">
    <w:name w:val="Текст выноски Знак"/>
    <w:basedOn w:val="a1"/>
    <w:link w:val="af9"/>
    <w:uiPriority w:val="99"/>
    <w:locked/>
    <w:rsid w:val="004F0183"/>
    <w:rPr>
      <w:rFonts w:ascii="Tahoma" w:hAnsi="Tahoma" w:cs="Tahoma"/>
      <w:sz w:val="16"/>
      <w:szCs w:val="16"/>
    </w:rPr>
  </w:style>
  <w:style w:type="paragraph" w:styleId="afb">
    <w:name w:val="No Spacing"/>
    <w:uiPriority w:val="99"/>
    <w:qFormat/>
    <w:rsid w:val="00F071B7"/>
    <w:pPr>
      <w:spacing w:after="0" w:line="240" w:lineRule="auto"/>
    </w:pPr>
    <w:rPr>
      <w:sz w:val="24"/>
      <w:szCs w:val="24"/>
    </w:rPr>
  </w:style>
  <w:style w:type="paragraph" w:customStyle="1" w:styleId="27">
    <w:name w:val="Абзац списка2"/>
    <w:basedOn w:val="a0"/>
    <w:uiPriority w:val="99"/>
    <w:rsid w:val="0062073E"/>
    <w:pPr>
      <w:widowControl/>
      <w:spacing w:after="200" w:line="276" w:lineRule="auto"/>
      <w:ind w:left="720" w:firstLine="0"/>
      <w:jc w:val="left"/>
    </w:pPr>
    <w:rPr>
      <w:rFonts w:ascii="Calibri" w:hAnsi="Calibri" w:cs="Calibri"/>
      <w:sz w:val="22"/>
      <w:szCs w:val="22"/>
    </w:rPr>
  </w:style>
  <w:style w:type="paragraph" w:customStyle="1" w:styleId="166">
    <w:name w:val="Стиль Заголовок 1 + По ширине Перед:  6 пт После:  6 пт"/>
    <w:basedOn w:val="1"/>
    <w:uiPriority w:val="99"/>
    <w:rsid w:val="00431CFE"/>
    <w:pPr>
      <w:spacing w:before="120" w:after="120"/>
    </w:pPr>
    <w:rPr>
      <w:rFonts w:cs="Times New Roman"/>
      <w:szCs w:val="20"/>
    </w:rPr>
  </w:style>
  <w:style w:type="paragraph" w:customStyle="1" w:styleId="afc">
    <w:name w:val="Табличка"/>
    <w:basedOn w:val="a0"/>
    <w:uiPriority w:val="99"/>
    <w:rsid w:val="00A931F2"/>
    <w:pPr>
      <w:ind w:firstLine="0"/>
      <w:jc w:val="left"/>
    </w:pPr>
  </w:style>
</w:styles>
</file>

<file path=word/webSettings.xml><?xml version="1.0" encoding="utf-8"?>
<w:webSettings xmlns:r="http://schemas.openxmlformats.org/officeDocument/2006/relationships" xmlns:w="http://schemas.openxmlformats.org/wordprocessingml/2006/main">
  <w:divs>
    <w:div w:id="740448591">
      <w:marLeft w:val="0"/>
      <w:marRight w:val="0"/>
      <w:marTop w:val="0"/>
      <w:marBottom w:val="0"/>
      <w:divBdr>
        <w:top w:val="none" w:sz="0" w:space="0" w:color="auto"/>
        <w:left w:val="none" w:sz="0" w:space="0" w:color="auto"/>
        <w:bottom w:val="none" w:sz="0" w:space="0" w:color="auto"/>
        <w:right w:val="none" w:sz="0" w:space="0" w:color="auto"/>
      </w:divBdr>
    </w:div>
    <w:div w:id="740448592">
      <w:marLeft w:val="0"/>
      <w:marRight w:val="0"/>
      <w:marTop w:val="0"/>
      <w:marBottom w:val="0"/>
      <w:divBdr>
        <w:top w:val="none" w:sz="0" w:space="0" w:color="auto"/>
        <w:left w:val="none" w:sz="0" w:space="0" w:color="auto"/>
        <w:bottom w:val="none" w:sz="0" w:space="0" w:color="auto"/>
        <w:right w:val="none" w:sz="0" w:space="0" w:color="auto"/>
      </w:divBdr>
    </w:div>
    <w:div w:id="740448597">
      <w:marLeft w:val="0"/>
      <w:marRight w:val="0"/>
      <w:marTop w:val="0"/>
      <w:marBottom w:val="0"/>
      <w:divBdr>
        <w:top w:val="none" w:sz="0" w:space="0" w:color="auto"/>
        <w:left w:val="none" w:sz="0" w:space="0" w:color="auto"/>
        <w:bottom w:val="none" w:sz="0" w:space="0" w:color="auto"/>
        <w:right w:val="none" w:sz="0" w:space="0" w:color="auto"/>
      </w:divBdr>
      <w:divsChild>
        <w:div w:id="740448593">
          <w:marLeft w:val="0"/>
          <w:marRight w:val="0"/>
          <w:marTop w:val="0"/>
          <w:marBottom w:val="0"/>
          <w:divBdr>
            <w:top w:val="none" w:sz="0" w:space="0" w:color="auto"/>
            <w:left w:val="none" w:sz="0" w:space="0" w:color="auto"/>
            <w:bottom w:val="none" w:sz="0" w:space="0" w:color="auto"/>
            <w:right w:val="none" w:sz="0" w:space="0" w:color="auto"/>
          </w:divBdr>
        </w:div>
      </w:divsChild>
    </w:div>
    <w:div w:id="740448598">
      <w:marLeft w:val="0"/>
      <w:marRight w:val="0"/>
      <w:marTop w:val="0"/>
      <w:marBottom w:val="0"/>
      <w:divBdr>
        <w:top w:val="none" w:sz="0" w:space="0" w:color="auto"/>
        <w:left w:val="none" w:sz="0" w:space="0" w:color="auto"/>
        <w:bottom w:val="none" w:sz="0" w:space="0" w:color="auto"/>
        <w:right w:val="none" w:sz="0" w:space="0" w:color="auto"/>
      </w:divBdr>
      <w:divsChild>
        <w:div w:id="740448599">
          <w:marLeft w:val="0"/>
          <w:marRight w:val="0"/>
          <w:marTop w:val="0"/>
          <w:marBottom w:val="0"/>
          <w:divBdr>
            <w:top w:val="none" w:sz="0" w:space="0" w:color="auto"/>
            <w:left w:val="none" w:sz="0" w:space="0" w:color="auto"/>
            <w:bottom w:val="none" w:sz="0" w:space="0" w:color="auto"/>
            <w:right w:val="none" w:sz="0" w:space="0" w:color="auto"/>
          </w:divBdr>
          <w:divsChild>
            <w:div w:id="740448594">
              <w:marLeft w:val="0"/>
              <w:marRight w:val="0"/>
              <w:marTop w:val="0"/>
              <w:marBottom w:val="0"/>
              <w:divBdr>
                <w:top w:val="none" w:sz="0" w:space="0" w:color="auto"/>
                <w:left w:val="none" w:sz="0" w:space="0" w:color="auto"/>
                <w:bottom w:val="none" w:sz="0" w:space="0" w:color="auto"/>
                <w:right w:val="none" w:sz="0" w:space="0" w:color="auto"/>
              </w:divBdr>
            </w:div>
            <w:div w:id="740448595">
              <w:marLeft w:val="0"/>
              <w:marRight w:val="0"/>
              <w:marTop w:val="0"/>
              <w:marBottom w:val="0"/>
              <w:divBdr>
                <w:top w:val="none" w:sz="0" w:space="0" w:color="auto"/>
                <w:left w:val="none" w:sz="0" w:space="0" w:color="auto"/>
                <w:bottom w:val="none" w:sz="0" w:space="0" w:color="auto"/>
                <w:right w:val="none" w:sz="0" w:space="0" w:color="auto"/>
              </w:divBdr>
            </w:div>
            <w:div w:id="740448596">
              <w:marLeft w:val="0"/>
              <w:marRight w:val="0"/>
              <w:marTop w:val="0"/>
              <w:marBottom w:val="0"/>
              <w:divBdr>
                <w:top w:val="none" w:sz="0" w:space="0" w:color="auto"/>
                <w:left w:val="none" w:sz="0" w:space="0" w:color="auto"/>
                <w:bottom w:val="none" w:sz="0" w:space="0" w:color="auto"/>
                <w:right w:val="none" w:sz="0" w:space="0" w:color="auto"/>
              </w:divBdr>
            </w:div>
            <w:div w:id="7404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601">
      <w:marLeft w:val="0"/>
      <w:marRight w:val="0"/>
      <w:marTop w:val="0"/>
      <w:marBottom w:val="0"/>
      <w:divBdr>
        <w:top w:val="none" w:sz="0" w:space="0" w:color="auto"/>
        <w:left w:val="none" w:sz="0" w:space="0" w:color="auto"/>
        <w:bottom w:val="none" w:sz="0" w:space="0" w:color="auto"/>
        <w:right w:val="none" w:sz="0" w:space="0" w:color="auto"/>
      </w:divBdr>
      <w:divsChild>
        <w:div w:id="740448602">
          <w:marLeft w:val="0"/>
          <w:marRight w:val="0"/>
          <w:marTop w:val="0"/>
          <w:marBottom w:val="0"/>
          <w:divBdr>
            <w:top w:val="none" w:sz="0" w:space="0" w:color="auto"/>
            <w:left w:val="none" w:sz="0" w:space="0" w:color="auto"/>
            <w:bottom w:val="none" w:sz="0" w:space="0" w:color="auto"/>
            <w:right w:val="none" w:sz="0" w:space="0" w:color="auto"/>
          </w:divBdr>
          <w:divsChild>
            <w:div w:id="7404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604">
      <w:marLeft w:val="0"/>
      <w:marRight w:val="0"/>
      <w:marTop w:val="0"/>
      <w:marBottom w:val="0"/>
      <w:divBdr>
        <w:top w:val="none" w:sz="0" w:space="0" w:color="auto"/>
        <w:left w:val="none" w:sz="0" w:space="0" w:color="auto"/>
        <w:bottom w:val="none" w:sz="0" w:space="0" w:color="auto"/>
        <w:right w:val="none" w:sz="0" w:space="0" w:color="auto"/>
      </w:divBdr>
    </w:div>
    <w:div w:id="740448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0.xml"/><Relationship Id="rId25" Type="http://schemas.openxmlformats.org/officeDocument/2006/relationships/chart" Target="charts/chart17.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260530421216848"/>
          <c:y val="0.2781954887218045"/>
          <c:w val="0.66458658346333854"/>
          <c:h val="0.29072681704260694"/>
        </c:manualLayout>
      </c:layout>
      <c:barChart>
        <c:barDir val="col"/>
        <c:grouping val="clustered"/>
        <c:ser>
          <c:idx val="0"/>
          <c:order val="0"/>
          <c:tx>
            <c:strRef>
              <c:f>Sheet1!$A$2</c:f>
              <c:strCache>
                <c:ptCount val="1"/>
                <c:pt idx="0">
                  <c:v>штат</c:v>
                </c:pt>
              </c:strCache>
            </c:strRef>
          </c:tx>
          <c:spPr>
            <a:solidFill>
              <a:srgbClr val="339966"/>
            </a:solidFill>
            <a:ln w="27220">
              <a:solidFill>
                <a:srgbClr val="000000"/>
              </a:solidFill>
              <a:prstDash val="solid"/>
            </a:ln>
          </c:spPr>
          <c:cat>
            <c:strRef>
              <c:f>Sheet1!$B$1:$F$1</c:f>
              <c:strCache>
                <c:ptCount val="5"/>
                <c:pt idx="0">
                  <c:v>администрация</c:v>
                </c:pt>
                <c:pt idx="1">
                  <c:v>педагогический персонал</c:v>
                </c:pt>
                <c:pt idx="2">
                  <c:v>учебно-вспом персонал</c:v>
                </c:pt>
                <c:pt idx="3">
                  <c:v>медицинский персонал</c:v>
                </c:pt>
                <c:pt idx="4">
                  <c:v>обслуж-ий персонал</c:v>
                </c:pt>
              </c:strCache>
            </c:strRef>
          </c:cat>
          <c:val>
            <c:numRef>
              <c:f>Sheet1!$B$2:$F$2</c:f>
              <c:numCache>
                <c:formatCode>General</c:formatCode>
                <c:ptCount val="5"/>
                <c:pt idx="0">
                  <c:v>3</c:v>
                </c:pt>
                <c:pt idx="1">
                  <c:v>15</c:v>
                </c:pt>
                <c:pt idx="2">
                  <c:v>9.5</c:v>
                </c:pt>
                <c:pt idx="3">
                  <c:v>3</c:v>
                </c:pt>
                <c:pt idx="4">
                  <c:v>15</c:v>
                </c:pt>
              </c:numCache>
            </c:numRef>
          </c:val>
        </c:ser>
        <c:ser>
          <c:idx val="1"/>
          <c:order val="1"/>
          <c:tx>
            <c:strRef>
              <c:f>Sheet1!$A$3</c:f>
              <c:strCache>
                <c:ptCount val="1"/>
                <c:pt idx="0">
                  <c:v>фактически</c:v>
                </c:pt>
              </c:strCache>
            </c:strRef>
          </c:tx>
          <c:spPr>
            <a:solidFill>
              <a:srgbClr val="FF9900"/>
            </a:solidFill>
            <a:ln w="27220">
              <a:solidFill>
                <a:srgbClr val="000000"/>
              </a:solidFill>
              <a:prstDash val="solid"/>
            </a:ln>
          </c:spPr>
          <c:cat>
            <c:strRef>
              <c:f>Sheet1!$B$1:$F$1</c:f>
              <c:strCache>
                <c:ptCount val="5"/>
                <c:pt idx="0">
                  <c:v>администрация</c:v>
                </c:pt>
                <c:pt idx="1">
                  <c:v>педагогический персонал</c:v>
                </c:pt>
                <c:pt idx="2">
                  <c:v>учебно-вспом персонал</c:v>
                </c:pt>
                <c:pt idx="3">
                  <c:v>медицинский персонал</c:v>
                </c:pt>
                <c:pt idx="4">
                  <c:v>обслуж-ий персонал</c:v>
                </c:pt>
              </c:strCache>
            </c:strRef>
          </c:cat>
          <c:val>
            <c:numRef>
              <c:f>Sheet1!$B$3:$F$3</c:f>
              <c:numCache>
                <c:formatCode>General</c:formatCode>
                <c:ptCount val="5"/>
                <c:pt idx="0">
                  <c:v>3</c:v>
                </c:pt>
                <c:pt idx="1">
                  <c:v>15</c:v>
                </c:pt>
                <c:pt idx="2">
                  <c:v>11</c:v>
                </c:pt>
                <c:pt idx="3">
                  <c:v>4</c:v>
                </c:pt>
                <c:pt idx="4">
                  <c:v>17</c:v>
                </c:pt>
              </c:numCache>
            </c:numRef>
          </c:val>
        </c:ser>
        <c:gapWidth val="130"/>
        <c:axId val="82057856"/>
        <c:axId val="82088320"/>
      </c:barChart>
      <c:catAx>
        <c:axId val="82057856"/>
        <c:scaling>
          <c:orientation val="minMax"/>
        </c:scaling>
        <c:axPos val="b"/>
        <c:numFmt formatCode="General" sourceLinked="0"/>
        <c:tickLblPos val="nextTo"/>
        <c:spPr>
          <a:ln w="27220">
            <a:solidFill>
              <a:srgbClr val="000000"/>
            </a:solidFill>
            <a:prstDash val="solid"/>
          </a:ln>
        </c:spPr>
        <c:txPr>
          <a:bodyPr rot="-2700000" vert="horz"/>
          <a:lstStyle/>
          <a:p>
            <a:pPr rtl="0">
              <a:defRPr sz="884" b="0" i="1" u="none" strike="noStrike" baseline="0">
                <a:solidFill>
                  <a:srgbClr val="000000"/>
                </a:solidFill>
                <a:latin typeface="Times New Roman"/>
                <a:ea typeface="Times New Roman"/>
                <a:cs typeface="Times New Roman"/>
              </a:defRPr>
            </a:pPr>
            <a:endParaRPr lang="ru-RU"/>
          </a:p>
        </c:txPr>
        <c:crossAx val="82088320"/>
        <c:crosses val="autoZero"/>
        <c:auto val="1"/>
        <c:lblAlgn val="ctr"/>
        <c:lblOffset val="20"/>
        <c:tickLblSkip val="1"/>
        <c:tickMarkSkip val="1"/>
      </c:catAx>
      <c:valAx>
        <c:axId val="82088320"/>
        <c:scaling>
          <c:orientation val="minMax"/>
        </c:scaling>
        <c:axPos val="l"/>
        <c:majorGridlines>
          <c:spPr>
            <a:ln w="3403">
              <a:solidFill>
                <a:srgbClr val="000000"/>
              </a:solidFill>
              <a:prstDash val="solid"/>
            </a:ln>
          </c:spPr>
        </c:majorGridlines>
        <c:numFmt formatCode="General" sourceLinked="1"/>
        <c:tickLblPos val="nextTo"/>
        <c:spPr>
          <a:ln w="27220">
            <a:solidFill>
              <a:srgbClr val="000000"/>
            </a:solidFill>
            <a:prstDash val="solid"/>
          </a:ln>
        </c:spPr>
        <c:txPr>
          <a:bodyPr rot="0" vert="horz"/>
          <a:lstStyle/>
          <a:p>
            <a:pPr>
              <a:defRPr sz="616" b="0" i="1" u="none" strike="noStrike" baseline="0">
                <a:solidFill>
                  <a:srgbClr val="000000"/>
                </a:solidFill>
                <a:latin typeface="Times New Roman"/>
                <a:ea typeface="Times New Roman"/>
                <a:cs typeface="Times New Roman"/>
              </a:defRPr>
            </a:pPr>
            <a:endParaRPr lang="ru-RU"/>
          </a:p>
        </c:txPr>
        <c:crossAx val="82057856"/>
        <c:crosses val="autoZero"/>
        <c:crossBetween val="between"/>
        <c:majorUnit val="2"/>
        <c:minorUnit val="0.2"/>
      </c:valAx>
      <c:spPr>
        <a:noFill/>
        <a:ln w="27220">
          <a:noFill/>
        </a:ln>
      </c:spPr>
    </c:plotArea>
    <c:legend>
      <c:legendPos val="r"/>
      <c:layout>
        <c:manualLayout>
          <c:xMode val="edge"/>
          <c:yMode val="edge"/>
          <c:x val="0.83931357254290151"/>
          <c:y val="0.42105263157894757"/>
          <c:w val="0.13572542901716081"/>
          <c:h val="0.13283208020050125"/>
        </c:manualLayout>
      </c:layout>
      <c:spPr>
        <a:noFill/>
        <a:ln w="27220">
          <a:noFill/>
        </a:ln>
      </c:spPr>
      <c:txPr>
        <a:bodyPr/>
        <a:lstStyle/>
        <a:p>
          <a:pPr>
            <a:defRPr sz="986"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875"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796" b="1" i="0" u="none" strike="noStrike" baseline="0">
                <a:solidFill>
                  <a:srgbClr val="000000"/>
                </a:solidFill>
                <a:latin typeface="Arial Cyr"/>
                <a:ea typeface="Arial Cyr"/>
                <a:cs typeface="Arial Cyr"/>
              </a:defRPr>
            </a:pPr>
            <a:r>
              <a:t>Участие в конкурсных мероприятих в 2010- 2011 учебном году</a:t>
            </a:r>
          </a:p>
        </c:rich>
      </c:tx>
      <c:layout>
        <c:manualLayout>
          <c:xMode val="edge"/>
          <c:yMode val="edge"/>
          <c:x val="0.13012477718360058"/>
          <c:y val="1.8691588785046741E-2"/>
        </c:manualLayout>
      </c:layout>
      <c:spPr>
        <a:noFill/>
        <a:ln w="20212">
          <a:noFill/>
        </a:ln>
      </c:spPr>
    </c:title>
    <c:view3D>
      <c:hPercent val="7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171122994652399E-2"/>
          <c:y val="0.16199376947040509"/>
          <c:w val="0.62388591800356585"/>
          <c:h val="0.64174454828660465"/>
        </c:manualLayout>
      </c:layout>
      <c:bar3DChart>
        <c:barDir val="col"/>
        <c:grouping val="clustered"/>
        <c:ser>
          <c:idx val="0"/>
          <c:order val="0"/>
          <c:tx>
            <c:strRef>
              <c:f>Sheet1!$A$2</c:f>
              <c:strCache>
                <c:ptCount val="1"/>
                <c:pt idx="0">
                  <c:v>город</c:v>
                </c:pt>
              </c:strCache>
            </c:strRef>
          </c:tx>
          <c:spPr>
            <a:solidFill>
              <a:srgbClr val="9999FF"/>
            </a:solidFill>
            <a:ln w="10106">
              <a:solidFill>
                <a:srgbClr val="000000"/>
              </a:solidFill>
              <a:prstDash val="solid"/>
            </a:ln>
          </c:spPr>
          <c:dLbls>
            <c:dLbl>
              <c:idx val="0"/>
              <c:spPr>
                <a:noFill/>
                <a:ln w="20212">
                  <a:noFill/>
                </a:ln>
              </c:spPr>
              <c:txPr>
                <a:bodyPr/>
                <a:lstStyle/>
                <a:p>
                  <a:pPr>
                    <a:defRPr sz="955" b="1" i="0" u="none" strike="noStrike" baseline="0">
                      <a:solidFill>
                        <a:srgbClr val="000000"/>
                      </a:solidFill>
                      <a:latin typeface="Arial Cyr"/>
                      <a:ea typeface="Arial Cyr"/>
                      <a:cs typeface="Arial Cyr"/>
                    </a:defRPr>
                  </a:pPr>
                  <a:endParaRPr lang="ru-RU"/>
                </a:p>
              </c:txPr>
              <c:showVal val="1"/>
            </c:dLbl>
            <c:delete val="1"/>
          </c:dLbls>
          <c:cat>
            <c:strRef>
              <c:f>Sheet1!$B$1:$C$1</c:f>
              <c:strCache>
                <c:ptCount val="2"/>
                <c:pt idx="0">
                  <c:v>количество конкурсов</c:v>
                </c:pt>
                <c:pt idx="1">
                  <c:v>призовых мест, побед</c:v>
                </c:pt>
              </c:strCache>
            </c:strRef>
          </c:cat>
          <c:val>
            <c:numRef>
              <c:f>Sheet1!$B$2:$C$2</c:f>
              <c:numCache>
                <c:formatCode>General</c:formatCode>
                <c:ptCount val="2"/>
                <c:pt idx="0">
                  <c:v>4</c:v>
                </c:pt>
                <c:pt idx="1">
                  <c:v>1</c:v>
                </c:pt>
              </c:numCache>
            </c:numRef>
          </c:val>
        </c:ser>
        <c:ser>
          <c:idx val="1"/>
          <c:order val="1"/>
          <c:tx>
            <c:strRef>
              <c:f>Sheet1!$A$3</c:f>
              <c:strCache>
                <c:ptCount val="1"/>
                <c:pt idx="0">
                  <c:v>область</c:v>
                </c:pt>
              </c:strCache>
            </c:strRef>
          </c:tx>
          <c:spPr>
            <a:solidFill>
              <a:srgbClr val="993366"/>
            </a:solidFill>
            <a:ln w="10106">
              <a:solidFill>
                <a:srgbClr val="000000"/>
              </a:solidFill>
              <a:prstDash val="solid"/>
            </a:ln>
          </c:spPr>
          <c:dLbls>
            <c:dLbl>
              <c:idx val="0"/>
              <c:layout>
                <c:manualLayout>
                  <c:xMode val="edge"/>
                  <c:yMode val="edge"/>
                  <c:x val="0.20855614973262049"/>
                  <c:y val="0.14330218068535824"/>
                </c:manualLayout>
              </c:layout>
              <c:tx>
                <c:rich>
                  <a:bodyPr/>
                  <a:lstStyle/>
                  <a:p>
                    <a:r>
                      <a:t>13</a:t>
                    </a:r>
                  </a:p>
                </c:rich>
              </c:tx>
            </c:dLbl>
            <c:dLbl>
              <c:idx val="1"/>
              <c:layout>
                <c:manualLayout>
                  <c:xMode val="edge"/>
                  <c:yMode val="edge"/>
                  <c:x val="0.46702317290552586"/>
                  <c:y val="0.51713395638629278"/>
                </c:manualLayout>
              </c:layout>
              <c:showVal val="1"/>
            </c:dLbl>
            <c:spPr>
              <a:noFill/>
              <a:ln w="20212">
                <a:noFill/>
              </a:ln>
            </c:spPr>
            <c:txPr>
              <a:bodyPr/>
              <a:lstStyle/>
              <a:p>
                <a:pPr>
                  <a:defRPr sz="955" b="1" i="0" u="none" strike="noStrike" baseline="0">
                    <a:solidFill>
                      <a:srgbClr val="000000"/>
                    </a:solidFill>
                    <a:latin typeface="Arial Cyr"/>
                    <a:ea typeface="Arial Cyr"/>
                    <a:cs typeface="Arial Cyr"/>
                  </a:defRPr>
                </a:pPr>
                <a:endParaRPr lang="ru-RU"/>
              </a:p>
            </c:txPr>
            <c:showVal val="1"/>
          </c:dLbls>
          <c:cat>
            <c:strRef>
              <c:f>Sheet1!$B$1:$C$1</c:f>
              <c:strCache>
                <c:ptCount val="2"/>
                <c:pt idx="0">
                  <c:v>количество конкурсов</c:v>
                </c:pt>
                <c:pt idx="1">
                  <c:v>призовых мест, побед</c:v>
                </c:pt>
              </c:strCache>
            </c:strRef>
          </c:cat>
          <c:val>
            <c:numRef>
              <c:f>Sheet1!$B$3:$C$3</c:f>
              <c:numCache>
                <c:formatCode>General</c:formatCode>
                <c:ptCount val="2"/>
                <c:pt idx="0">
                  <c:v>13</c:v>
                </c:pt>
                <c:pt idx="1">
                  <c:v>4</c:v>
                </c:pt>
              </c:numCache>
            </c:numRef>
          </c:val>
        </c:ser>
        <c:ser>
          <c:idx val="2"/>
          <c:order val="2"/>
          <c:tx>
            <c:strRef>
              <c:f>Sheet1!$A$4</c:f>
              <c:strCache>
                <c:ptCount val="1"/>
                <c:pt idx="0">
                  <c:v>Россия</c:v>
                </c:pt>
              </c:strCache>
            </c:strRef>
          </c:tx>
          <c:spPr>
            <a:solidFill>
              <a:srgbClr val="FFFFCC"/>
            </a:solidFill>
            <a:ln w="10106">
              <a:solidFill>
                <a:srgbClr val="000000"/>
              </a:solidFill>
              <a:prstDash val="solid"/>
            </a:ln>
          </c:spPr>
          <c:dLbls>
            <c:spPr>
              <a:noFill/>
              <a:ln w="20212">
                <a:noFill/>
              </a:ln>
            </c:spPr>
            <c:txPr>
              <a:bodyPr/>
              <a:lstStyle/>
              <a:p>
                <a:pPr>
                  <a:defRPr sz="955" b="1" i="0" u="none" strike="noStrike" baseline="0">
                    <a:solidFill>
                      <a:srgbClr val="000000"/>
                    </a:solidFill>
                    <a:latin typeface="Arial Cyr"/>
                    <a:ea typeface="Arial Cyr"/>
                    <a:cs typeface="Arial Cyr"/>
                  </a:defRPr>
                </a:pPr>
                <a:endParaRPr lang="ru-RU"/>
              </a:p>
            </c:txPr>
            <c:showVal val="1"/>
          </c:dLbls>
          <c:cat>
            <c:strRef>
              <c:f>Sheet1!$B$1:$C$1</c:f>
              <c:strCache>
                <c:ptCount val="2"/>
                <c:pt idx="0">
                  <c:v>количество конкурсов</c:v>
                </c:pt>
                <c:pt idx="1">
                  <c:v>призовых мест, побед</c:v>
                </c:pt>
              </c:strCache>
            </c:strRef>
          </c:cat>
          <c:val>
            <c:numRef>
              <c:f>Sheet1!$B$4:$C$4</c:f>
              <c:numCache>
                <c:formatCode>General</c:formatCode>
                <c:ptCount val="2"/>
                <c:pt idx="0">
                  <c:v>1</c:v>
                </c:pt>
              </c:numCache>
            </c:numRef>
          </c:val>
        </c:ser>
        <c:ser>
          <c:idx val="3"/>
          <c:order val="3"/>
          <c:tx>
            <c:strRef>
              <c:f>Sheet1!$A$5</c:f>
              <c:strCache>
                <c:ptCount val="1"/>
                <c:pt idx="0">
                  <c:v>международный</c:v>
                </c:pt>
              </c:strCache>
            </c:strRef>
          </c:tx>
          <c:spPr>
            <a:solidFill>
              <a:srgbClr val="CCFFFF"/>
            </a:solidFill>
            <a:ln w="10106">
              <a:solidFill>
                <a:srgbClr val="000000"/>
              </a:solidFill>
              <a:prstDash val="solid"/>
            </a:ln>
          </c:spPr>
          <c:dLbls>
            <c:spPr>
              <a:noFill/>
              <a:ln w="20212">
                <a:noFill/>
              </a:ln>
            </c:spPr>
            <c:txPr>
              <a:bodyPr/>
              <a:lstStyle/>
              <a:p>
                <a:pPr>
                  <a:defRPr sz="955" b="1" i="0" u="none" strike="noStrike" baseline="0">
                    <a:solidFill>
                      <a:srgbClr val="000000"/>
                    </a:solidFill>
                    <a:latin typeface="Arial Cyr"/>
                    <a:ea typeface="Arial Cyr"/>
                    <a:cs typeface="Arial Cyr"/>
                  </a:defRPr>
                </a:pPr>
                <a:endParaRPr lang="ru-RU"/>
              </a:p>
            </c:txPr>
            <c:showVal val="1"/>
          </c:dLbls>
          <c:cat>
            <c:strRef>
              <c:f>Sheet1!$B$1:$C$1</c:f>
              <c:strCache>
                <c:ptCount val="2"/>
                <c:pt idx="0">
                  <c:v>количество конкурсов</c:v>
                </c:pt>
                <c:pt idx="1">
                  <c:v>призовых мест, побед</c:v>
                </c:pt>
              </c:strCache>
            </c:strRef>
          </c:cat>
          <c:val>
            <c:numRef>
              <c:f>Sheet1!$B$5:$C$5</c:f>
              <c:numCache>
                <c:formatCode>General</c:formatCode>
                <c:ptCount val="2"/>
                <c:pt idx="0">
                  <c:v>1</c:v>
                </c:pt>
                <c:pt idx="1">
                  <c:v>1</c:v>
                </c:pt>
              </c:numCache>
            </c:numRef>
          </c:val>
        </c:ser>
        <c:dLbls>
          <c:showVal val="1"/>
        </c:dLbls>
        <c:gapDepth val="0"/>
        <c:shape val="box"/>
        <c:axId val="100344576"/>
        <c:axId val="100346112"/>
        <c:axId val="0"/>
      </c:bar3DChart>
      <c:catAx>
        <c:axId val="100344576"/>
        <c:scaling>
          <c:orientation val="minMax"/>
        </c:scaling>
        <c:axPos val="b"/>
        <c:numFmt formatCode="General" sourceLinked="1"/>
        <c:tickLblPos val="low"/>
        <c:spPr>
          <a:ln w="2527">
            <a:solidFill>
              <a:srgbClr val="000000"/>
            </a:solidFill>
            <a:prstDash val="solid"/>
          </a:ln>
        </c:spPr>
        <c:txPr>
          <a:bodyPr rot="0" vert="horz"/>
          <a:lstStyle/>
          <a:p>
            <a:pPr>
              <a:defRPr sz="955" b="1" i="0" u="none" strike="noStrike" baseline="0">
                <a:solidFill>
                  <a:srgbClr val="000000"/>
                </a:solidFill>
                <a:latin typeface="Arial Cyr"/>
                <a:ea typeface="Arial Cyr"/>
                <a:cs typeface="Arial Cyr"/>
              </a:defRPr>
            </a:pPr>
            <a:endParaRPr lang="ru-RU"/>
          </a:p>
        </c:txPr>
        <c:crossAx val="100346112"/>
        <c:crosses val="autoZero"/>
        <c:auto val="1"/>
        <c:lblAlgn val="ctr"/>
        <c:lblOffset val="100"/>
        <c:tickLblSkip val="1"/>
        <c:tickMarkSkip val="1"/>
      </c:catAx>
      <c:valAx>
        <c:axId val="100346112"/>
        <c:scaling>
          <c:orientation val="minMax"/>
        </c:scaling>
        <c:axPos val="l"/>
        <c:majorGridlines>
          <c:spPr>
            <a:ln w="2527">
              <a:solidFill>
                <a:srgbClr val="000000"/>
              </a:solidFill>
              <a:prstDash val="solid"/>
            </a:ln>
          </c:spPr>
        </c:majorGridlines>
        <c:numFmt formatCode="General" sourceLinked="1"/>
        <c:tickLblPos val="nextTo"/>
        <c:spPr>
          <a:ln w="2527">
            <a:solidFill>
              <a:srgbClr val="000000"/>
            </a:solidFill>
            <a:prstDash val="solid"/>
          </a:ln>
        </c:spPr>
        <c:txPr>
          <a:bodyPr rot="0" vert="horz"/>
          <a:lstStyle/>
          <a:p>
            <a:pPr>
              <a:defRPr sz="955" b="1" i="0" u="none" strike="noStrike" baseline="0">
                <a:solidFill>
                  <a:srgbClr val="000000"/>
                </a:solidFill>
                <a:latin typeface="Arial Cyr"/>
                <a:ea typeface="Arial Cyr"/>
                <a:cs typeface="Arial Cyr"/>
              </a:defRPr>
            </a:pPr>
            <a:endParaRPr lang="ru-RU"/>
          </a:p>
        </c:txPr>
        <c:crossAx val="100344576"/>
        <c:crosses val="autoZero"/>
        <c:crossBetween val="between"/>
      </c:valAx>
      <c:spPr>
        <a:noFill/>
        <a:ln w="20212">
          <a:noFill/>
        </a:ln>
      </c:spPr>
    </c:plotArea>
    <c:legend>
      <c:legendPos val="r"/>
      <c:layout>
        <c:manualLayout>
          <c:xMode val="edge"/>
          <c:yMode val="edge"/>
          <c:x val="0.7076648841354729"/>
          <c:y val="0.40498442367601267"/>
          <c:w val="0.28520499108734443"/>
          <c:h val="0.3021806853582561"/>
        </c:manualLayout>
      </c:layout>
      <c:spPr>
        <a:noFill/>
        <a:ln w="2527">
          <a:solidFill>
            <a:srgbClr val="000000"/>
          </a:solidFill>
          <a:prstDash val="solid"/>
        </a:ln>
      </c:spPr>
      <c:txPr>
        <a:bodyPr/>
        <a:lstStyle/>
        <a:p>
          <a:pPr>
            <a:defRPr sz="87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55" b="1" i="0" u="none" strike="noStrike" baseline="0">
          <a:solidFill>
            <a:srgbClr val="000000"/>
          </a:solidFill>
          <a:latin typeface="Arial Cyr"/>
          <a:ea typeface="Arial Cyr"/>
          <a:cs typeface="Arial Cyr"/>
        </a:defRPr>
      </a:pPr>
      <a:endParaRPr lang="ru-RU"/>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55" b="1" i="0" u="none" strike="noStrike" baseline="0">
                <a:solidFill>
                  <a:srgbClr val="000000"/>
                </a:solidFill>
                <a:latin typeface="Arial Cyr"/>
                <a:ea typeface="Arial Cyr"/>
                <a:cs typeface="Arial Cyr"/>
              </a:defRPr>
            </a:pPr>
            <a:r>
              <a:t>количество воспитанников получающих пенсию</a:t>
            </a:r>
          </a:p>
        </c:rich>
      </c:tx>
      <c:layout>
        <c:manualLayout>
          <c:xMode val="edge"/>
          <c:yMode val="edge"/>
          <c:x val="0.20209973753280858"/>
          <c:y val="1.8018018018018021E-2"/>
        </c:manualLayout>
      </c:layout>
      <c:spPr>
        <a:noFill/>
        <a:ln w="20212">
          <a:noFill/>
        </a:ln>
      </c:spPr>
    </c:title>
    <c:plotArea>
      <c:layout>
        <c:manualLayout>
          <c:layoutTarget val="inner"/>
          <c:xMode val="edge"/>
          <c:yMode val="edge"/>
          <c:x val="0.10761154855643056"/>
          <c:y val="0.36936936936936993"/>
          <c:w val="0.58267716535433056"/>
          <c:h val="0.34684684684684708"/>
        </c:manualLayout>
      </c:layout>
      <c:barChart>
        <c:barDir val="col"/>
        <c:grouping val="clustered"/>
        <c:ser>
          <c:idx val="0"/>
          <c:order val="0"/>
          <c:tx>
            <c:strRef>
              <c:f>Лист3!$A$3</c:f>
              <c:strCache>
                <c:ptCount val="1"/>
                <c:pt idx="0">
                  <c:v>всего детей</c:v>
                </c:pt>
              </c:strCache>
            </c:strRef>
          </c:tx>
          <c:spPr>
            <a:solidFill>
              <a:srgbClr val="9999FF"/>
            </a:solidFill>
            <a:ln w="10106">
              <a:solidFill>
                <a:srgbClr val="000000"/>
              </a:solidFill>
              <a:prstDash val="solid"/>
            </a:ln>
          </c:spPr>
          <c:dLbls>
            <c:spPr>
              <a:noFill/>
              <a:ln w="20212">
                <a:noFill/>
              </a:ln>
            </c:spPr>
            <c:txPr>
              <a:bodyPr/>
              <a:lstStyle/>
              <a:p>
                <a:pPr>
                  <a:defRPr sz="875" b="0" i="0" u="none" strike="noStrike" baseline="0">
                    <a:solidFill>
                      <a:srgbClr val="000000"/>
                    </a:solidFill>
                    <a:latin typeface="Arial Cyr"/>
                    <a:ea typeface="Arial Cyr"/>
                    <a:cs typeface="Arial Cyr"/>
                  </a:defRPr>
                </a:pPr>
                <a:endParaRPr lang="ru-RU"/>
              </a:p>
            </c:txPr>
            <c:showVal val="1"/>
          </c:dLbls>
          <c:cat>
            <c:strRef>
              <c:f>Лист3!$B$1:$D$2</c:f>
              <c:strCache>
                <c:ptCount val="3"/>
                <c:pt idx="0">
                  <c:v>2009 - 2010 гг</c:v>
                </c:pt>
                <c:pt idx="1">
                  <c:v>2010 - 2011 гг</c:v>
                </c:pt>
                <c:pt idx="2">
                  <c:v>2011 - 2012 гг</c:v>
                </c:pt>
              </c:strCache>
            </c:strRef>
          </c:cat>
          <c:val>
            <c:numRef>
              <c:f>Лист3!$B$3:$D$3</c:f>
              <c:numCache>
                <c:formatCode>General</c:formatCode>
                <c:ptCount val="3"/>
                <c:pt idx="0">
                  <c:v>28</c:v>
                </c:pt>
                <c:pt idx="1">
                  <c:v>26</c:v>
                </c:pt>
                <c:pt idx="2">
                  <c:v>20</c:v>
                </c:pt>
              </c:numCache>
            </c:numRef>
          </c:val>
        </c:ser>
        <c:ser>
          <c:idx val="1"/>
          <c:order val="1"/>
          <c:tx>
            <c:strRef>
              <c:f>Лист3!$A$4</c:f>
              <c:strCache>
                <c:ptCount val="1"/>
                <c:pt idx="0">
                  <c:v>получают</c:v>
                </c:pt>
              </c:strCache>
            </c:strRef>
          </c:tx>
          <c:spPr>
            <a:solidFill>
              <a:srgbClr val="993366"/>
            </a:solidFill>
            <a:ln w="10106">
              <a:solidFill>
                <a:srgbClr val="000000"/>
              </a:solidFill>
              <a:prstDash val="solid"/>
            </a:ln>
          </c:spPr>
          <c:dLbls>
            <c:spPr>
              <a:noFill/>
              <a:ln w="20212">
                <a:noFill/>
              </a:ln>
            </c:spPr>
            <c:txPr>
              <a:bodyPr/>
              <a:lstStyle/>
              <a:p>
                <a:pPr>
                  <a:defRPr sz="875" b="0" i="0" u="none" strike="noStrike" baseline="0">
                    <a:solidFill>
                      <a:srgbClr val="000000"/>
                    </a:solidFill>
                    <a:latin typeface="Arial Cyr"/>
                    <a:ea typeface="Arial Cyr"/>
                    <a:cs typeface="Arial Cyr"/>
                  </a:defRPr>
                </a:pPr>
                <a:endParaRPr lang="ru-RU"/>
              </a:p>
            </c:txPr>
            <c:showVal val="1"/>
          </c:dLbls>
          <c:cat>
            <c:strRef>
              <c:f>Лист3!$B$1:$D$2</c:f>
              <c:strCache>
                <c:ptCount val="3"/>
                <c:pt idx="0">
                  <c:v>2009 - 2010 гг</c:v>
                </c:pt>
                <c:pt idx="1">
                  <c:v>2010 - 2011 гг</c:v>
                </c:pt>
                <c:pt idx="2">
                  <c:v>2011 - 2012 гг</c:v>
                </c:pt>
              </c:strCache>
            </c:strRef>
          </c:cat>
          <c:val>
            <c:numRef>
              <c:f>Лист3!$B$4:$D$4</c:f>
              <c:numCache>
                <c:formatCode>General</c:formatCode>
                <c:ptCount val="3"/>
                <c:pt idx="0">
                  <c:v>8</c:v>
                </c:pt>
                <c:pt idx="1">
                  <c:v>8</c:v>
                </c:pt>
                <c:pt idx="2">
                  <c:v>6</c:v>
                </c:pt>
              </c:numCache>
            </c:numRef>
          </c:val>
        </c:ser>
        <c:dLbls>
          <c:showVal val="1"/>
        </c:dLbls>
        <c:axId val="112098688"/>
        <c:axId val="112104576"/>
      </c:barChart>
      <c:catAx>
        <c:axId val="112098688"/>
        <c:scaling>
          <c:orientation val="minMax"/>
        </c:scaling>
        <c:axPos val="b"/>
        <c:numFmt formatCode="General" sourceLinked="1"/>
        <c:tickLblPos val="nextTo"/>
        <c:spPr>
          <a:ln w="2526">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112104576"/>
        <c:crosses val="autoZero"/>
        <c:auto val="1"/>
        <c:lblAlgn val="ctr"/>
        <c:lblOffset val="100"/>
        <c:tickLblSkip val="1"/>
        <c:tickMarkSkip val="1"/>
      </c:catAx>
      <c:valAx>
        <c:axId val="112104576"/>
        <c:scaling>
          <c:orientation val="minMax"/>
        </c:scaling>
        <c:axPos val="l"/>
        <c:majorGridlines>
          <c:spPr>
            <a:ln w="2526">
              <a:solidFill>
                <a:srgbClr val="000000"/>
              </a:solidFill>
              <a:prstDash val="solid"/>
            </a:ln>
          </c:spPr>
        </c:majorGridlines>
        <c:numFmt formatCode="General" sourceLinked="1"/>
        <c:tickLblPos val="nextTo"/>
        <c:spPr>
          <a:ln w="2526">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112098688"/>
        <c:crosses val="autoZero"/>
        <c:crossBetween val="between"/>
      </c:valAx>
      <c:spPr>
        <a:solidFill>
          <a:srgbClr val="C0C0C0"/>
        </a:solidFill>
        <a:ln w="10106">
          <a:solidFill>
            <a:srgbClr val="808080"/>
          </a:solidFill>
          <a:prstDash val="solid"/>
        </a:ln>
      </c:spPr>
    </c:plotArea>
    <c:legend>
      <c:legendPos val="r"/>
      <c:layout>
        <c:manualLayout>
          <c:xMode val="edge"/>
          <c:yMode val="edge"/>
          <c:x val="0.71653543307086653"/>
          <c:y val="0.43243243243243246"/>
          <c:w val="0.27296587926509214"/>
          <c:h val="0.21171171171171171"/>
        </c:manualLayout>
      </c:layout>
      <c:spPr>
        <a:solidFill>
          <a:srgbClr val="FFFFFF"/>
        </a:solidFill>
        <a:ln w="2526">
          <a:solidFill>
            <a:srgbClr val="000000"/>
          </a:solidFill>
          <a:prstDash val="solid"/>
        </a:ln>
      </c:spPr>
      <c:txPr>
        <a:bodyPr/>
        <a:lstStyle/>
        <a:p>
          <a:pPr>
            <a:defRPr sz="804"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2526">
      <a:solidFill>
        <a:srgbClr val="000000"/>
      </a:solidFill>
      <a:prstDash val="solid"/>
    </a:ln>
  </c:spPr>
  <c:txPr>
    <a:bodyPr/>
    <a:lstStyle/>
    <a:p>
      <a:pPr>
        <a:defRPr sz="875" b="0"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0106007067137825E-2"/>
          <c:y val="0.15000000000000011"/>
          <c:w val="0.62190812720848143"/>
          <c:h val="0.42142857142857187"/>
        </c:manualLayout>
      </c:layout>
      <c:barChart>
        <c:barDir val="col"/>
        <c:grouping val="clustered"/>
        <c:ser>
          <c:idx val="0"/>
          <c:order val="0"/>
          <c:tx>
            <c:strRef>
              <c:f>Sheet1!$A$2</c:f>
              <c:strCache>
                <c:ptCount val="1"/>
                <c:pt idx="0">
                  <c:v>1 группа </c:v>
                </c:pt>
              </c:strCache>
            </c:strRef>
          </c:tx>
          <c:spPr>
            <a:solidFill>
              <a:srgbClr val="9999FF"/>
            </a:solidFill>
            <a:ln w="12722">
              <a:solidFill>
                <a:srgbClr val="000000"/>
              </a:solidFill>
              <a:prstDash val="solid"/>
            </a:ln>
          </c:spPr>
          <c:cat>
            <c:strRef>
              <c:f>Sheet1!$B$1:$E$1</c:f>
              <c:strCache>
                <c:ptCount val="3"/>
                <c:pt idx="0">
                  <c:v>2009-2010</c:v>
                </c:pt>
                <c:pt idx="1">
                  <c:v>2010-2011</c:v>
                </c:pt>
                <c:pt idx="2">
                  <c:v>2011-2012</c:v>
                </c:pt>
              </c:strCache>
            </c:strRef>
          </c:cat>
          <c:val>
            <c:numRef>
              <c:f>Sheet1!$B$2:$E$2</c:f>
              <c:numCache>
                <c:formatCode>0%</c:formatCode>
                <c:ptCount val="3"/>
                <c:pt idx="0" formatCode="0.0%">
                  <c:v>4.0000000000000022E-2</c:v>
                </c:pt>
                <c:pt idx="1">
                  <c:v>0</c:v>
                </c:pt>
                <c:pt idx="2" formatCode="0.00%">
                  <c:v>0</c:v>
                </c:pt>
              </c:numCache>
            </c:numRef>
          </c:val>
        </c:ser>
        <c:ser>
          <c:idx val="1"/>
          <c:order val="1"/>
          <c:tx>
            <c:strRef>
              <c:f>Sheet1!$A$3</c:f>
              <c:strCache>
                <c:ptCount val="1"/>
                <c:pt idx="0">
                  <c:v>2 группа </c:v>
                </c:pt>
              </c:strCache>
            </c:strRef>
          </c:tx>
          <c:spPr>
            <a:solidFill>
              <a:srgbClr val="993366"/>
            </a:solidFill>
            <a:ln w="12722">
              <a:solidFill>
                <a:srgbClr val="000000"/>
              </a:solidFill>
              <a:prstDash val="solid"/>
            </a:ln>
          </c:spPr>
          <c:cat>
            <c:strRef>
              <c:f>Sheet1!$B$1:$E$1</c:f>
              <c:strCache>
                <c:ptCount val="3"/>
                <c:pt idx="0">
                  <c:v>2009-2010</c:v>
                </c:pt>
                <c:pt idx="1">
                  <c:v>2010-2011</c:v>
                </c:pt>
                <c:pt idx="2">
                  <c:v>2011-2012</c:v>
                </c:pt>
              </c:strCache>
            </c:strRef>
          </c:cat>
          <c:val>
            <c:numRef>
              <c:f>Sheet1!$B$3:$E$3</c:f>
              <c:numCache>
                <c:formatCode>0.0%</c:formatCode>
                <c:ptCount val="3"/>
                <c:pt idx="0">
                  <c:v>0.64000000000000046</c:v>
                </c:pt>
                <c:pt idx="1">
                  <c:v>0.3460000000000002</c:v>
                </c:pt>
                <c:pt idx="2" formatCode="0.00%">
                  <c:v>0.56000000000000005</c:v>
                </c:pt>
              </c:numCache>
            </c:numRef>
          </c:val>
        </c:ser>
        <c:ser>
          <c:idx val="2"/>
          <c:order val="2"/>
          <c:tx>
            <c:strRef>
              <c:f>Sheet1!$A$4</c:f>
              <c:strCache>
                <c:ptCount val="1"/>
                <c:pt idx="0">
                  <c:v>3 группа </c:v>
                </c:pt>
              </c:strCache>
            </c:strRef>
          </c:tx>
          <c:spPr>
            <a:solidFill>
              <a:srgbClr val="FFFFCC"/>
            </a:solidFill>
            <a:ln w="12722">
              <a:solidFill>
                <a:srgbClr val="000000"/>
              </a:solidFill>
              <a:prstDash val="solid"/>
            </a:ln>
          </c:spPr>
          <c:cat>
            <c:strRef>
              <c:f>Sheet1!$B$1:$E$1</c:f>
              <c:strCache>
                <c:ptCount val="3"/>
                <c:pt idx="0">
                  <c:v>2009-2010</c:v>
                </c:pt>
                <c:pt idx="1">
                  <c:v>2010-2011</c:v>
                </c:pt>
                <c:pt idx="2">
                  <c:v>2011-2012</c:v>
                </c:pt>
              </c:strCache>
            </c:strRef>
          </c:cat>
          <c:val>
            <c:numRef>
              <c:f>Sheet1!$B$4:$E$4</c:f>
              <c:numCache>
                <c:formatCode>0.0%</c:formatCode>
                <c:ptCount val="3"/>
                <c:pt idx="0">
                  <c:v>0.28000000000000008</c:v>
                </c:pt>
                <c:pt idx="1">
                  <c:v>0.5770000000000004</c:v>
                </c:pt>
                <c:pt idx="2" formatCode="0.00%">
                  <c:v>0.38500000000000023</c:v>
                </c:pt>
              </c:numCache>
            </c:numRef>
          </c:val>
        </c:ser>
        <c:ser>
          <c:idx val="3"/>
          <c:order val="3"/>
          <c:tx>
            <c:strRef>
              <c:f>Sheet1!$A$5</c:f>
              <c:strCache>
                <c:ptCount val="1"/>
                <c:pt idx="0">
                  <c:v>4 группа </c:v>
                </c:pt>
              </c:strCache>
            </c:strRef>
          </c:tx>
          <c:spPr>
            <a:solidFill>
              <a:srgbClr val="CCFFFF"/>
            </a:solidFill>
            <a:ln w="12722">
              <a:solidFill>
                <a:srgbClr val="000000"/>
              </a:solidFill>
              <a:prstDash val="solid"/>
            </a:ln>
          </c:spPr>
          <c:cat>
            <c:strRef>
              <c:f>Sheet1!$B$1:$E$1</c:f>
              <c:strCache>
                <c:ptCount val="3"/>
                <c:pt idx="0">
                  <c:v>2009-2010</c:v>
                </c:pt>
                <c:pt idx="1">
                  <c:v>2010-2011</c:v>
                </c:pt>
                <c:pt idx="2">
                  <c:v>2011-2012</c:v>
                </c:pt>
              </c:strCache>
            </c:strRef>
          </c:cat>
          <c:val>
            <c:numRef>
              <c:f>Sheet1!$B$5:$E$5</c:f>
              <c:numCache>
                <c:formatCode>0.0%</c:formatCode>
                <c:ptCount val="3"/>
                <c:pt idx="0">
                  <c:v>4.0000000000000022E-2</c:v>
                </c:pt>
                <c:pt idx="1">
                  <c:v>7.6999999999999999E-2</c:v>
                </c:pt>
                <c:pt idx="2" formatCode="0.00%">
                  <c:v>5.5000000000000014E-2</c:v>
                </c:pt>
              </c:numCache>
            </c:numRef>
          </c:val>
        </c:ser>
        <c:axId val="100379648"/>
        <c:axId val="112067328"/>
      </c:barChart>
      <c:catAx>
        <c:axId val="100379648"/>
        <c:scaling>
          <c:orientation val="minMax"/>
        </c:scaling>
        <c:axPos val="b"/>
        <c:numFmt formatCode="General" sourceLinked="1"/>
        <c:tickLblPos val="nextTo"/>
        <c:spPr>
          <a:ln w="3181">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12067328"/>
        <c:crosses val="autoZero"/>
        <c:auto val="1"/>
        <c:lblAlgn val="ctr"/>
        <c:lblOffset val="100"/>
        <c:tickLblSkip val="1"/>
        <c:tickMarkSkip val="1"/>
      </c:catAx>
      <c:valAx>
        <c:axId val="112067328"/>
        <c:scaling>
          <c:orientation val="minMax"/>
        </c:scaling>
        <c:axPos val="l"/>
        <c:majorGridlines>
          <c:spPr>
            <a:ln w="3181">
              <a:solidFill>
                <a:srgbClr val="000000"/>
              </a:solidFill>
              <a:prstDash val="solid"/>
            </a:ln>
          </c:spPr>
        </c:majorGridlines>
        <c:numFmt formatCode="0.0%" sourceLinked="1"/>
        <c:tickLblPos val="nextTo"/>
        <c:spPr>
          <a:ln w="3181">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00379648"/>
        <c:crosses val="autoZero"/>
        <c:crossBetween val="between"/>
      </c:valAx>
      <c:spPr>
        <a:solidFill>
          <a:srgbClr val="C0C0C0"/>
        </a:solidFill>
        <a:ln w="12722">
          <a:solidFill>
            <a:srgbClr val="808080"/>
          </a:solidFill>
          <a:prstDash val="solid"/>
        </a:ln>
      </c:spPr>
    </c:plotArea>
    <c:legend>
      <c:legendPos val="r"/>
      <c:layout>
        <c:manualLayout>
          <c:xMode val="edge"/>
          <c:yMode val="edge"/>
          <c:x val="0.83392226148409943"/>
          <c:y val="0.12142857142857154"/>
          <c:w val="0.15371024734982353"/>
          <c:h val="0.66428571428571492"/>
        </c:manualLayout>
      </c:layout>
      <c:spPr>
        <a:solidFill>
          <a:srgbClr val="FFFFFF"/>
        </a:solidFill>
        <a:ln w="3181">
          <a:solidFill>
            <a:srgbClr val="000000"/>
          </a:solidFill>
          <a:prstDash val="solid"/>
        </a:ln>
      </c:spPr>
      <c:txPr>
        <a:bodyPr/>
        <a:lstStyle/>
        <a:p>
          <a:pPr>
            <a:defRPr sz="105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0332103321033212"/>
          <c:y val="6.2801932367149774E-2"/>
          <c:w val="0.87822878228782331"/>
          <c:h val="0.65217391304347927"/>
        </c:manualLayout>
      </c:layout>
      <c:bar3DChart>
        <c:barDir val="col"/>
        <c:grouping val="clustered"/>
        <c:ser>
          <c:idx val="0"/>
          <c:order val="0"/>
          <c:tx>
            <c:strRef>
              <c:f>Sheet1!$A$2</c:f>
              <c:strCache>
                <c:ptCount val="1"/>
                <c:pt idx="0">
                  <c:v>1 группа </c:v>
                </c:pt>
              </c:strCache>
            </c:strRef>
          </c:tx>
          <c:spPr>
            <a:solidFill>
              <a:srgbClr val="9999FF"/>
            </a:solidFill>
            <a:ln w="12566">
              <a:solidFill>
                <a:srgbClr val="000000"/>
              </a:solidFill>
              <a:prstDash val="solid"/>
            </a:ln>
          </c:spPr>
          <c:cat>
            <c:strRef>
              <c:f>Sheet1!$B$1:$E$1</c:f>
              <c:strCache>
                <c:ptCount val="3"/>
                <c:pt idx="0">
                  <c:v>2011-2012</c:v>
                </c:pt>
                <c:pt idx="1">
                  <c:v>2010-2011</c:v>
                </c:pt>
                <c:pt idx="2">
                  <c:v>2009-2010 уч.год</c:v>
                </c:pt>
              </c:strCache>
            </c:strRef>
          </c:cat>
          <c:val>
            <c:numRef>
              <c:f>Sheet1!$B$2:$E$2</c:f>
              <c:numCache>
                <c:formatCode>0.0%</c:formatCode>
                <c:ptCount val="3"/>
                <c:pt idx="0">
                  <c:v>0.67000000000000071</c:v>
                </c:pt>
                <c:pt idx="1">
                  <c:v>0.89</c:v>
                </c:pt>
                <c:pt idx="2" formatCode="0.00%">
                  <c:v>0.89</c:v>
                </c:pt>
              </c:numCache>
            </c:numRef>
          </c:val>
        </c:ser>
        <c:ser>
          <c:idx val="1"/>
          <c:order val="1"/>
          <c:tx>
            <c:strRef>
              <c:f>Sheet1!$A$3</c:f>
              <c:strCache>
                <c:ptCount val="1"/>
                <c:pt idx="0">
                  <c:v>2 группа </c:v>
                </c:pt>
              </c:strCache>
            </c:strRef>
          </c:tx>
          <c:spPr>
            <a:solidFill>
              <a:srgbClr val="993366"/>
            </a:solidFill>
            <a:ln w="12566">
              <a:solidFill>
                <a:srgbClr val="000000"/>
              </a:solidFill>
              <a:prstDash val="solid"/>
            </a:ln>
          </c:spPr>
          <c:cat>
            <c:strRef>
              <c:f>Sheet1!$B$1:$E$1</c:f>
              <c:strCache>
                <c:ptCount val="3"/>
                <c:pt idx="0">
                  <c:v>2011-2012</c:v>
                </c:pt>
                <c:pt idx="1">
                  <c:v>2010-2011</c:v>
                </c:pt>
                <c:pt idx="2">
                  <c:v>2009-2010 уч.год</c:v>
                </c:pt>
              </c:strCache>
            </c:strRef>
          </c:cat>
          <c:val>
            <c:numRef>
              <c:f>Sheet1!$B$3:$E$3</c:f>
              <c:numCache>
                <c:formatCode>0.0%</c:formatCode>
                <c:ptCount val="3"/>
                <c:pt idx="0">
                  <c:v>0.27500000000000002</c:v>
                </c:pt>
                <c:pt idx="1">
                  <c:v>0.11</c:v>
                </c:pt>
                <c:pt idx="2" formatCode="0.00%">
                  <c:v>0.11</c:v>
                </c:pt>
              </c:numCache>
            </c:numRef>
          </c:val>
        </c:ser>
        <c:ser>
          <c:idx val="2"/>
          <c:order val="2"/>
          <c:tx>
            <c:strRef>
              <c:f>Sheet1!$A$4</c:f>
              <c:strCache>
                <c:ptCount val="1"/>
                <c:pt idx="0">
                  <c:v>3 группа</c:v>
                </c:pt>
              </c:strCache>
            </c:strRef>
          </c:tx>
          <c:spPr>
            <a:solidFill>
              <a:srgbClr val="FFFFCC"/>
            </a:solidFill>
            <a:ln w="12566">
              <a:solidFill>
                <a:srgbClr val="000000"/>
              </a:solidFill>
              <a:prstDash val="solid"/>
            </a:ln>
          </c:spPr>
          <c:cat>
            <c:strRef>
              <c:f>Sheet1!$B$1:$E$1</c:f>
              <c:strCache>
                <c:ptCount val="3"/>
                <c:pt idx="0">
                  <c:v>2011-2012</c:v>
                </c:pt>
                <c:pt idx="1">
                  <c:v>2010-2011</c:v>
                </c:pt>
                <c:pt idx="2">
                  <c:v>2009-2010 уч.год</c:v>
                </c:pt>
              </c:strCache>
            </c:strRef>
          </c:cat>
          <c:val>
            <c:numRef>
              <c:f>Sheet1!$B$4:$E$4</c:f>
              <c:numCache>
                <c:formatCode>General</c:formatCode>
                <c:ptCount val="3"/>
                <c:pt idx="0" formatCode="0.0%">
                  <c:v>5.5000000000000014E-2</c:v>
                </c:pt>
              </c:numCache>
            </c:numRef>
          </c:val>
        </c:ser>
        <c:gapDepth val="0"/>
        <c:shape val="box"/>
        <c:axId val="112252800"/>
        <c:axId val="112254336"/>
        <c:axId val="0"/>
      </c:bar3DChart>
      <c:catAx>
        <c:axId val="112252800"/>
        <c:scaling>
          <c:orientation val="minMax"/>
        </c:scaling>
        <c:axPos val="b"/>
        <c:numFmt formatCode="General" sourceLinked="1"/>
        <c:tickLblPos val="low"/>
        <c:spPr>
          <a:ln w="3142">
            <a:solidFill>
              <a:srgbClr val="000000"/>
            </a:solidFill>
            <a:prstDash val="solid"/>
          </a:ln>
        </c:spPr>
        <c:txPr>
          <a:bodyPr rot="0" vert="horz"/>
          <a:lstStyle/>
          <a:p>
            <a:pPr>
              <a:defRPr sz="891" b="1" i="0" u="none" strike="noStrike" baseline="0">
                <a:solidFill>
                  <a:srgbClr val="000000"/>
                </a:solidFill>
                <a:latin typeface="Arial Cyr"/>
                <a:ea typeface="Arial Cyr"/>
                <a:cs typeface="Arial Cyr"/>
              </a:defRPr>
            </a:pPr>
            <a:endParaRPr lang="ru-RU"/>
          </a:p>
        </c:txPr>
        <c:crossAx val="112254336"/>
        <c:crosses val="autoZero"/>
        <c:auto val="1"/>
        <c:lblAlgn val="ctr"/>
        <c:lblOffset val="100"/>
        <c:tickLblSkip val="1"/>
        <c:tickMarkSkip val="1"/>
      </c:catAx>
      <c:valAx>
        <c:axId val="112254336"/>
        <c:scaling>
          <c:orientation val="minMax"/>
        </c:scaling>
        <c:axPos val="l"/>
        <c:majorGridlines>
          <c:spPr>
            <a:ln w="3142">
              <a:solidFill>
                <a:srgbClr val="000000"/>
              </a:solidFill>
              <a:prstDash val="solid"/>
            </a:ln>
          </c:spPr>
        </c:majorGridlines>
        <c:numFmt formatCode="0.0%" sourceLinked="1"/>
        <c:tickLblPos val="nextTo"/>
        <c:spPr>
          <a:ln w="3142">
            <a:solidFill>
              <a:srgbClr val="000000"/>
            </a:solidFill>
            <a:prstDash val="solid"/>
          </a:ln>
        </c:spPr>
        <c:txPr>
          <a:bodyPr rot="0" vert="horz"/>
          <a:lstStyle/>
          <a:p>
            <a:pPr>
              <a:defRPr sz="891" b="1" i="0" u="none" strike="noStrike" baseline="0">
                <a:solidFill>
                  <a:srgbClr val="000000"/>
                </a:solidFill>
                <a:latin typeface="Arial Cyr"/>
                <a:ea typeface="Arial Cyr"/>
                <a:cs typeface="Arial Cyr"/>
              </a:defRPr>
            </a:pPr>
            <a:endParaRPr lang="ru-RU"/>
          </a:p>
        </c:txPr>
        <c:crossAx val="112252800"/>
        <c:crosses val="autoZero"/>
        <c:crossBetween val="between"/>
        <c:majorUnit val="0.25"/>
      </c:valAx>
      <c:spPr>
        <a:noFill/>
        <a:ln w="25133">
          <a:noFill/>
        </a:ln>
      </c:spPr>
    </c:plotArea>
    <c:legend>
      <c:legendPos val="b"/>
      <c:layout>
        <c:manualLayout>
          <c:xMode val="edge"/>
          <c:yMode val="edge"/>
          <c:x val="0.3081180811808123"/>
          <c:y val="0.88888888888888884"/>
          <c:w val="0.38191881918819226"/>
          <c:h val="0.10144927536231886"/>
        </c:manualLayout>
      </c:layout>
      <c:spPr>
        <a:noFill/>
        <a:ln w="25133">
          <a:noFill/>
        </a:ln>
      </c:spPr>
      <c:txPr>
        <a:bodyPr/>
        <a:lstStyle/>
        <a:p>
          <a:pPr>
            <a:defRPr sz="816"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91" b="1" i="0" u="none" strike="noStrike" baseline="0">
          <a:solidFill>
            <a:srgbClr val="000000"/>
          </a:solidFill>
          <a:latin typeface="Arial Cyr"/>
          <a:ea typeface="Arial Cyr"/>
          <a:cs typeface="Arial Cy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67285382830627"/>
          <c:y val="8.2352941176470684E-2"/>
          <c:w val="0.87006960556844604"/>
          <c:h val="0.58235294117647007"/>
        </c:manualLayout>
      </c:layout>
      <c:bar3DChart>
        <c:barDir val="col"/>
        <c:grouping val="clustered"/>
        <c:ser>
          <c:idx val="0"/>
          <c:order val="0"/>
          <c:tx>
            <c:strRef>
              <c:f>Sheet1!$A$2</c:f>
              <c:strCache>
                <c:ptCount val="1"/>
                <c:pt idx="0">
                  <c:v>1 группа </c:v>
                </c:pt>
              </c:strCache>
            </c:strRef>
          </c:tx>
          <c:spPr>
            <a:solidFill>
              <a:srgbClr val="9999FF"/>
            </a:solidFill>
            <a:ln w="12577">
              <a:solidFill>
                <a:srgbClr val="000000"/>
              </a:solidFill>
              <a:prstDash val="solid"/>
            </a:ln>
          </c:spPr>
          <c:cat>
            <c:strRef>
              <c:f>Sheet1!$B$1:$G$1</c:f>
              <c:strCache>
                <c:ptCount val="3"/>
                <c:pt idx="0">
                  <c:v>2011-2012</c:v>
                </c:pt>
                <c:pt idx="1">
                  <c:v>2010-2011</c:v>
                </c:pt>
                <c:pt idx="2">
                  <c:v>2009-2010 уч.год</c:v>
                </c:pt>
              </c:strCache>
            </c:strRef>
          </c:cat>
          <c:val>
            <c:numRef>
              <c:f>Sheet1!$B$2:$G$2</c:f>
              <c:numCache>
                <c:formatCode>0.0%</c:formatCode>
                <c:ptCount val="3"/>
                <c:pt idx="0">
                  <c:v>0.5</c:v>
                </c:pt>
                <c:pt idx="1">
                  <c:v>0.3500000000000002</c:v>
                </c:pt>
                <c:pt idx="2" formatCode="0.00%">
                  <c:v>0.33300000000000035</c:v>
                </c:pt>
              </c:numCache>
            </c:numRef>
          </c:val>
        </c:ser>
        <c:ser>
          <c:idx val="1"/>
          <c:order val="1"/>
          <c:tx>
            <c:strRef>
              <c:f>Sheet1!$A$3</c:f>
              <c:strCache>
                <c:ptCount val="1"/>
                <c:pt idx="0">
                  <c:v>2 группа </c:v>
                </c:pt>
              </c:strCache>
            </c:strRef>
          </c:tx>
          <c:spPr>
            <a:solidFill>
              <a:srgbClr val="993366"/>
            </a:solidFill>
            <a:ln w="12577">
              <a:solidFill>
                <a:srgbClr val="000000"/>
              </a:solidFill>
              <a:prstDash val="solid"/>
            </a:ln>
          </c:spPr>
          <c:cat>
            <c:strRef>
              <c:f>Sheet1!$B$1:$G$1</c:f>
              <c:strCache>
                <c:ptCount val="3"/>
                <c:pt idx="0">
                  <c:v>2011-2012</c:v>
                </c:pt>
                <c:pt idx="1">
                  <c:v>2010-2011</c:v>
                </c:pt>
                <c:pt idx="2">
                  <c:v>2009-2010 уч.год</c:v>
                </c:pt>
              </c:strCache>
            </c:strRef>
          </c:cat>
          <c:val>
            <c:numRef>
              <c:f>Sheet1!$B$3:$G$3</c:f>
              <c:numCache>
                <c:formatCode>0.0%</c:formatCode>
                <c:ptCount val="3"/>
                <c:pt idx="0">
                  <c:v>0.39000000000000024</c:v>
                </c:pt>
                <c:pt idx="1">
                  <c:v>0.53500000000000003</c:v>
                </c:pt>
                <c:pt idx="2" formatCode="0.00%">
                  <c:v>0.59299999999999997</c:v>
                </c:pt>
              </c:numCache>
            </c:numRef>
          </c:val>
        </c:ser>
        <c:ser>
          <c:idx val="2"/>
          <c:order val="2"/>
          <c:tx>
            <c:strRef>
              <c:f>Sheet1!$A$4</c:f>
              <c:strCache>
                <c:ptCount val="1"/>
                <c:pt idx="0">
                  <c:v>3 группа </c:v>
                </c:pt>
              </c:strCache>
            </c:strRef>
          </c:tx>
          <c:spPr>
            <a:solidFill>
              <a:srgbClr val="FFFFCC"/>
            </a:solidFill>
            <a:ln w="12577">
              <a:solidFill>
                <a:srgbClr val="000000"/>
              </a:solidFill>
              <a:prstDash val="solid"/>
            </a:ln>
          </c:spPr>
          <c:cat>
            <c:strRef>
              <c:f>Sheet1!$B$1:$G$1</c:f>
              <c:strCache>
                <c:ptCount val="3"/>
                <c:pt idx="0">
                  <c:v>2011-2012</c:v>
                </c:pt>
                <c:pt idx="1">
                  <c:v>2010-2011</c:v>
                </c:pt>
                <c:pt idx="2">
                  <c:v>2009-2010 уч.год</c:v>
                </c:pt>
              </c:strCache>
            </c:strRef>
          </c:cat>
          <c:val>
            <c:numRef>
              <c:f>Sheet1!$B$4:$G$4</c:f>
              <c:numCache>
                <c:formatCode>0.0%</c:formatCode>
                <c:ptCount val="3"/>
                <c:pt idx="0">
                  <c:v>0.11</c:v>
                </c:pt>
                <c:pt idx="1">
                  <c:v>0.115</c:v>
                </c:pt>
                <c:pt idx="2" formatCode="0.00%">
                  <c:v>7.3999999999999996E-2</c:v>
                </c:pt>
              </c:numCache>
            </c:numRef>
          </c:val>
        </c:ser>
        <c:gapDepth val="0"/>
        <c:shape val="box"/>
        <c:axId val="100037376"/>
        <c:axId val="100038912"/>
        <c:axId val="0"/>
      </c:bar3DChart>
      <c:catAx>
        <c:axId val="100037376"/>
        <c:scaling>
          <c:orientation val="minMax"/>
        </c:scaling>
        <c:axPos val="b"/>
        <c:numFmt formatCode="General" sourceLinked="1"/>
        <c:tickLblPos val="low"/>
        <c:spPr>
          <a:ln w="3144">
            <a:solidFill>
              <a:srgbClr val="000000"/>
            </a:solidFill>
            <a:prstDash val="solid"/>
          </a:ln>
        </c:spPr>
        <c:txPr>
          <a:bodyPr rot="0" vert="horz"/>
          <a:lstStyle/>
          <a:p>
            <a:pPr>
              <a:defRPr sz="792" b="1" i="0" u="none" strike="noStrike" baseline="0">
                <a:solidFill>
                  <a:srgbClr val="000000"/>
                </a:solidFill>
                <a:latin typeface="Arial Cyr"/>
                <a:ea typeface="Arial Cyr"/>
                <a:cs typeface="Arial Cyr"/>
              </a:defRPr>
            </a:pPr>
            <a:endParaRPr lang="ru-RU"/>
          </a:p>
        </c:txPr>
        <c:crossAx val="100038912"/>
        <c:crosses val="autoZero"/>
        <c:auto val="1"/>
        <c:lblAlgn val="ctr"/>
        <c:lblOffset val="100"/>
        <c:tickLblSkip val="1"/>
        <c:tickMarkSkip val="1"/>
      </c:catAx>
      <c:valAx>
        <c:axId val="100038912"/>
        <c:scaling>
          <c:orientation val="minMax"/>
        </c:scaling>
        <c:axPos val="l"/>
        <c:majorGridlines>
          <c:spPr>
            <a:ln w="3144">
              <a:solidFill>
                <a:srgbClr val="000000"/>
              </a:solidFill>
              <a:prstDash val="solid"/>
            </a:ln>
          </c:spPr>
        </c:majorGridlines>
        <c:numFmt formatCode="0.0%" sourceLinked="1"/>
        <c:tickLblPos val="nextTo"/>
        <c:spPr>
          <a:ln w="3144">
            <a:solidFill>
              <a:srgbClr val="000000"/>
            </a:solidFill>
            <a:prstDash val="solid"/>
          </a:ln>
        </c:spPr>
        <c:txPr>
          <a:bodyPr rot="0" vert="horz"/>
          <a:lstStyle/>
          <a:p>
            <a:pPr>
              <a:defRPr sz="792" b="1" i="0" u="none" strike="noStrike" baseline="0">
                <a:solidFill>
                  <a:srgbClr val="000000"/>
                </a:solidFill>
                <a:latin typeface="Arial Cyr"/>
                <a:ea typeface="Arial Cyr"/>
                <a:cs typeface="Arial Cyr"/>
              </a:defRPr>
            </a:pPr>
            <a:endParaRPr lang="ru-RU"/>
          </a:p>
        </c:txPr>
        <c:crossAx val="100037376"/>
        <c:crosses val="autoZero"/>
        <c:crossBetween val="between"/>
      </c:valAx>
      <c:spPr>
        <a:noFill/>
        <a:ln w="25155">
          <a:noFill/>
        </a:ln>
      </c:spPr>
    </c:plotArea>
    <c:legend>
      <c:legendPos val="b"/>
      <c:layout>
        <c:manualLayout>
          <c:xMode val="edge"/>
          <c:yMode val="edge"/>
          <c:x val="0.26914153132250584"/>
          <c:y val="0.87058823529411811"/>
          <c:w val="0.45939675174013922"/>
          <c:h val="0.11764705882352942"/>
        </c:manualLayout>
      </c:layout>
      <c:spPr>
        <a:noFill/>
        <a:ln w="25155">
          <a:noFill/>
        </a:ln>
      </c:spPr>
      <c:txPr>
        <a:bodyPr/>
        <a:lstStyle/>
        <a:p>
          <a:pPr>
            <a:defRPr sz="728"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92" b="1" i="0" u="none" strike="noStrike" baseline="0">
          <a:solidFill>
            <a:srgbClr val="000000"/>
          </a:solidFill>
          <a:latin typeface="Arial Cyr"/>
          <a:ea typeface="Arial Cyr"/>
          <a:cs typeface="Arial Cy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142857142857141E-2"/>
          <c:y val="3.4146341463414664E-2"/>
          <c:w val="0.93809523809523854"/>
          <c:h val="0.5658536585365862"/>
        </c:manualLayout>
      </c:layout>
      <c:bar3DChart>
        <c:barDir val="col"/>
        <c:grouping val="clustered"/>
        <c:ser>
          <c:idx val="0"/>
          <c:order val="0"/>
          <c:tx>
            <c:strRef>
              <c:f>Sheet1!$A$2</c:f>
              <c:strCache>
                <c:ptCount val="1"/>
                <c:pt idx="0">
                  <c:v>ангина</c:v>
                </c:pt>
              </c:strCache>
            </c:strRef>
          </c:tx>
          <c:spPr>
            <a:solidFill>
              <a:srgbClr val="9999FF"/>
            </a:solidFill>
            <a:ln w="10120">
              <a:solidFill>
                <a:srgbClr val="000000"/>
              </a:solidFill>
              <a:prstDash val="solid"/>
            </a:ln>
          </c:spPr>
          <c:cat>
            <c:strRef>
              <c:f>Sheet1!$B$1:$F$1</c:f>
              <c:strCache>
                <c:ptCount val="3"/>
                <c:pt idx="0">
                  <c:v>2011-2012</c:v>
                </c:pt>
                <c:pt idx="1">
                  <c:v>2010-2011</c:v>
                </c:pt>
                <c:pt idx="2">
                  <c:v>2009-2010</c:v>
                </c:pt>
              </c:strCache>
            </c:strRef>
          </c:cat>
          <c:val>
            <c:numRef>
              <c:f>Sheet1!$B$2:$F$2</c:f>
              <c:numCache>
                <c:formatCode>#,##0_р_.;[Red]\-#,##0_р_.</c:formatCode>
                <c:ptCount val="3"/>
                <c:pt idx="0">
                  <c:v>0</c:v>
                </c:pt>
                <c:pt idx="1">
                  <c:v>1</c:v>
                </c:pt>
                <c:pt idx="2" formatCode="General">
                  <c:v>4</c:v>
                </c:pt>
              </c:numCache>
            </c:numRef>
          </c:val>
        </c:ser>
        <c:ser>
          <c:idx val="1"/>
          <c:order val="1"/>
          <c:tx>
            <c:strRef>
              <c:f>Sheet1!$A$3</c:f>
              <c:strCache>
                <c:ptCount val="1"/>
                <c:pt idx="0">
                  <c:v>ОРВИ</c:v>
                </c:pt>
              </c:strCache>
            </c:strRef>
          </c:tx>
          <c:spPr>
            <a:solidFill>
              <a:srgbClr val="993366"/>
            </a:solidFill>
            <a:ln w="10120">
              <a:solidFill>
                <a:srgbClr val="000000"/>
              </a:solidFill>
              <a:prstDash val="solid"/>
            </a:ln>
          </c:spPr>
          <c:cat>
            <c:strRef>
              <c:f>Sheet1!$B$1:$F$1</c:f>
              <c:strCache>
                <c:ptCount val="3"/>
                <c:pt idx="0">
                  <c:v>2011-2012</c:v>
                </c:pt>
                <c:pt idx="1">
                  <c:v>2010-2011</c:v>
                </c:pt>
                <c:pt idx="2">
                  <c:v>2009-2010</c:v>
                </c:pt>
              </c:strCache>
            </c:strRef>
          </c:cat>
          <c:val>
            <c:numRef>
              <c:f>Sheet1!$B$3:$F$3</c:f>
              <c:numCache>
                <c:formatCode>#,##0_р_.;[Red]\-#,##0_р_.</c:formatCode>
                <c:ptCount val="3"/>
                <c:pt idx="0">
                  <c:v>7</c:v>
                </c:pt>
                <c:pt idx="1">
                  <c:v>13</c:v>
                </c:pt>
                <c:pt idx="2" formatCode="General">
                  <c:v>19</c:v>
                </c:pt>
              </c:numCache>
            </c:numRef>
          </c:val>
        </c:ser>
        <c:ser>
          <c:idx val="2"/>
          <c:order val="2"/>
          <c:tx>
            <c:strRef>
              <c:f>Sheet1!$A$4</c:f>
              <c:strCache>
                <c:ptCount val="1"/>
                <c:pt idx="0">
                  <c:v>Пневмония</c:v>
                </c:pt>
              </c:strCache>
            </c:strRef>
          </c:tx>
          <c:spPr>
            <a:solidFill>
              <a:srgbClr val="FFFFCC"/>
            </a:solidFill>
            <a:ln w="10120">
              <a:solidFill>
                <a:srgbClr val="000000"/>
              </a:solidFill>
              <a:prstDash val="solid"/>
            </a:ln>
          </c:spPr>
          <c:cat>
            <c:strRef>
              <c:f>Sheet1!$B$1:$F$1</c:f>
              <c:strCache>
                <c:ptCount val="3"/>
                <c:pt idx="0">
                  <c:v>2011-2012</c:v>
                </c:pt>
                <c:pt idx="1">
                  <c:v>2010-2011</c:v>
                </c:pt>
                <c:pt idx="2">
                  <c:v>2009-2010</c:v>
                </c:pt>
              </c:strCache>
            </c:strRef>
          </c:cat>
          <c:val>
            <c:numRef>
              <c:f>Sheet1!$B$4:$F$4</c:f>
              <c:numCache>
                <c:formatCode>#,##0_р_.;[Red]\-#,##0_р_.</c:formatCode>
                <c:ptCount val="3"/>
                <c:pt idx="0">
                  <c:v>0</c:v>
                </c:pt>
                <c:pt idx="1">
                  <c:v>0</c:v>
                </c:pt>
                <c:pt idx="2" formatCode="General">
                  <c:v>1</c:v>
                </c:pt>
              </c:numCache>
            </c:numRef>
          </c:val>
        </c:ser>
        <c:ser>
          <c:idx val="4"/>
          <c:order val="3"/>
          <c:tx>
            <c:strRef>
              <c:f>Sheet1!$A$5</c:f>
              <c:strCache>
                <c:ptCount val="1"/>
                <c:pt idx="0">
                  <c:v>ветряная оспа</c:v>
                </c:pt>
              </c:strCache>
            </c:strRef>
          </c:tx>
          <c:spPr>
            <a:solidFill>
              <a:srgbClr val="660066"/>
            </a:solidFill>
            <a:ln w="10120">
              <a:solidFill>
                <a:srgbClr val="000000"/>
              </a:solidFill>
              <a:prstDash val="solid"/>
            </a:ln>
          </c:spPr>
          <c:cat>
            <c:strRef>
              <c:f>Sheet1!$B$1:$F$1</c:f>
              <c:strCache>
                <c:ptCount val="3"/>
                <c:pt idx="0">
                  <c:v>2011-2012</c:v>
                </c:pt>
                <c:pt idx="1">
                  <c:v>2010-2011</c:v>
                </c:pt>
                <c:pt idx="2">
                  <c:v>2009-2010</c:v>
                </c:pt>
              </c:strCache>
            </c:strRef>
          </c:cat>
          <c:val>
            <c:numRef>
              <c:f>Sheet1!$B$5:$F$5</c:f>
              <c:numCache>
                <c:formatCode>#,##0_р_.;[Red]\-#,##0_р_.</c:formatCode>
                <c:ptCount val="3"/>
                <c:pt idx="0">
                  <c:v>3</c:v>
                </c:pt>
                <c:pt idx="1">
                  <c:v>1</c:v>
                </c:pt>
                <c:pt idx="2" formatCode="General">
                  <c:v>0</c:v>
                </c:pt>
              </c:numCache>
            </c:numRef>
          </c:val>
        </c:ser>
        <c:ser>
          <c:idx val="5"/>
          <c:order val="4"/>
          <c:tx>
            <c:strRef>
              <c:f>Sheet1!$A$6</c:f>
              <c:strCache>
                <c:ptCount val="1"/>
                <c:pt idx="0">
                  <c:v>острый отит</c:v>
                </c:pt>
              </c:strCache>
            </c:strRef>
          </c:tx>
          <c:spPr>
            <a:solidFill>
              <a:srgbClr val="FF8080"/>
            </a:solidFill>
            <a:ln w="10120">
              <a:solidFill>
                <a:srgbClr val="000000"/>
              </a:solidFill>
              <a:prstDash val="solid"/>
            </a:ln>
          </c:spPr>
          <c:cat>
            <c:strRef>
              <c:f>Sheet1!$B$1:$F$1</c:f>
              <c:strCache>
                <c:ptCount val="3"/>
                <c:pt idx="0">
                  <c:v>2011-2012</c:v>
                </c:pt>
                <c:pt idx="1">
                  <c:v>2010-2011</c:v>
                </c:pt>
                <c:pt idx="2">
                  <c:v>2009-2010</c:v>
                </c:pt>
              </c:strCache>
            </c:strRef>
          </c:cat>
          <c:val>
            <c:numRef>
              <c:f>Sheet1!$B$6:$F$6</c:f>
              <c:numCache>
                <c:formatCode>#,##0.00_р_.;[Red]\-#,##0.00_р_.</c:formatCode>
                <c:ptCount val="3"/>
                <c:pt idx="0">
                  <c:v>0</c:v>
                </c:pt>
                <c:pt idx="1">
                  <c:v>1</c:v>
                </c:pt>
                <c:pt idx="2" formatCode="General">
                  <c:v>0</c:v>
                </c:pt>
              </c:numCache>
            </c:numRef>
          </c:val>
        </c:ser>
        <c:ser>
          <c:idx val="6"/>
          <c:order val="5"/>
          <c:tx>
            <c:strRef>
              <c:f>Sheet1!$A$7</c:f>
              <c:strCache>
                <c:ptCount val="1"/>
                <c:pt idx="0">
                  <c:v>грипп</c:v>
                </c:pt>
              </c:strCache>
            </c:strRef>
          </c:tx>
          <c:spPr>
            <a:solidFill>
              <a:srgbClr val="0066CC"/>
            </a:solidFill>
            <a:ln w="10120">
              <a:solidFill>
                <a:srgbClr val="000000"/>
              </a:solidFill>
              <a:prstDash val="solid"/>
            </a:ln>
          </c:spPr>
          <c:cat>
            <c:strRef>
              <c:f>Sheet1!$B$1:$F$1</c:f>
              <c:strCache>
                <c:ptCount val="3"/>
                <c:pt idx="0">
                  <c:v>2011-2012</c:v>
                </c:pt>
                <c:pt idx="1">
                  <c:v>2010-2011</c:v>
                </c:pt>
                <c:pt idx="2">
                  <c:v>2009-2010</c:v>
                </c:pt>
              </c:strCache>
            </c:strRef>
          </c:cat>
          <c:val>
            <c:numRef>
              <c:f>Sheet1!$B$7:$F$7</c:f>
              <c:numCache>
                <c:formatCode>#,##0.00_р_.;[Red]\-#,##0.00_р_.</c:formatCode>
                <c:ptCount val="3"/>
                <c:pt idx="0">
                  <c:v>0</c:v>
                </c:pt>
                <c:pt idx="1">
                  <c:v>1</c:v>
                </c:pt>
                <c:pt idx="2" formatCode="General">
                  <c:v>3</c:v>
                </c:pt>
              </c:numCache>
            </c:numRef>
          </c:val>
        </c:ser>
        <c:ser>
          <c:idx val="7"/>
          <c:order val="6"/>
          <c:tx>
            <c:strRef>
              <c:f>Sheet1!$A$8</c:f>
              <c:strCache>
                <c:ptCount val="1"/>
                <c:pt idx="0">
                  <c:v>прочие</c:v>
                </c:pt>
              </c:strCache>
            </c:strRef>
          </c:tx>
          <c:spPr>
            <a:solidFill>
              <a:srgbClr val="CCCCFF"/>
            </a:solidFill>
            <a:ln w="10120">
              <a:solidFill>
                <a:srgbClr val="000000"/>
              </a:solidFill>
              <a:prstDash val="solid"/>
            </a:ln>
          </c:spPr>
          <c:cat>
            <c:strRef>
              <c:f>Sheet1!$B$1:$F$1</c:f>
              <c:strCache>
                <c:ptCount val="3"/>
                <c:pt idx="0">
                  <c:v>2011-2012</c:v>
                </c:pt>
                <c:pt idx="1">
                  <c:v>2010-2011</c:v>
                </c:pt>
                <c:pt idx="2">
                  <c:v>2009-2010</c:v>
                </c:pt>
              </c:strCache>
            </c:strRef>
          </c:cat>
          <c:val>
            <c:numRef>
              <c:f>Sheet1!$B$8:$F$8</c:f>
              <c:numCache>
                <c:formatCode>General</c:formatCode>
                <c:ptCount val="3"/>
                <c:pt idx="0" formatCode="#,##0.00_р_.;[Red]\-#,##0.00_р_.">
                  <c:v>1</c:v>
                </c:pt>
                <c:pt idx="1">
                  <c:v>4</c:v>
                </c:pt>
                <c:pt idx="2">
                  <c:v>9</c:v>
                </c:pt>
              </c:numCache>
            </c:numRef>
          </c:val>
        </c:ser>
        <c:gapWidth val="120"/>
        <c:gapDepth val="0"/>
        <c:shape val="box"/>
        <c:axId val="112573056"/>
        <c:axId val="112583040"/>
        <c:axId val="0"/>
      </c:bar3DChart>
      <c:catAx>
        <c:axId val="112573056"/>
        <c:scaling>
          <c:orientation val="minMax"/>
        </c:scaling>
        <c:axPos val="b"/>
        <c:numFmt formatCode="General" sourceLinked="1"/>
        <c:tickLblPos val="low"/>
        <c:spPr>
          <a:ln w="2530">
            <a:solidFill>
              <a:srgbClr val="000000"/>
            </a:solidFill>
            <a:prstDash val="solid"/>
          </a:ln>
        </c:spPr>
        <c:txPr>
          <a:bodyPr rot="0" vert="horz"/>
          <a:lstStyle/>
          <a:p>
            <a:pPr>
              <a:defRPr sz="637" b="1" i="0" u="none" strike="noStrike" baseline="0">
                <a:solidFill>
                  <a:srgbClr val="000000"/>
                </a:solidFill>
                <a:latin typeface="Arial Cyr"/>
                <a:ea typeface="Arial Cyr"/>
                <a:cs typeface="Arial Cyr"/>
              </a:defRPr>
            </a:pPr>
            <a:endParaRPr lang="ru-RU"/>
          </a:p>
        </c:txPr>
        <c:crossAx val="112583040"/>
        <c:crosses val="autoZero"/>
        <c:auto val="1"/>
        <c:lblAlgn val="ctr"/>
        <c:lblOffset val="100"/>
        <c:tickLblSkip val="1"/>
        <c:tickMarkSkip val="1"/>
      </c:catAx>
      <c:valAx>
        <c:axId val="112583040"/>
        <c:scaling>
          <c:orientation val="minMax"/>
        </c:scaling>
        <c:axPos val="l"/>
        <c:majorGridlines>
          <c:spPr>
            <a:ln w="2530">
              <a:solidFill>
                <a:srgbClr val="000000"/>
              </a:solidFill>
              <a:prstDash val="solid"/>
            </a:ln>
          </c:spPr>
        </c:majorGridlines>
        <c:numFmt formatCode="#,##0_р_.;[Red]\-#,##0_р_." sourceLinked="1"/>
        <c:tickLblPos val="nextTo"/>
        <c:spPr>
          <a:ln w="2530">
            <a:solidFill>
              <a:srgbClr val="000000"/>
            </a:solidFill>
            <a:prstDash val="solid"/>
          </a:ln>
        </c:spPr>
        <c:txPr>
          <a:bodyPr rot="0" vert="horz"/>
          <a:lstStyle/>
          <a:p>
            <a:pPr>
              <a:defRPr sz="757" b="1" i="0" u="none" strike="noStrike" baseline="0">
                <a:solidFill>
                  <a:srgbClr val="000000"/>
                </a:solidFill>
                <a:latin typeface="Arial Cyr"/>
                <a:ea typeface="Arial Cyr"/>
                <a:cs typeface="Arial Cyr"/>
              </a:defRPr>
            </a:pPr>
            <a:endParaRPr lang="ru-RU"/>
          </a:p>
        </c:txPr>
        <c:crossAx val="112573056"/>
        <c:crosses val="autoZero"/>
        <c:crossBetween val="between"/>
      </c:valAx>
      <c:spPr>
        <a:noFill/>
        <a:ln w="20239">
          <a:noFill/>
        </a:ln>
      </c:spPr>
    </c:plotArea>
    <c:legend>
      <c:legendPos val="b"/>
      <c:layout>
        <c:manualLayout>
          <c:xMode val="edge"/>
          <c:yMode val="edge"/>
          <c:x val="0"/>
          <c:y val="0.78048780487804859"/>
          <c:w val="0.97619047619047727"/>
          <c:h val="0.20975609756097577"/>
        </c:manualLayout>
      </c:layout>
      <c:spPr>
        <a:noFill/>
        <a:ln w="2530">
          <a:solidFill>
            <a:srgbClr val="000000"/>
          </a:solidFill>
          <a:prstDash val="solid"/>
        </a:ln>
      </c:spPr>
      <c:txPr>
        <a:bodyPr/>
        <a:lstStyle/>
        <a:p>
          <a:pPr>
            <a:defRPr sz="65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17" b="1" i="0" u="none" strike="noStrike" baseline="0">
          <a:solidFill>
            <a:srgbClr val="000000"/>
          </a:solidFill>
          <a:latin typeface="Arial Cyr"/>
          <a:ea typeface="Arial Cyr"/>
          <a:cs typeface="Arial Cy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7346938775510229"/>
          <c:y val="3.7593984962406013E-2"/>
          <c:w val="0.5901360544217682"/>
          <c:h val="0.44110275689223055"/>
        </c:manualLayout>
      </c:layout>
      <c:lineChart>
        <c:grouping val="standard"/>
        <c:ser>
          <c:idx val="0"/>
          <c:order val="0"/>
          <c:tx>
            <c:strRef>
              <c:f>Лист1!$B$1</c:f>
              <c:strCache>
                <c:ptCount val="1"/>
                <c:pt idx="0">
                  <c:v>2011-2012 уч.г.</c:v>
                </c:pt>
              </c:strCache>
            </c:strRef>
          </c:tx>
          <c:cat>
            <c:strRef>
              <c:f>Лист1!$A$2:$A$18</c:f>
              <c:strCache>
                <c:ptCount val="17"/>
                <c:pt idx="0">
                  <c:v>хронический тонзиллит</c:v>
                </c:pt>
                <c:pt idx="1">
                  <c:v>ВСД</c:v>
                </c:pt>
                <c:pt idx="2">
                  <c:v>заболевания почек</c:v>
                </c:pt>
                <c:pt idx="3">
                  <c:v>нарушение осанки, сколиоз, плоскостопие</c:v>
                </c:pt>
                <c:pt idx="4">
                  <c:v>энурез</c:v>
                </c:pt>
                <c:pt idx="5">
                  <c:v>миопия</c:v>
                </c:pt>
                <c:pt idx="6">
                  <c:v>токсический зоб</c:v>
                </c:pt>
                <c:pt idx="7">
                  <c:v>у невролога</c:v>
                </c:pt>
                <c:pt idx="8">
                  <c:v>на учёте у психиатра</c:v>
                </c:pt>
                <c:pt idx="9">
                  <c:v>заболевания серд.-сосуд. системы</c:v>
                </c:pt>
                <c:pt idx="10">
                  <c:v>сах. диабет 1 типа</c:v>
                </c:pt>
                <c:pt idx="11">
                  <c:v>ДЖВП</c:v>
                </c:pt>
                <c:pt idx="12">
                  <c:v>Энкопрез</c:v>
                </c:pt>
                <c:pt idx="13">
                  <c:v>задержка роста</c:v>
                </c:pt>
                <c:pt idx="14">
                  <c:v>лор заболевания</c:v>
                </c:pt>
                <c:pt idx="15">
                  <c:v>жировая инфильтрация печени</c:v>
                </c:pt>
                <c:pt idx="16">
                  <c:v>наркология</c:v>
                </c:pt>
              </c:strCache>
            </c:strRef>
          </c:cat>
          <c:val>
            <c:numRef>
              <c:f>Лист1!$B$2:$B$18</c:f>
              <c:numCache>
                <c:formatCode>General</c:formatCode>
                <c:ptCount val="17"/>
                <c:pt idx="0">
                  <c:v>0</c:v>
                </c:pt>
                <c:pt idx="1">
                  <c:v>2</c:v>
                </c:pt>
                <c:pt idx="2">
                  <c:v>1</c:v>
                </c:pt>
                <c:pt idx="3">
                  <c:v>3</c:v>
                </c:pt>
                <c:pt idx="4">
                  <c:v>6</c:v>
                </c:pt>
                <c:pt idx="5">
                  <c:v>6</c:v>
                </c:pt>
                <c:pt idx="6">
                  <c:v>1</c:v>
                </c:pt>
                <c:pt idx="7">
                  <c:v>8</c:v>
                </c:pt>
                <c:pt idx="8">
                  <c:v>6</c:v>
                </c:pt>
                <c:pt idx="9">
                  <c:v>1</c:v>
                </c:pt>
                <c:pt idx="10">
                  <c:v>1</c:v>
                </c:pt>
                <c:pt idx="11">
                  <c:v>1</c:v>
                </c:pt>
                <c:pt idx="12">
                  <c:v>2</c:v>
                </c:pt>
                <c:pt idx="13">
                  <c:v>3</c:v>
                </c:pt>
                <c:pt idx="14">
                  <c:v>1</c:v>
                </c:pt>
                <c:pt idx="15">
                  <c:v>1</c:v>
                </c:pt>
                <c:pt idx="16">
                  <c:v>1</c:v>
                </c:pt>
              </c:numCache>
            </c:numRef>
          </c:val>
        </c:ser>
        <c:ser>
          <c:idx val="1"/>
          <c:order val="1"/>
          <c:tx>
            <c:strRef>
              <c:f>Лист1!$C$1</c:f>
              <c:strCache>
                <c:ptCount val="1"/>
                <c:pt idx="0">
                  <c:v>2010-2011 уч.г.</c:v>
                </c:pt>
              </c:strCache>
            </c:strRef>
          </c:tx>
          <c:cat>
            <c:strRef>
              <c:f>Лист1!$A$2:$A$18</c:f>
              <c:strCache>
                <c:ptCount val="17"/>
                <c:pt idx="0">
                  <c:v>хронический тонзиллит</c:v>
                </c:pt>
                <c:pt idx="1">
                  <c:v>ВСД</c:v>
                </c:pt>
                <c:pt idx="2">
                  <c:v>заболевания почек</c:v>
                </c:pt>
                <c:pt idx="3">
                  <c:v>нарушение осанки, сколиоз, плоскостопие</c:v>
                </c:pt>
                <c:pt idx="4">
                  <c:v>энурез</c:v>
                </c:pt>
                <c:pt idx="5">
                  <c:v>миопия</c:v>
                </c:pt>
                <c:pt idx="6">
                  <c:v>токсический зоб</c:v>
                </c:pt>
                <c:pt idx="7">
                  <c:v>у невролога</c:v>
                </c:pt>
                <c:pt idx="8">
                  <c:v>на учёте у психиатра</c:v>
                </c:pt>
                <c:pt idx="9">
                  <c:v>заболевания серд.-сосуд. системы</c:v>
                </c:pt>
                <c:pt idx="10">
                  <c:v>сах. диабет 1 типа</c:v>
                </c:pt>
                <c:pt idx="11">
                  <c:v>ДЖВП</c:v>
                </c:pt>
                <c:pt idx="12">
                  <c:v>Энкопрез</c:v>
                </c:pt>
                <c:pt idx="13">
                  <c:v>задержка роста</c:v>
                </c:pt>
                <c:pt idx="14">
                  <c:v>лор заболевания</c:v>
                </c:pt>
                <c:pt idx="15">
                  <c:v>жировая инфильтрация печени</c:v>
                </c:pt>
                <c:pt idx="16">
                  <c:v>наркология</c:v>
                </c:pt>
              </c:strCache>
            </c:strRef>
          </c:cat>
          <c:val>
            <c:numRef>
              <c:f>Лист1!$C$2:$C$18</c:f>
              <c:numCache>
                <c:formatCode>General</c:formatCode>
                <c:ptCount val="17"/>
                <c:pt idx="0">
                  <c:v>0</c:v>
                </c:pt>
                <c:pt idx="1">
                  <c:v>0</c:v>
                </c:pt>
                <c:pt idx="2">
                  <c:v>3</c:v>
                </c:pt>
                <c:pt idx="3">
                  <c:v>6</c:v>
                </c:pt>
                <c:pt idx="4">
                  <c:v>5</c:v>
                </c:pt>
                <c:pt idx="5">
                  <c:v>6</c:v>
                </c:pt>
                <c:pt idx="6">
                  <c:v>0</c:v>
                </c:pt>
                <c:pt idx="7">
                  <c:v>8</c:v>
                </c:pt>
                <c:pt idx="8">
                  <c:v>6</c:v>
                </c:pt>
                <c:pt idx="9">
                  <c:v>1</c:v>
                </c:pt>
                <c:pt idx="10">
                  <c:v>1</c:v>
                </c:pt>
                <c:pt idx="11">
                  <c:v>0</c:v>
                </c:pt>
                <c:pt idx="12">
                  <c:v>1</c:v>
                </c:pt>
                <c:pt idx="13">
                  <c:v>3</c:v>
                </c:pt>
                <c:pt idx="14">
                  <c:v>3</c:v>
                </c:pt>
                <c:pt idx="15">
                  <c:v>1</c:v>
                </c:pt>
                <c:pt idx="16">
                  <c:v>0</c:v>
                </c:pt>
              </c:numCache>
            </c:numRef>
          </c:val>
        </c:ser>
        <c:ser>
          <c:idx val="2"/>
          <c:order val="2"/>
          <c:tx>
            <c:strRef>
              <c:f>Лист1!$D$1</c:f>
              <c:strCache>
                <c:ptCount val="1"/>
                <c:pt idx="0">
                  <c:v>2009-2010уч.г.</c:v>
                </c:pt>
              </c:strCache>
            </c:strRef>
          </c:tx>
          <c:cat>
            <c:strRef>
              <c:f>Лист1!$A$2:$A$18</c:f>
              <c:strCache>
                <c:ptCount val="17"/>
                <c:pt idx="0">
                  <c:v>хронический тонзиллит</c:v>
                </c:pt>
                <c:pt idx="1">
                  <c:v>ВСД</c:v>
                </c:pt>
                <c:pt idx="2">
                  <c:v>заболевания почек</c:v>
                </c:pt>
                <c:pt idx="3">
                  <c:v>нарушение осанки, сколиоз, плоскостопие</c:v>
                </c:pt>
                <c:pt idx="4">
                  <c:v>энурез</c:v>
                </c:pt>
                <c:pt idx="5">
                  <c:v>миопия</c:v>
                </c:pt>
                <c:pt idx="6">
                  <c:v>токсический зоб</c:v>
                </c:pt>
                <c:pt idx="7">
                  <c:v>у невролога</c:v>
                </c:pt>
                <c:pt idx="8">
                  <c:v>на учёте у психиатра</c:v>
                </c:pt>
                <c:pt idx="9">
                  <c:v>заболевания серд.-сосуд. системы</c:v>
                </c:pt>
                <c:pt idx="10">
                  <c:v>сах. диабет 1 типа</c:v>
                </c:pt>
                <c:pt idx="11">
                  <c:v>ДЖВП</c:v>
                </c:pt>
                <c:pt idx="12">
                  <c:v>Энкопрез</c:v>
                </c:pt>
                <c:pt idx="13">
                  <c:v>задержка роста</c:v>
                </c:pt>
                <c:pt idx="14">
                  <c:v>лор заболевания</c:v>
                </c:pt>
                <c:pt idx="15">
                  <c:v>жировая инфильтрация печени</c:v>
                </c:pt>
                <c:pt idx="16">
                  <c:v>наркология</c:v>
                </c:pt>
              </c:strCache>
            </c:strRef>
          </c:cat>
          <c:val>
            <c:numRef>
              <c:f>Лист1!$D$2:$D$18</c:f>
              <c:numCache>
                <c:formatCode>General</c:formatCode>
                <c:ptCount val="17"/>
                <c:pt idx="0">
                  <c:v>2</c:v>
                </c:pt>
                <c:pt idx="1">
                  <c:v>2</c:v>
                </c:pt>
                <c:pt idx="2">
                  <c:v>2</c:v>
                </c:pt>
                <c:pt idx="3">
                  <c:v>7</c:v>
                </c:pt>
                <c:pt idx="4">
                  <c:v>2</c:v>
                </c:pt>
                <c:pt idx="5">
                  <c:v>10</c:v>
                </c:pt>
                <c:pt idx="6">
                  <c:v>0</c:v>
                </c:pt>
                <c:pt idx="7">
                  <c:v>8</c:v>
                </c:pt>
                <c:pt idx="8">
                  <c:v>1</c:v>
                </c:pt>
                <c:pt idx="9">
                  <c:v>1</c:v>
                </c:pt>
                <c:pt idx="10">
                  <c:v>0</c:v>
                </c:pt>
                <c:pt idx="11">
                  <c:v>0</c:v>
                </c:pt>
                <c:pt idx="12">
                  <c:v>0</c:v>
                </c:pt>
                <c:pt idx="13">
                  <c:v>0</c:v>
                </c:pt>
                <c:pt idx="14">
                  <c:v>0</c:v>
                </c:pt>
                <c:pt idx="15">
                  <c:v>0</c:v>
                </c:pt>
                <c:pt idx="16">
                  <c:v>0</c:v>
                </c:pt>
              </c:numCache>
            </c:numRef>
          </c:val>
        </c:ser>
        <c:marker val="1"/>
        <c:axId val="112414720"/>
        <c:axId val="112416256"/>
      </c:lineChart>
      <c:catAx>
        <c:axId val="112414720"/>
        <c:scaling>
          <c:orientation val="minMax"/>
        </c:scaling>
        <c:axPos val="b"/>
        <c:numFmt formatCode="General" sourceLinked="1"/>
        <c:tickLblPos val="nextTo"/>
        <c:crossAx val="112416256"/>
        <c:crosses val="autoZero"/>
        <c:auto val="1"/>
        <c:lblAlgn val="ctr"/>
        <c:lblOffset val="100"/>
      </c:catAx>
      <c:valAx>
        <c:axId val="112416256"/>
        <c:scaling>
          <c:orientation val="minMax"/>
        </c:scaling>
        <c:axPos val="l"/>
        <c:majorGridlines/>
        <c:numFmt formatCode="General" sourceLinked="1"/>
        <c:tickLblPos val="nextTo"/>
        <c:crossAx val="112414720"/>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7346938775510229"/>
          <c:y val="3.7593984962406013E-2"/>
          <c:w val="0.5901360544217682"/>
          <c:h val="0.44110275689223055"/>
        </c:manualLayout>
      </c:layout>
      <c:lineChart>
        <c:grouping val="standard"/>
        <c:ser>
          <c:idx val="0"/>
          <c:order val="0"/>
          <c:tx>
            <c:strRef>
              <c:f>Лист1!$B$1</c:f>
              <c:strCache>
                <c:ptCount val="1"/>
                <c:pt idx="0">
                  <c:v>2011-2012 уч.г.</c:v>
                </c:pt>
              </c:strCache>
            </c:strRef>
          </c:tx>
          <c:cat>
            <c:strRef>
              <c:f>Лист1!$A$2:$A$18</c:f>
              <c:strCache>
                <c:ptCount val="17"/>
                <c:pt idx="0">
                  <c:v>хронический тонзиллит</c:v>
                </c:pt>
                <c:pt idx="1">
                  <c:v>ВСД</c:v>
                </c:pt>
                <c:pt idx="2">
                  <c:v>заболевания почек</c:v>
                </c:pt>
                <c:pt idx="3">
                  <c:v>нарушение осанки, сколиоз, плоскостопие</c:v>
                </c:pt>
                <c:pt idx="4">
                  <c:v>энурез</c:v>
                </c:pt>
                <c:pt idx="5">
                  <c:v>миопия</c:v>
                </c:pt>
                <c:pt idx="6">
                  <c:v>токсический зоб</c:v>
                </c:pt>
                <c:pt idx="7">
                  <c:v>у невролога</c:v>
                </c:pt>
                <c:pt idx="8">
                  <c:v>на учёте у психиатра</c:v>
                </c:pt>
                <c:pt idx="9">
                  <c:v>заболевания серд.-сосуд. системы</c:v>
                </c:pt>
                <c:pt idx="10">
                  <c:v>сах. диабет 1 типа</c:v>
                </c:pt>
                <c:pt idx="11">
                  <c:v>ДЖВП</c:v>
                </c:pt>
                <c:pt idx="12">
                  <c:v>Энкопрез</c:v>
                </c:pt>
                <c:pt idx="13">
                  <c:v>задержка роста</c:v>
                </c:pt>
                <c:pt idx="14">
                  <c:v>лор заболевания</c:v>
                </c:pt>
                <c:pt idx="15">
                  <c:v>жировая инфильтрация печени</c:v>
                </c:pt>
                <c:pt idx="16">
                  <c:v>наркология</c:v>
                </c:pt>
              </c:strCache>
            </c:strRef>
          </c:cat>
          <c:val>
            <c:numRef>
              <c:f>Лист1!$B$2:$B$18</c:f>
              <c:numCache>
                <c:formatCode>General</c:formatCode>
                <c:ptCount val="17"/>
                <c:pt idx="0">
                  <c:v>0</c:v>
                </c:pt>
                <c:pt idx="1">
                  <c:v>2</c:v>
                </c:pt>
                <c:pt idx="2">
                  <c:v>1</c:v>
                </c:pt>
                <c:pt idx="3">
                  <c:v>3</c:v>
                </c:pt>
                <c:pt idx="4">
                  <c:v>6</c:v>
                </c:pt>
                <c:pt idx="5">
                  <c:v>6</c:v>
                </c:pt>
                <c:pt idx="6">
                  <c:v>1</c:v>
                </c:pt>
                <c:pt idx="7">
                  <c:v>8</c:v>
                </c:pt>
                <c:pt idx="8">
                  <c:v>6</c:v>
                </c:pt>
                <c:pt idx="9">
                  <c:v>1</c:v>
                </c:pt>
                <c:pt idx="10">
                  <c:v>1</c:v>
                </c:pt>
                <c:pt idx="11">
                  <c:v>1</c:v>
                </c:pt>
                <c:pt idx="12">
                  <c:v>2</c:v>
                </c:pt>
                <c:pt idx="13">
                  <c:v>3</c:v>
                </c:pt>
                <c:pt idx="14">
                  <c:v>1</c:v>
                </c:pt>
                <c:pt idx="15">
                  <c:v>1</c:v>
                </c:pt>
                <c:pt idx="16">
                  <c:v>1</c:v>
                </c:pt>
              </c:numCache>
            </c:numRef>
          </c:val>
        </c:ser>
        <c:ser>
          <c:idx val="1"/>
          <c:order val="1"/>
          <c:tx>
            <c:strRef>
              <c:f>Лист1!$C$1</c:f>
              <c:strCache>
                <c:ptCount val="1"/>
                <c:pt idx="0">
                  <c:v>2010-2011 уч.г.</c:v>
                </c:pt>
              </c:strCache>
            </c:strRef>
          </c:tx>
          <c:cat>
            <c:strRef>
              <c:f>Лист1!$A$2:$A$18</c:f>
              <c:strCache>
                <c:ptCount val="17"/>
                <c:pt idx="0">
                  <c:v>хронический тонзиллит</c:v>
                </c:pt>
                <c:pt idx="1">
                  <c:v>ВСД</c:v>
                </c:pt>
                <c:pt idx="2">
                  <c:v>заболевания почек</c:v>
                </c:pt>
                <c:pt idx="3">
                  <c:v>нарушение осанки, сколиоз, плоскостопие</c:v>
                </c:pt>
                <c:pt idx="4">
                  <c:v>энурез</c:v>
                </c:pt>
                <c:pt idx="5">
                  <c:v>миопия</c:v>
                </c:pt>
                <c:pt idx="6">
                  <c:v>токсический зоб</c:v>
                </c:pt>
                <c:pt idx="7">
                  <c:v>у невролога</c:v>
                </c:pt>
                <c:pt idx="8">
                  <c:v>на учёте у психиатра</c:v>
                </c:pt>
                <c:pt idx="9">
                  <c:v>заболевания серд.-сосуд. системы</c:v>
                </c:pt>
                <c:pt idx="10">
                  <c:v>сах. диабет 1 типа</c:v>
                </c:pt>
                <c:pt idx="11">
                  <c:v>ДЖВП</c:v>
                </c:pt>
                <c:pt idx="12">
                  <c:v>Энкопрез</c:v>
                </c:pt>
                <c:pt idx="13">
                  <c:v>задержка роста</c:v>
                </c:pt>
                <c:pt idx="14">
                  <c:v>лор заболевания</c:v>
                </c:pt>
                <c:pt idx="15">
                  <c:v>жировая инфильтрация печени</c:v>
                </c:pt>
                <c:pt idx="16">
                  <c:v>наркология</c:v>
                </c:pt>
              </c:strCache>
            </c:strRef>
          </c:cat>
          <c:val>
            <c:numRef>
              <c:f>Лист1!$C$2:$C$18</c:f>
              <c:numCache>
                <c:formatCode>General</c:formatCode>
                <c:ptCount val="17"/>
                <c:pt idx="0">
                  <c:v>0</c:v>
                </c:pt>
                <c:pt idx="1">
                  <c:v>0</c:v>
                </c:pt>
                <c:pt idx="2">
                  <c:v>3</c:v>
                </c:pt>
                <c:pt idx="3">
                  <c:v>6</c:v>
                </c:pt>
                <c:pt idx="4">
                  <c:v>5</c:v>
                </c:pt>
                <c:pt idx="5">
                  <c:v>6</c:v>
                </c:pt>
                <c:pt idx="6">
                  <c:v>0</c:v>
                </c:pt>
                <c:pt idx="7">
                  <c:v>8</c:v>
                </c:pt>
                <c:pt idx="8">
                  <c:v>6</c:v>
                </c:pt>
                <c:pt idx="9">
                  <c:v>1</c:v>
                </c:pt>
                <c:pt idx="10">
                  <c:v>1</c:v>
                </c:pt>
                <c:pt idx="11">
                  <c:v>0</c:v>
                </c:pt>
                <c:pt idx="12">
                  <c:v>1</c:v>
                </c:pt>
                <c:pt idx="13">
                  <c:v>3</c:v>
                </c:pt>
                <c:pt idx="14">
                  <c:v>3</c:v>
                </c:pt>
                <c:pt idx="15">
                  <c:v>1</c:v>
                </c:pt>
                <c:pt idx="16">
                  <c:v>0</c:v>
                </c:pt>
              </c:numCache>
            </c:numRef>
          </c:val>
        </c:ser>
        <c:ser>
          <c:idx val="2"/>
          <c:order val="2"/>
          <c:tx>
            <c:strRef>
              <c:f>Лист1!$D$1</c:f>
              <c:strCache>
                <c:ptCount val="1"/>
                <c:pt idx="0">
                  <c:v>2009-2010уч.г.</c:v>
                </c:pt>
              </c:strCache>
            </c:strRef>
          </c:tx>
          <c:cat>
            <c:strRef>
              <c:f>Лист1!$A$2:$A$18</c:f>
              <c:strCache>
                <c:ptCount val="17"/>
                <c:pt idx="0">
                  <c:v>хронический тонзиллит</c:v>
                </c:pt>
                <c:pt idx="1">
                  <c:v>ВСД</c:v>
                </c:pt>
                <c:pt idx="2">
                  <c:v>заболевания почек</c:v>
                </c:pt>
                <c:pt idx="3">
                  <c:v>нарушение осанки, сколиоз, плоскостопие</c:v>
                </c:pt>
                <c:pt idx="4">
                  <c:v>энурез</c:v>
                </c:pt>
                <c:pt idx="5">
                  <c:v>миопия</c:v>
                </c:pt>
                <c:pt idx="6">
                  <c:v>токсический зоб</c:v>
                </c:pt>
                <c:pt idx="7">
                  <c:v>у невролога</c:v>
                </c:pt>
                <c:pt idx="8">
                  <c:v>на учёте у психиатра</c:v>
                </c:pt>
                <c:pt idx="9">
                  <c:v>заболевания серд.-сосуд. системы</c:v>
                </c:pt>
                <c:pt idx="10">
                  <c:v>сах. диабет 1 типа</c:v>
                </c:pt>
                <c:pt idx="11">
                  <c:v>ДЖВП</c:v>
                </c:pt>
                <c:pt idx="12">
                  <c:v>Энкопрез</c:v>
                </c:pt>
                <c:pt idx="13">
                  <c:v>задержка роста</c:v>
                </c:pt>
                <c:pt idx="14">
                  <c:v>лор заболевания</c:v>
                </c:pt>
                <c:pt idx="15">
                  <c:v>жировая инфильтрация печени</c:v>
                </c:pt>
                <c:pt idx="16">
                  <c:v>наркология</c:v>
                </c:pt>
              </c:strCache>
            </c:strRef>
          </c:cat>
          <c:val>
            <c:numRef>
              <c:f>Лист1!$D$2:$D$18</c:f>
              <c:numCache>
                <c:formatCode>General</c:formatCode>
                <c:ptCount val="17"/>
                <c:pt idx="0">
                  <c:v>2</c:v>
                </c:pt>
                <c:pt idx="1">
                  <c:v>2</c:v>
                </c:pt>
                <c:pt idx="2">
                  <c:v>2</c:v>
                </c:pt>
                <c:pt idx="3">
                  <c:v>7</c:v>
                </c:pt>
                <c:pt idx="4">
                  <c:v>2</c:v>
                </c:pt>
                <c:pt idx="5">
                  <c:v>10</c:v>
                </c:pt>
                <c:pt idx="6">
                  <c:v>0</c:v>
                </c:pt>
                <c:pt idx="7">
                  <c:v>8</c:v>
                </c:pt>
                <c:pt idx="8">
                  <c:v>1</c:v>
                </c:pt>
                <c:pt idx="9">
                  <c:v>1</c:v>
                </c:pt>
                <c:pt idx="10">
                  <c:v>0</c:v>
                </c:pt>
                <c:pt idx="11">
                  <c:v>0</c:v>
                </c:pt>
                <c:pt idx="12">
                  <c:v>0</c:v>
                </c:pt>
                <c:pt idx="13">
                  <c:v>0</c:v>
                </c:pt>
                <c:pt idx="14">
                  <c:v>0</c:v>
                </c:pt>
                <c:pt idx="15">
                  <c:v>0</c:v>
                </c:pt>
                <c:pt idx="16">
                  <c:v>0</c:v>
                </c:pt>
              </c:numCache>
            </c:numRef>
          </c:val>
        </c:ser>
        <c:marker val="1"/>
        <c:axId val="112437504"/>
        <c:axId val="112447488"/>
      </c:lineChart>
      <c:catAx>
        <c:axId val="112437504"/>
        <c:scaling>
          <c:orientation val="minMax"/>
        </c:scaling>
        <c:axPos val="b"/>
        <c:numFmt formatCode="General" sourceLinked="1"/>
        <c:tickLblPos val="nextTo"/>
        <c:crossAx val="112447488"/>
        <c:crosses val="autoZero"/>
        <c:auto val="1"/>
        <c:lblAlgn val="ctr"/>
        <c:lblOffset val="100"/>
      </c:catAx>
      <c:valAx>
        <c:axId val="112447488"/>
        <c:scaling>
          <c:orientation val="minMax"/>
        </c:scaling>
        <c:axPos val="l"/>
        <c:majorGridlines/>
        <c:numFmt formatCode="General" sourceLinked="1"/>
        <c:tickLblPos val="nextTo"/>
        <c:crossAx val="1124375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5070921985815613"/>
          <c:y val="0.23255813953488383"/>
          <c:w val="0.51773049645390112"/>
          <c:h val="0.53953488372092973"/>
        </c:manualLayout>
      </c:layout>
      <c:pie3DChart>
        <c:varyColors val="1"/>
        <c:ser>
          <c:idx val="0"/>
          <c:order val="0"/>
          <c:tx>
            <c:strRef>
              <c:f>Sheet1!$A$2</c:f>
              <c:strCache>
                <c:ptCount val="1"/>
              </c:strCache>
            </c:strRef>
          </c:tx>
          <c:spPr>
            <a:ln w="10120">
              <a:solidFill>
                <a:srgbClr val="000000"/>
              </a:solidFill>
              <a:prstDash val="solid"/>
            </a:ln>
          </c:spPr>
          <c:explosion val="25"/>
          <c:dPt>
            <c:idx val="0"/>
            <c:spPr>
              <a:solidFill>
                <a:srgbClr val="0000FF"/>
              </a:solidFill>
              <a:ln w="20240">
                <a:solidFill>
                  <a:srgbClr val="000000"/>
                </a:solidFill>
                <a:prstDash val="solid"/>
              </a:ln>
            </c:spPr>
          </c:dPt>
          <c:dPt>
            <c:idx val="1"/>
            <c:spPr>
              <a:solidFill>
                <a:srgbClr val="FF6600"/>
              </a:solidFill>
              <a:ln w="20240">
                <a:solidFill>
                  <a:srgbClr val="000000"/>
                </a:solidFill>
                <a:prstDash val="solid"/>
              </a:ln>
            </c:spPr>
          </c:dPt>
          <c:dPt>
            <c:idx val="2"/>
            <c:spPr>
              <a:solidFill>
                <a:srgbClr val="99CC00"/>
              </a:solidFill>
              <a:ln w="20240">
                <a:solidFill>
                  <a:srgbClr val="000000"/>
                </a:solidFill>
                <a:prstDash val="solid"/>
              </a:ln>
            </c:spPr>
          </c:dPt>
          <c:dPt>
            <c:idx val="3"/>
            <c:spPr>
              <a:solidFill>
                <a:srgbClr val="FFFF00"/>
              </a:solidFill>
              <a:ln w="20240">
                <a:solidFill>
                  <a:srgbClr val="000000"/>
                </a:solidFill>
                <a:prstDash val="solid"/>
              </a:ln>
            </c:spPr>
          </c:dPt>
          <c:dLbls>
            <c:spPr>
              <a:noFill/>
              <a:ln w="20240">
                <a:noFill/>
              </a:ln>
            </c:spPr>
            <c:txPr>
              <a:bodyPr/>
              <a:lstStyle/>
              <a:p>
                <a:pPr>
                  <a:defRPr sz="757" b="1" i="0" u="none" strike="noStrike" baseline="0">
                    <a:solidFill>
                      <a:srgbClr val="000000"/>
                    </a:solidFill>
                    <a:latin typeface="Calibri"/>
                    <a:ea typeface="Calibri"/>
                    <a:cs typeface="Calibri"/>
                  </a:defRPr>
                </a:pPr>
                <a:endParaRPr lang="ru-RU"/>
              </a:p>
            </c:txPr>
            <c:showVal val="1"/>
            <c:showLeaderLines val="1"/>
          </c:dLbls>
          <c:cat>
            <c:strRef>
              <c:f>Sheet1!$B$1:$E$1</c:f>
              <c:strCache>
                <c:ptCount val="3"/>
                <c:pt idx="0">
                  <c:v>до 40 лет</c:v>
                </c:pt>
                <c:pt idx="1">
                  <c:v>до 50 лет</c:v>
                </c:pt>
                <c:pt idx="2">
                  <c:v>старше 50</c:v>
                </c:pt>
              </c:strCache>
            </c:strRef>
          </c:cat>
          <c:val>
            <c:numRef>
              <c:f>Sheet1!$B$2:$E$2</c:f>
              <c:numCache>
                <c:formatCode>0.0%</c:formatCode>
                <c:ptCount val="3"/>
                <c:pt idx="0">
                  <c:v>0.4</c:v>
                </c:pt>
                <c:pt idx="1">
                  <c:v>0.46600000000000008</c:v>
                </c:pt>
                <c:pt idx="2">
                  <c:v>0.13300000000000001</c:v>
                </c:pt>
              </c:numCache>
            </c:numRef>
          </c:val>
        </c:ser>
      </c:pie3DChart>
      <c:spPr>
        <a:noFill/>
        <a:ln w="10120">
          <a:solidFill>
            <a:srgbClr val="FFFFFF"/>
          </a:solidFill>
          <a:prstDash val="solid"/>
        </a:ln>
      </c:spPr>
    </c:plotArea>
    <c:legend>
      <c:legendPos val="r"/>
      <c:layout>
        <c:manualLayout>
          <c:xMode val="edge"/>
          <c:yMode val="edge"/>
          <c:x val="0.7659574468085113"/>
          <c:y val="0.15348837209302346"/>
          <c:w val="0.22517730496453886"/>
          <c:h val="0.69767441860465185"/>
        </c:manualLayout>
      </c:layout>
      <c:spPr>
        <a:noFill/>
        <a:ln w="20240">
          <a:noFill/>
        </a:ln>
      </c:spPr>
      <c:txPr>
        <a:bodyPr/>
        <a:lstStyle/>
        <a:p>
          <a:pPr>
            <a:defRPr sz="87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57"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4528301886792475"/>
          <c:y val="0.10176991150442473"/>
          <c:w val="0.34339622641509426"/>
          <c:h val="0.80530973451327503"/>
        </c:manualLayout>
      </c:layout>
      <c:pieChart>
        <c:varyColors val="1"/>
        <c:ser>
          <c:idx val="0"/>
          <c:order val="0"/>
          <c:tx>
            <c:strRef>
              <c:f>Sheet1!$A$2</c:f>
              <c:strCache>
                <c:ptCount val="1"/>
              </c:strCache>
            </c:strRef>
          </c:tx>
          <c:spPr>
            <a:solidFill>
              <a:srgbClr val="9999FF"/>
            </a:solidFill>
            <a:ln w="3175">
              <a:solidFill>
                <a:srgbClr val="000000"/>
              </a:solidFill>
              <a:prstDash val="solid"/>
            </a:ln>
          </c:spPr>
          <c:dPt>
            <c:idx val="1"/>
            <c:spPr>
              <a:solidFill>
                <a:srgbClr val="993366"/>
              </a:solidFill>
              <a:ln w="3175">
                <a:solidFill>
                  <a:srgbClr val="000000"/>
                </a:solidFill>
                <a:prstDash val="solid"/>
              </a:ln>
            </c:spPr>
          </c:dPt>
          <c:dPt>
            <c:idx val="2"/>
            <c:spPr>
              <a:solidFill>
                <a:srgbClr val="FFFFCC"/>
              </a:solidFill>
              <a:ln w="3175">
                <a:solidFill>
                  <a:srgbClr val="000000"/>
                </a:solidFill>
                <a:prstDash val="solid"/>
              </a:ln>
            </c:spPr>
          </c:dPt>
          <c:dPt>
            <c:idx val="3"/>
            <c:spPr>
              <a:solidFill>
                <a:srgbClr val="CCFFFF"/>
              </a:solidFill>
              <a:ln w="3175">
                <a:solidFill>
                  <a:srgbClr val="000000"/>
                </a:solidFill>
                <a:prstDash val="solid"/>
              </a:ln>
            </c:spPr>
          </c:dPt>
          <c:dPt>
            <c:idx val="4"/>
            <c:spPr>
              <a:solidFill>
                <a:srgbClr val="660066"/>
              </a:solidFill>
              <a:ln w="3175">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Calibri"/>
                    <a:ea typeface="Calibri"/>
                    <a:cs typeface="Calibri"/>
                  </a:defRPr>
                </a:pPr>
                <a:endParaRPr lang="ru-RU"/>
              </a:p>
            </c:txPr>
            <c:showLegendKey val="1"/>
            <c:showPercent val="1"/>
            <c:showLeaderLines val="1"/>
          </c:dLbls>
          <c:cat>
            <c:strRef>
              <c:f>Sheet1!$B$1:$F$1</c:f>
              <c:strCache>
                <c:ptCount val="5"/>
                <c:pt idx="0">
                  <c:v>до 1 года</c:v>
                </c:pt>
                <c:pt idx="1">
                  <c:v>от 1 до 5 лет</c:v>
                </c:pt>
                <c:pt idx="2">
                  <c:v>от 5 до 10 лет</c:v>
                </c:pt>
                <c:pt idx="3">
                  <c:v>от 10 до 20 лет</c:v>
                </c:pt>
                <c:pt idx="4">
                  <c:v>свыше 20 лет</c:v>
                </c:pt>
              </c:strCache>
            </c:strRef>
          </c:cat>
          <c:val>
            <c:numRef>
              <c:f>Sheet1!$B$2:$F$2</c:f>
              <c:numCache>
                <c:formatCode>General</c:formatCode>
                <c:ptCount val="5"/>
                <c:pt idx="0">
                  <c:v>2</c:v>
                </c:pt>
                <c:pt idx="1">
                  <c:v>2</c:v>
                </c:pt>
                <c:pt idx="2">
                  <c:v>2</c:v>
                </c:pt>
                <c:pt idx="3">
                  <c:v>3</c:v>
                </c:pt>
                <c:pt idx="4">
                  <c:v>6</c:v>
                </c:pt>
              </c:numCache>
            </c:numRef>
          </c:val>
        </c:ser>
        <c:firstSliceAng val="0"/>
      </c:pieChart>
      <c:spPr>
        <a:noFill/>
        <a:ln w="12700">
          <a:solidFill>
            <a:srgbClr val="FFFFFF"/>
          </a:solidFill>
          <a:prstDash val="solid"/>
        </a:ln>
      </c:spPr>
    </c:plotArea>
    <c:legend>
      <c:legendPos val="r"/>
      <c:layout>
        <c:manualLayout>
          <c:xMode val="edge"/>
          <c:yMode val="edge"/>
          <c:x val="0.61509433962264171"/>
          <c:y val="0.25663716814159265"/>
          <c:w val="0.38490566037735907"/>
          <c:h val="0.49557522123893827"/>
        </c:manualLayout>
      </c:layout>
      <c:spPr>
        <a:noFill/>
        <a:ln w="25400">
          <a:noFill/>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2727272727272727"/>
          <c:y val="0.25882352941176484"/>
          <c:w val="0.3706293706293709"/>
          <c:h val="0.49411764705882377"/>
        </c:manualLayout>
      </c:layout>
      <c:pie3DChart>
        <c:varyColors val="1"/>
        <c:ser>
          <c:idx val="0"/>
          <c:order val="0"/>
          <c:tx>
            <c:strRef>
              <c:f>Sheet1!$A$2</c:f>
              <c:strCache>
                <c:ptCount val="1"/>
              </c:strCache>
            </c:strRef>
          </c:tx>
          <c:spPr>
            <a:solidFill>
              <a:srgbClr val="0000FF"/>
            </a:solidFill>
            <a:ln w="13363">
              <a:solidFill>
                <a:srgbClr val="000000"/>
              </a:solidFill>
              <a:prstDash val="solid"/>
            </a:ln>
          </c:spPr>
          <c:explosion val="25"/>
          <c:dPt>
            <c:idx val="0"/>
            <c:spPr>
              <a:solidFill>
                <a:srgbClr val="0000FF"/>
              </a:solidFill>
              <a:ln w="26726">
                <a:solidFill>
                  <a:srgbClr val="000000"/>
                </a:solidFill>
                <a:prstDash val="solid"/>
              </a:ln>
            </c:spPr>
          </c:dPt>
          <c:dPt>
            <c:idx val="1"/>
            <c:spPr>
              <a:solidFill>
                <a:srgbClr val="FF6600"/>
              </a:solidFill>
              <a:ln w="26726">
                <a:solidFill>
                  <a:srgbClr val="000000"/>
                </a:solidFill>
                <a:prstDash val="solid"/>
              </a:ln>
            </c:spPr>
          </c:dPt>
          <c:dPt>
            <c:idx val="2"/>
            <c:spPr>
              <a:solidFill>
                <a:srgbClr val="99CC00"/>
              </a:solidFill>
              <a:ln w="26726">
                <a:solidFill>
                  <a:srgbClr val="000000"/>
                </a:solidFill>
                <a:prstDash val="solid"/>
              </a:ln>
            </c:spPr>
          </c:dPt>
          <c:dPt>
            <c:idx val="3"/>
            <c:spPr>
              <a:solidFill>
                <a:srgbClr val="FFFF00"/>
              </a:solidFill>
              <a:ln w="26726">
                <a:solidFill>
                  <a:srgbClr val="000000"/>
                </a:solidFill>
                <a:prstDash val="solid"/>
              </a:ln>
            </c:spPr>
          </c:dPt>
          <c:dLbls>
            <c:spPr>
              <a:noFill/>
              <a:ln w="26726">
                <a:noFill/>
              </a:ln>
            </c:spPr>
            <c:txPr>
              <a:bodyPr/>
              <a:lstStyle/>
              <a:p>
                <a:pPr>
                  <a:defRPr sz="842" b="1" i="0" u="none" strike="noStrike" baseline="0">
                    <a:solidFill>
                      <a:srgbClr val="000000"/>
                    </a:solidFill>
                    <a:latin typeface="Calibri"/>
                    <a:ea typeface="Calibri"/>
                    <a:cs typeface="Calibri"/>
                  </a:defRPr>
                </a:pPr>
                <a:endParaRPr lang="ru-RU"/>
              </a:p>
            </c:txPr>
            <c:showVal val="1"/>
            <c:showLeaderLines val="1"/>
          </c:dLbls>
          <c:cat>
            <c:strRef>
              <c:f>Sheet1!$B$1:$E$1</c:f>
              <c:strCache>
                <c:ptCount val="4"/>
                <c:pt idx="0">
                  <c:v>высшая категория</c:v>
                </c:pt>
                <c:pt idx="1">
                  <c:v>1 категория</c:v>
                </c:pt>
                <c:pt idx="2">
                  <c:v>2 категория</c:v>
                </c:pt>
                <c:pt idx="3">
                  <c:v>без категории</c:v>
                </c:pt>
              </c:strCache>
            </c:strRef>
          </c:cat>
          <c:val>
            <c:numRef>
              <c:f>Sheet1!$B$2:$E$2</c:f>
              <c:numCache>
                <c:formatCode>0.0%</c:formatCode>
                <c:ptCount val="4"/>
                <c:pt idx="0" formatCode="0%">
                  <c:v>0.4</c:v>
                </c:pt>
                <c:pt idx="1">
                  <c:v>0.33300000000000035</c:v>
                </c:pt>
                <c:pt idx="2">
                  <c:v>6.7000000000000004E-2</c:v>
                </c:pt>
                <c:pt idx="3" formatCode="0%">
                  <c:v>0.2</c:v>
                </c:pt>
              </c:numCache>
            </c:numRef>
          </c:val>
        </c:ser>
      </c:pie3DChart>
      <c:spPr>
        <a:noFill/>
        <a:ln w="13363">
          <a:solidFill>
            <a:srgbClr val="FFFFFF"/>
          </a:solidFill>
          <a:prstDash val="solid"/>
        </a:ln>
      </c:spPr>
    </c:plotArea>
    <c:legend>
      <c:legendPos val="r"/>
      <c:layout>
        <c:manualLayout>
          <c:xMode val="edge"/>
          <c:yMode val="edge"/>
          <c:x val="0.76923076923076927"/>
          <c:y val="6.4705882352941238E-2"/>
          <c:w val="0.22202797202797203"/>
          <c:h val="0.88235294117647056"/>
        </c:manualLayout>
      </c:layout>
      <c:spPr>
        <a:noFill/>
        <a:ln w="26726">
          <a:noFill/>
        </a:ln>
      </c:spPr>
      <c:txPr>
        <a:bodyPr/>
        <a:lstStyle/>
        <a:p>
          <a:pPr>
            <a:defRPr sz="115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42"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6.5934065934065936E-2"/>
          <c:w val="0.58273381294964033"/>
          <c:h val="0.8241758241758248"/>
        </c:manualLayout>
      </c:layout>
      <c:bar3DChart>
        <c:barDir val="col"/>
        <c:grouping val="clustered"/>
        <c:ser>
          <c:idx val="1"/>
          <c:order val="0"/>
          <c:tx>
            <c:strRef>
              <c:f>Sheet1!$A$2</c:f>
              <c:strCache>
                <c:ptCount val="1"/>
                <c:pt idx="0">
                  <c:v>2008-2009 </c:v>
                </c:pt>
              </c:strCache>
            </c:strRef>
          </c:tx>
          <c:spPr>
            <a:solidFill>
              <a:srgbClr val="993366"/>
            </a:solidFill>
            <a:ln w="10120">
              <a:solidFill>
                <a:srgbClr val="000000"/>
              </a:solidFill>
              <a:prstDash val="solid"/>
            </a:ln>
          </c:spPr>
          <c:cat>
            <c:numRef>
              <c:f>Sheet1!$B$1:$B$1</c:f>
              <c:numCache>
                <c:formatCode>General</c:formatCode>
                <c:ptCount val="1"/>
              </c:numCache>
            </c:numRef>
          </c:cat>
          <c:val>
            <c:numRef>
              <c:f>Sheet1!$B$2:$B$2</c:f>
              <c:numCache>
                <c:formatCode>General</c:formatCode>
                <c:ptCount val="1"/>
                <c:pt idx="0">
                  <c:v>5</c:v>
                </c:pt>
              </c:numCache>
            </c:numRef>
          </c:val>
        </c:ser>
        <c:ser>
          <c:idx val="2"/>
          <c:order val="1"/>
          <c:tx>
            <c:strRef>
              <c:f>Sheet1!$A$3</c:f>
              <c:strCache>
                <c:ptCount val="1"/>
                <c:pt idx="0">
                  <c:v>2009-2010 </c:v>
                </c:pt>
              </c:strCache>
            </c:strRef>
          </c:tx>
          <c:spPr>
            <a:solidFill>
              <a:srgbClr val="FFFFCC"/>
            </a:solidFill>
            <a:ln w="10120">
              <a:solidFill>
                <a:srgbClr val="000000"/>
              </a:solidFill>
              <a:prstDash val="solid"/>
            </a:ln>
          </c:spPr>
          <c:cat>
            <c:numRef>
              <c:f>Sheet1!$B$1:$B$1</c:f>
              <c:numCache>
                <c:formatCode>General</c:formatCode>
                <c:ptCount val="1"/>
              </c:numCache>
            </c:numRef>
          </c:cat>
          <c:val>
            <c:numRef>
              <c:f>Sheet1!$B$3:$B$3</c:f>
              <c:numCache>
                <c:formatCode>General</c:formatCode>
                <c:ptCount val="1"/>
                <c:pt idx="0">
                  <c:v>11</c:v>
                </c:pt>
              </c:numCache>
            </c:numRef>
          </c:val>
        </c:ser>
        <c:ser>
          <c:idx val="0"/>
          <c:order val="2"/>
          <c:tx>
            <c:strRef>
              <c:f>Sheet1!$A$4</c:f>
              <c:strCache>
                <c:ptCount val="1"/>
                <c:pt idx="0">
                  <c:v>2010-2011 </c:v>
                </c:pt>
              </c:strCache>
            </c:strRef>
          </c:tx>
          <c:spPr>
            <a:solidFill>
              <a:srgbClr val="9999FF"/>
            </a:solidFill>
            <a:ln w="10120">
              <a:solidFill>
                <a:srgbClr val="000000"/>
              </a:solidFill>
              <a:prstDash val="solid"/>
            </a:ln>
          </c:spPr>
          <c:cat>
            <c:numRef>
              <c:f>Sheet1!$B$1:$B$1</c:f>
              <c:numCache>
                <c:formatCode>General</c:formatCode>
                <c:ptCount val="1"/>
              </c:numCache>
            </c:numRef>
          </c:cat>
          <c:val>
            <c:numRef>
              <c:f>Sheet1!$B$4:$B$4</c:f>
              <c:numCache>
                <c:formatCode>General</c:formatCode>
                <c:ptCount val="1"/>
                <c:pt idx="0">
                  <c:v>13</c:v>
                </c:pt>
              </c:numCache>
            </c:numRef>
          </c:val>
        </c:ser>
        <c:ser>
          <c:idx val="3"/>
          <c:order val="3"/>
          <c:tx>
            <c:strRef>
              <c:f>Sheet1!$A$5</c:f>
              <c:strCache>
                <c:ptCount val="1"/>
                <c:pt idx="0">
                  <c:v>2011-2012 </c:v>
                </c:pt>
              </c:strCache>
            </c:strRef>
          </c:tx>
          <c:spPr>
            <a:solidFill>
              <a:srgbClr val="CCFFFF"/>
            </a:solidFill>
            <a:ln w="10120">
              <a:solidFill>
                <a:srgbClr val="000000"/>
              </a:solidFill>
              <a:prstDash val="solid"/>
            </a:ln>
          </c:spPr>
          <c:cat>
            <c:numRef>
              <c:f>Sheet1!$B$1:$B$1</c:f>
              <c:numCache>
                <c:formatCode>General</c:formatCode>
                <c:ptCount val="1"/>
              </c:numCache>
            </c:numRef>
          </c:cat>
          <c:val>
            <c:numRef>
              <c:f>Sheet1!$B$5:$B$5</c:f>
              <c:numCache>
                <c:formatCode>General</c:formatCode>
                <c:ptCount val="1"/>
                <c:pt idx="0">
                  <c:v>16</c:v>
                </c:pt>
              </c:numCache>
            </c:numRef>
          </c:val>
        </c:ser>
        <c:gapDepth val="0"/>
        <c:shape val="box"/>
        <c:axId val="99362304"/>
        <c:axId val="99363840"/>
        <c:axId val="0"/>
      </c:bar3DChart>
      <c:catAx>
        <c:axId val="99362304"/>
        <c:scaling>
          <c:orientation val="minMax"/>
        </c:scaling>
        <c:axPos val="b"/>
        <c:numFmt formatCode="General" sourceLinked="1"/>
        <c:tickLblPos val="low"/>
        <c:spPr>
          <a:ln w="2530">
            <a:solidFill>
              <a:srgbClr val="000000"/>
            </a:solidFill>
            <a:prstDash val="solid"/>
          </a:ln>
        </c:spPr>
        <c:txPr>
          <a:bodyPr rot="0" vert="horz"/>
          <a:lstStyle/>
          <a:p>
            <a:pPr>
              <a:defRPr sz="638" b="1" i="0" u="none" strike="noStrike" baseline="0">
                <a:solidFill>
                  <a:srgbClr val="000000"/>
                </a:solidFill>
                <a:latin typeface="Arial Cyr"/>
                <a:ea typeface="Arial Cyr"/>
                <a:cs typeface="Arial Cyr"/>
              </a:defRPr>
            </a:pPr>
            <a:endParaRPr lang="ru-RU"/>
          </a:p>
        </c:txPr>
        <c:crossAx val="99363840"/>
        <c:crosses val="autoZero"/>
        <c:auto val="1"/>
        <c:lblAlgn val="ctr"/>
        <c:lblOffset val="100"/>
        <c:tickLblSkip val="1"/>
        <c:tickMarkSkip val="1"/>
      </c:catAx>
      <c:valAx>
        <c:axId val="99363840"/>
        <c:scaling>
          <c:orientation val="minMax"/>
        </c:scaling>
        <c:axPos val="l"/>
        <c:majorGridlines>
          <c:spPr>
            <a:ln w="2530">
              <a:solidFill>
                <a:srgbClr val="000000"/>
              </a:solidFill>
              <a:prstDash val="solid"/>
            </a:ln>
          </c:spPr>
        </c:majorGridlines>
        <c:numFmt formatCode="General" sourceLinked="1"/>
        <c:tickLblPos val="nextTo"/>
        <c:spPr>
          <a:ln w="2530">
            <a:solidFill>
              <a:srgbClr val="000000"/>
            </a:solidFill>
            <a:prstDash val="solid"/>
          </a:ln>
        </c:spPr>
        <c:txPr>
          <a:bodyPr rot="0" vert="horz"/>
          <a:lstStyle/>
          <a:p>
            <a:pPr>
              <a:defRPr sz="638" b="1" i="0" u="none" strike="noStrike" baseline="0">
                <a:solidFill>
                  <a:srgbClr val="000000"/>
                </a:solidFill>
                <a:latin typeface="Arial Cyr"/>
                <a:ea typeface="Arial Cyr"/>
                <a:cs typeface="Arial Cyr"/>
              </a:defRPr>
            </a:pPr>
            <a:endParaRPr lang="ru-RU"/>
          </a:p>
        </c:txPr>
        <c:crossAx val="99362304"/>
        <c:crosses val="autoZero"/>
        <c:crossBetween val="between"/>
      </c:valAx>
      <c:spPr>
        <a:noFill/>
        <a:ln w="20241">
          <a:noFill/>
        </a:ln>
      </c:spPr>
    </c:plotArea>
    <c:legend>
      <c:legendPos val="r"/>
      <c:layout>
        <c:manualLayout>
          <c:xMode val="edge"/>
          <c:yMode val="edge"/>
          <c:x val="0.72302158273381334"/>
          <c:y val="0.29120879120879151"/>
          <c:w val="0.26258992805755416"/>
          <c:h val="0.42307692307692341"/>
        </c:manualLayout>
      </c:layout>
      <c:spPr>
        <a:noFill/>
        <a:ln w="2530">
          <a:solidFill>
            <a:srgbClr val="000000"/>
          </a:solidFill>
          <a:prstDash val="solid"/>
        </a:ln>
      </c:spPr>
      <c:txPr>
        <a:bodyPr/>
        <a:lstStyle/>
        <a:p>
          <a:pPr>
            <a:defRPr sz="586"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38"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572" b="1" i="0" u="none" strike="noStrike" baseline="0">
                <a:solidFill>
                  <a:srgbClr val="000000"/>
                </a:solidFill>
                <a:latin typeface="Arial"/>
                <a:ea typeface="Arial"/>
                <a:cs typeface="Arial"/>
              </a:defRPr>
            </a:pPr>
            <a:r>
              <a:t>Пропуски уроков по неуважительной причине</a:t>
            </a:r>
          </a:p>
        </c:rich>
      </c:tx>
      <c:layout>
        <c:manualLayout>
          <c:xMode val="edge"/>
          <c:yMode val="edge"/>
          <c:x val="0.13188405797101438"/>
          <c:y val="3.3222591362126248E-2"/>
        </c:manualLayout>
      </c:layout>
      <c:spPr>
        <a:noFill/>
        <a:ln w="25356">
          <a:noFill/>
        </a:ln>
      </c:spPr>
    </c:title>
    <c:view3D>
      <c:rotX val="11"/>
      <c:hPercent val="42"/>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6.5217391304347824E-2"/>
          <c:y val="0.23255813953488383"/>
          <c:w val="0.75942028985507271"/>
          <c:h val="0.62458471760797363"/>
        </c:manualLayout>
      </c:layout>
      <c:bar3DChart>
        <c:barDir val="col"/>
        <c:grouping val="clustered"/>
        <c:ser>
          <c:idx val="0"/>
          <c:order val="0"/>
          <c:tx>
            <c:strRef>
              <c:f>Sheet1!$A$2</c:f>
              <c:strCache>
                <c:ptCount val="1"/>
                <c:pt idx="0">
                  <c:v>1-я семья</c:v>
                </c:pt>
              </c:strCache>
            </c:strRef>
          </c:tx>
          <c:spPr>
            <a:solidFill>
              <a:srgbClr val="99CC00"/>
            </a:solidFill>
            <a:ln w="12678">
              <a:solidFill>
                <a:srgbClr val="000000"/>
              </a:solidFill>
              <a:prstDash val="solid"/>
            </a:ln>
          </c:spPr>
          <c:dLbls>
            <c:spPr>
              <a:noFill/>
              <a:ln w="25356">
                <a:noFill/>
              </a:ln>
            </c:spPr>
            <c:txPr>
              <a:bodyPr/>
              <a:lstStyle/>
              <a:p>
                <a:pPr>
                  <a:defRPr sz="1298" b="1" i="0" u="none" strike="noStrike" baseline="0">
                    <a:solidFill>
                      <a:srgbClr val="000000"/>
                    </a:solidFill>
                    <a:latin typeface="Arial"/>
                    <a:ea typeface="Arial"/>
                    <a:cs typeface="Arial"/>
                  </a:defRPr>
                </a:pPr>
                <a:endParaRPr lang="ru-RU"/>
              </a:p>
            </c:txPr>
            <c:showVal val="1"/>
          </c:dLbls>
          <c:cat>
            <c:strRef>
              <c:f>Sheet1!$B$1:$F$1</c:f>
              <c:strCache>
                <c:ptCount val="5"/>
                <c:pt idx="0">
                  <c:v>2007-2008</c:v>
                </c:pt>
                <c:pt idx="1">
                  <c:v>2008-2009</c:v>
                </c:pt>
                <c:pt idx="2">
                  <c:v>2009-2010</c:v>
                </c:pt>
                <c:pt idx="3">
                  <c:v>2010-2011</c:v>
                </c:pt>
                <c:pt idx="4">
                  <c:v>2011-2012</c:v>
                </c:pt>
              </c:strCache>
            </c:strRef>
          </c:cat>
          <c:val>
            <c:numRef>
              <c:f>Sheet1!$B$2:$F$2</c:f>
              <c:numCache>
                <c:formatCode>General</c:formatCode>
                <c:ptCount val="5"/>
                <c:pt idx="0">
                  <c:v>28</c:v>
                </c:pt>
                <c:pt idx="1">
                  <c:v>127</c:v>
                </c:pt>
                <c:pt idx="2">
                  <c:v>174</c:v>
                </c:pt>
                <c:pt idx="3">
                  <c:v>112</c:v>
                </c:pt>
              </c:numCache>
            </c:numRef>
          </c:val>
        </c:ser>
        <c:ser>
          <c:idx val="1"/>
          <c:order val="1"/>
          <c:tx>
            <c:strRef>
              <c:f>Sheet1!$A$3</c:f>
              <c:strCache>
                <c:ptCount val="1"/>
                <c:pt idx="0">
                  <c:v>2-я семья</c:v>
                </c:pt>
              </c:strCache>
            </c:strRef>
          </c:tx>
          <c:spPr>
            <a:solidFill>
              <a:srgbClr val="FF6600"/>
            </a:solidFill>
            <a:ln w="12678">
              <a:solidFill>
                <a:srgbClr val="000000"/>
              </a:solidFill>
              <a:prstDash val="solid"/>
            </a:ln>
          </c:spPr>
          <c:dLbls>
            <c:spPr>
              <a:noFill/>
              <a:ln w="25356">
                <a:noFill/>
              </a:ln>
            </c:spPr>
            <c:txPr>
              <a:bodyPr/>
              <a:lstStyle/>
              <a:p>
                <a:pPr>
                  <a:defRPr sz="1298" b="1" i="0" u="none" strike="noStrike" baseline="0">
                    <a:solidFill>
                      <a:srgbClr val="000000"/>
                    </a:solidFill>
                    <a:latin typeface="Arial"/>
                    <a:ea typeface="Arial"/>
                    <a:cs typeface="Arial"/>
                  </a:defRPr>
                </a:pPr>
                <a:endParaRPr lang="ru-RU"/>
              </a:p>
            </c:txPr>
            <c:showVal val="1"/>
          </c:dLbls>
          <c:cat>
            <c:strRef>
              <c:f>Sheet1!$B$1:$F$1</c:f>
              <c:strCache>
                <c:ptCount val="5"/>
                <c:pt idx="0">
                  <c:v>2007-2008</c:v>
                </c:pt>
                <c:pt idx="1">
                  <c:v>2008-2009</c:v>
                </c:pt>
                <c:pt idx="2">
                  <c:v>2009-2010</c:v>
                </c:pt>
                <c:pt idx="3">
                  <c:v>2010-2011</c:v>
                </c:pt>
                <c:pt idx="4">
                  <c:v>2011-2012</c:v>
                </c:pt>
              </c:strCache>
            </c:strRef>
          </c:cat>
          <c:val>
            <c:numRef>
              <c:f>Sheet1!$B$3:$F$3</c:f>
              <c:numCache>
                <c:formatCode>General</c:formatCode>
                <c:ptCount val="5"/>
                <c:pt idx="0">
                  <c:v>76</c:v>
                </c:pt>
                <c:pt idx="1">
                  <c:v>61</c:v>
                </c:pt>
                <c:pt idx="2">
                  <c:v>57</c:v>
                </c:pt>
                <c:pt idx="3">
                  <c:v>127</c:v>
                </c:pt>
                <c:pt idx="4">
                  <c:v>40</c:v>
                </c:pt>
              </c:numCache>
            </c:numRef>
          </c:val>
        </c:ser>
        <c:ser>
          <c:idx val="3"/>
          <c:order val="2"/>
          <c:tx>
            <c:strRef>
              <c:f>Sheet1!$A$4</c:f>
              <c:strCache>
                <c:ptCount val="1"/>
                <c:pt idx="0">
                  <c:v>3-семья</c:v>
                </c:pt>
              </c:strCache>
            </c:strRef>
          </c:tx>
          <c:spPr>
            <a:solidFill>
              <a:srgbClr val="CCCCE6"/>
            </a:solidFill>
            <a:ln w="12678">
              <a:solidFill>
                <a:srgbClr val="000000"/>
              </a:solidFill>
              <a:prstDash val="solid"/>
            </a:ln>
          </c:spPr>
          <c:dLbls>
            <c:spPr>
              <a:noFill/>
              <a:ln w="25356">
                <a:noFill/>
              </a:ln>
            </c:spPr>
            <c:txPr>
              <a:bodyPr/>
              <a:lstStyle/>
              <a:p>
                <a:pPr>
                  <a:defRPr sz="1298" b="1" i="0" u="none" strike="noStrike" baseline="0">
                    <a:solidFill>
                      <a:srgbClr val="000000"/>
                    </a:solidFill>
                    <a:latin typeface="Arial"/>
                    <a:ea typeface="Arial"/>
                    <a:cs typeface="Arial"/>
                  </a:defRPr>
                </a:pPr>
                <a:endParaRPr lang="ru-RU"/>
              </a:p>
            </c:txPr>
            <c:showVal val="1"/>
          </c:dLbls>
          <c:cat>
            <c:strRef>
              <c:f>Sheet1!$B$1:$F$1</c:f>
              <c:strCache>
                <c:ptCount val="5"/>
                <c:pt idx="0">
                  <c:v>2007-2008</c:v>
                </c:pt>
                <c:pt idx="1">
                  <c:v>2008-2009</c:v>
                </c:pt>
                <c:pt idx="2">
                  <c:v>2009-2010</c:v>
                </c:pt>
                <c:pt idx="3">
                  <c:v>2010-2011</c:v>
                </c:pt>
                <c:pt idx="4">
                  <c:v>2011-2012</c:v>
                </c:pt>
              </c:strCache>
            </c:strRef>
          </c:cat>
          <c:val>
            <c:numRef>
              <c:f>Sheet1!$B$4:$F$4</c:f>
              <c:numCache>
                <c:formatCode>General</c:formatCode>
                <c:ptCount val="5"/>
                <c:pt idx="4">
                  <c:v>8</c:v>
                </c:pt>
              </c:numCache>
            </c:numRef>
          </c:val>
        </c:ser>
        <c:dLbls>
          <c:showVal val="1"/>
        </c:dLbls>
        <c:gapDepth val="0"/>
        <c:shape val="box"/>
        <c:axId val="99399168"/>
        <c:axId val="99400704"/>
        <c:axId val="0"/>
      </c:bar3DChart>
      <c:catAx>
        <c:axId val="99399168"/>
        <c:scaling>
          <c:orientation val="minMax"/>
        </c:scaling>
        <c:axPos val="b"/>
        <c:numFmt formatCode="General" sourceLinked="1"/>
        <c:tickLblPos val="low"/>
        <c:spPr>
          <a:ln w="3169">
            <a:solidFill>
              <a:srgbClr val="000000"/>
            </a:solidFill>
            <a:prstDash val="solid"/>
          </a:ln>
        </c:spPr>
        <c:txPr>
          <a:bodyPr rot="0" vert="horz"/>
          <a:lstStyle/>
          <a:p>
            <a:pPr>
              <a:defRPr sz="1298" b="1" i="0" u="none" strike="noStrike" baseline="0">
                <a:solidFill>
                  <a:srgbClr val="000000"/>
                </a:solidFill>
                <a:latin typeface="Arial"/>
                <a:ea typeface="Arial"/>
                <a:cs typeface="Arial"/>
              </a:defRPr>
            </a:pPr>
            <a:endParaRPr lang="ru-RU"/>
          </a:p>
        </c:txPr>
        <c:crossAx val="99400704"/>
        <c:crosses val="autoZero"/>
        <c:auto val="1"/>
        <c:lblAlgn val="ctr"/>
        <c:lblOffset val="100"/>
        <c:tickLblSkip val="1"/>
        <c:tickMarkSkip val="1"/>
      </c:catAx>
      <c:valAx>
        <c:axId val="99400704"/>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1298" b="1" i="0" u="none" strike="noStrike" baseline="0">
                <a:solidFill>
                  <a:srgbClr val="000000"/>
                </a:solidFill>
                <a:latin typeface="Arial"/>
                <a:ea typeface="Arial"/>
                <a:cs typeface="Arial"/>
              </a:defRPr>
            </a:pPr>
            <a:endParaRPr lang="ru-RU"/>
          </a:p>
        </c:txPr>
        <c:crossAx val="99399168"/>
        <c:crosses val="autoZero"/>
        <c:crossBetween val="between"/>
      </c:valAx>
      <c:spPr>
        <a:noFill/>
        <a:ln w="25356">
          <a:noFill/>
        </a:ln>
      </c:spPr>
    </c:plotArea>
    <c:legend>
      <c:legendPos val="r"/>
      <c:layout>
        <c:manualLayout>
          <c:xMode val="edge"/>
          <c:yMode val="edge"/>
          <c:x val="0.84202898550724636"/>
          <c:y val="0.46179401993355484"/>
          <c:w val="0.15652173913043496"/>
          <c:h val="0.25249169435215946"/>
        </c:manualLayout>
      </c:layout>
      <c:spPr>
        <a:noFill/>
        <a:ln w="3169">
          <a:solidFill>
            <a:srgbClr val="000000"/>
          </a:solidFill>
          <a:prstDash val="solid"/>
        </a:ln>
      </c:spPr>
      <c:txPr>
        <a:bodyPr/>
        <a:lstStyle/>
        <a:p>
          <a:pPr>
            <a:defRPr sz="1193"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298" b="1"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585"/>
              <a:t>Использорвание Интернета вопитанниками</a:t>
            </a:r>
          </a:p>
        </c:rich>
      </c:tx>
      <c:spPr>
        <a:noFill/>
        <a:ln w="28758">
          <a:noFill/>
        </a:ln>
      </c:spPr>
    </c:title>
    <c:view3D>
      <c:rotX val="30"/>
      <c:perspective val="30"/>
    </c:view3D>
    <c:plotArea>
      <c:layout/>
      <c:pie3DChart>
        <c:varyColors val="1"/>
        <c:ser>
          <c:idx val="0"/>
          <c:order val="0"/>
          <c:explosion val="25"/>
          <c:dLbls>
            <c:dLbl>
              <c:idx val="1"/>
              <c:tx>
                <c:rich>
                  <a:bodyPr/>
                  <a:lstStyle/>
                  <a:p>
                    <a:pPr>
                      <a:defRPr sz="1585" b="1">
                        <a:solidFill>
                          <a:schemeClr val="tx2">
                            <a:lumMod val="75000"/>
                          </a:schemeClr>
                        </a:solidFill>
                      </a:defRPr>
                    </a:pPr>
                    <a:r>
                      <a:rPr lang="en-US">
                        <a:solidFill>
                          <a:srgbClr val="FFFF00"/>
                        </a:solidFill>
                      </a:rPr>
                      <a:t>75%</a:t>
                    </a:r>
                  </a:p>
                </c:rich>
              </c:tx>
              <c:spPr>
                <a:noFill/>
                <a:ln w="28758">
                  <a:noFill/>
                </a:ln>
              </c:spPr>
            </c:dLbl>
            <c:dLbl>
              <c:idx val="2"/>
              <c:spPr>
                <a:noFill/>
                <a:ln w="28758">
                  <a:noFill/>
                </a:ln>
              </c:spPr>
              <c:txPr>
                <a:bodyPr/>
                <a:lstStyle/>
                <a:p>
                  <a:pPr>
                    <a:defRPr sz="1585" b="1">
                      <a:solidFill>
                        <a:schemeClr val="tx2">
                          <a:lumMod val="75000"/>
                        </a:schemeClr>
                      </a:solidFill>
                    </a:defRPr>
                  </a:pPr>
                  <a:endParaRPr lang="ru-RU"/>
                </a:p>
              </c:txPr>
            </c:dLbl>
            <c:spPr>
              <a:noFill/>
              <a:ln w="28758">
                <a:noFill/>
              </a:ln>
            </c:spPr>
            <c:txPr>
              <a:bodyPr/>
              <a:lstStyle/>
              <a:p>
                <a:pPr>
                  <a:defRPr sz="1585">
                    <a:solidFill>
                      <a:schemeClr val="tx2">
                        <a:lumMod val="75000"/>
                      </a:schemeClr>
                    </a:solidFill>
                  </a:defRPr>
                </a:pPr>
                <a:endParaRPr lang="ru-RU"/>
              </a:p>
            </c:txPr>
            <c:showPercent val="1"/>
            <c:showLeaderLines val="1"/>
          </c:dLbls>
          <c:cat>
            <c:strRef>
              <c:f>Лист1!$A$19:$A$21</c:f>
              <c:strCache>
                <c:ptCount val="3"/>
                <c:pt idx="0">
                  <c:v>Использование Интернета воспитанниками</c:v>
                </c:pt>
                <c:pt idx="1">
                  <c:v>знакомы с Интернетом</c:v>
                </c:pt>
                <c:pt idx="2">
                  <c:v>не знакомы с Интернетом</c:v>
                </c:pt>
              </c:strCache>
            </c:strRef>
          </c:cat>
          <c:val>
            <c:numRef>
              <c:f>Лист1!$B$19:$B$21</c:f>
              <c:numCache>
                <c:formatCode>0%</c:formatCode>
                <c:ptCount val="3"/>
                <c:pt idx="1">
                  <c:v>0.75000000000000044</c:v>
                </c:pt>
                <c:pt idx="2">
                  <c:v>0.25</c:v>
                </c:pt>
              </c:numCache>
            </c:numRef>
          </c:val>
        </c:ser>
      </c:pie3DChart>
      <c:spPr>
        <a:noFill/>
        <a:ln w="28758">
          <a:noFill/>
        </a:ln>
      </c:spPr>
    </c:plotArea>
    <c:legend>
      <c:legendPos val="t"/>
      <c:legendEntry>
        <c:idx val="0"/>
        <c:delete val="1"/>
      </c:legendEntry>
      <c:txPr>
        <a:bodyPr/>
        <a:lstStyle/>
        <a:p>
          <a:pPr>
            <a:defRPr sz="1359"/>
          </a:pPr>
          <a:endParaRPr lang="ru-RU"/>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Посещение клуба</a:t>
            </a:r>
          </a:p>
        </c:rich>
      </c:tx>
      <c:spPr>
        <a:noFill/>
        <a:ln w="26469">
          <a:noFill/>
        </a:ln>
      </c:spPr>
    </c:title>
    <c:view3D>
      <c:rotX val="30"/>
      <c:perspective val="30"/>
    </c:view3D>
    <c:plotArea>
      <c:layout/>
      <c:pie3DChart>
        <c:varyColors val="1"/>
        <c:ser>
          <c:idx val="0"/>
          <c:order val="0"/>
          <c:tx>
            <c:strRef>
              <c:f>Лист1!$B$3</c:f>
              <c:strCache>
                <c:ptCount val="1"/>
                <c:pt idx="0">
                  <c:v>воспитанники</c:v>
                </c:pt>
              </c:strCache>
            </c:strRef>
          </c:tx>
          <c:explosion val="25"/>
          <c:dLbls>
            <c:dLbl>
              <c:idx val="0"/>
              <c:layout>
                <c:manualLayout>
                  <c:xMode val="edge"/>
                  <c:yMode val="edge"/>
                  <c:x val="0.58297872340425527"/>
                  <c:y val="0.611510791366906"/>
                </c:manualLayout>
              </c:layout>
              <c:tx>
                <c:rich>
                  <a:bodyPr/>
                  <a:lstStyle/>
                  <a:p>
                    <a:pPr>
                      <a:defRPr sz="1251" b="1" i="0" u="none" strike="noStrike" baseline="0">
                        <a:solidFill>
                          <a:srgbClr val="FF0000"/>
                        </a:solidFill>
                        <a:latin typeface="Calibri"/>
                        <a:ea typeface="Calibri"/>
                        <a:cs typeface="Calibri"/>
                      </a:defRPr>
                    </a:pPr>
                    <a:r>
                      <a:t>58%</a:t>
                    </a:r>
                  </a:p>
                </c:rich>
              </c:tx>
              <c:spPr>
                <a:noFill/>
                <a:ln w="26469">
                  <a:noFill/>
                </a:ln>
              </c:spPr>
              <c:dLblPos val="bestFit"/>
            </c:dLbl>
            <c:dLbl>
              <c:idx val="1"/>
              <c:layout>
                <c:manualLayout>
                  <c:xMode val="edge"/>
                  <c:yMode val="edge"/>
                  <c:x val="4.2553191489361722E-2"/>
                  <c:y val="0.73021582733813006"/>
                </c:manualLayout>
              </c:layout>
              <c:tx>
                <c:rich>
                  <a:bodyPr/>
                  <a:lstStyle/>
                  <a:p>
                    <a:pPr>
                      <a:defRPr sz="1251" b="1" i="0" u="none" strike="noStrike" baseline="0">
                        <a:solidFill>
                          <a:srgbClr val="FF0000"/>
                        </a:solidFill>
                        <a:latin typeface="Calibri"/>
                        <a:ea typeface="Calibri"/>
                        <a:cs typeface="Calibri"/>
                      </a:defRPr>
                    </a:pPr>
                    <a:r>
                      <a:t>12%</a:t>
                    </a:r>
                  </a:p>
                </c:rich>
              </c:tx>
              <c:spPr>
                <a:noFill/>
                <a:ln w="26469">
                  <a:noFill/>
                </a:ln>
              </c:spPr>
              <c:dLblPos val="bestFit"/>
            </c:dLbl>
            <c:dLbl>
              <c:idx val="2"/>
              <c:layout>
                <c:manualLayout>
                  <c:xMode val="edge"/>
                  <c:yMode val="edge"/>
                  <c:x val="1.2765957446808519E-2"/>
                  <c:y val="0.34532374100719432"/>
                </c:manualLayout>
              </c:layout>
              <c:tx>
                <c:rich>
                  <a:bodyPr/>
                  <a:lstStyle/>
                  <a:p>
                    <a:pPr>
                      <a:defRPr sz="1251" b="1" i="0" u="none" strike="noStrike" baseline="0">
                        <a:solidFill>
                          <a:srgbClr val="FF0000"/>
                        </a:solidFill>
                        <a:latin typeface="Calibri"/>
                        <a:ea typeface="Calibri"/>
                        <a:cs typeface="Calibri"/>
                      </a:defRPr>
                    </a:pPr>
                    <a:r>
                      <a:t>24%</a:t>
                    </a:r>
                  </a:p>
                </c:rich>
              </c:tx>
              <c:spPr>
                <a:noFill/>
                <a:ln w="26469">
                  <a:noFill/>
                </a:ln>
              </c:spPr>
              <c:dLblPos val="bestFit"/>
            </c:dLbl>
            <c:dLbl>
              <c:idx val="3"/>
              <c:spPr>
                <a:noFill/>
                <a:ln w="26469">
                  <a:noFill/>
                </a:ln>
              </c:spPr>
              <c:txPr>
                <a:bodyPr/>
                <a:lstStyle/>
                <a:p>
                  <a:pPr>
                    <a:defRPr sz="1251" b="1">
                      <a:solidFill>
                        <a:srgbClr val="C00000"/>
                      </a:solidFill>
                    </a:defRPr>
                  </a:pPr>
                  <a:endParaRPr lang="ru-RU"/>
                </a:p>
              </c:txPr>
            </c:dLbl>
            <c:spPr>
              <a:noFill/>
              <a:ln w="26469">
                <a:noFill/>
              </a:ln>
            </c:spPr>
            <c:txPr>
              <a:bodyPr/>
              <a:lstStyle/>
              <a:p>
                <a:pPr>
                  <a:defRPr sz="1251" b="1">
                    <a:solidFill>
                      <a:srgbClr val="FFFF00"/>
                    </a:solidFill>
                  </a:defRPr>
                </a:pPr>
                <a:endParaRPr lang="ru-RU"/>
              </a:p>
            </c:txPr>
            <c:showPercent val="1"/>
            <c:showLeaderLines val="1"/>
          </c:dLbls>
          <c:cat>
            <c:strRef>
              <c:f>Лист1!$A$4:$A$7</c:f>
              <c:strCache>
                <c:ptCount val="4"/>
                <c:pt idx="0">
                  <c:v>По программе обучаются</c:v>
                </c:pt>
                <c:pt idx="1">
                  <c:v>В свободное время</c:v>
                </c:pt>
                <c:pt idx="2">
                  <c:v>Коррекционно-развивающие занятия</c:v>
                </c:pt>
                <c:pt idx="3">
                  <c:v>не занимаются</c:v>
                </c:pt>
              </c:strCache>
            </c:strRef>
          </c:cat>
          <c:val>
            <c:numRef>
              <c:f>Лист1!$B$4:$B$7</c:f>
              <c:numCache>
                <c:formatCode>General</c:formatCode>
                <c:ptCount val="4"/>
                <c:pt idx="0">
                  <c:v>10</c:v>
                </c:pt>
                <c:pt idx="1">
                  <c:v>2</c:v>
                </c:pt>
                <c:pt idx="2">
                  <c:v>4</c:v>
                </c:pt>
                <c:pt idx="3">
                  <c:v>1</c:v>
                </c:pt>
              </c:numCache>
            </c:numRef>
          </c:val>
        </c:ser>
        <c:ser>
          <c:idx val="1"/>
          <c:order val="1"/>
          <c:tx>
            <c:strRef>
              <c:f>Лист1!$C$3</c:f>
              <c:strCache>
                <c:ptCount val="1"/>
                <c:pt idx="0">
                  <c:v>%</c:v>
                </c:pt>
              </c:strCache>
            </c:strRef>
          </c:tx>
          <c:explosion val="25"/>
          <c:dLbls>
            <c:spPr>
              <a:noFill/>
              <a:ln w="26469">
                <a:noFill/>
              </a:ln>
            </c:spPr>
            <c:showPercent val="1"/>
            <c:showLeaderLines val="1"/>
          </c:dLbls>
          <c:cat>
            <c:strRef>
              <c:f>Лист1!$A$4:$A$7</c:f>
              <c:strCache>
                <c:ptCount val="4"/>
                <c:pt idx="0">
                  <c:v>По программе обучаются</c:v>
                </c:pt>
                <c:pt idx="1">
                  <c:v>В свободное время</c:v>
                </c:pt>
                <c:pt idx="2">
                  <c:v>Коррекционно-развивающие занятия</c:v>
                </c:pt>
                <c:pt idx="3">
                  <c:v>не занимаются</c:v>
                </c:pt>
              </c:strCache>
            </c:strRef>
          </c:cat>
          <c:val>
            <c:numRef>
              <c:f>Лист1!$C$4:$C$7</c:f>
              <c:numCache>
                <c:formatCode>General</c:formatCode>
                <c:ptCount val="4"/>
                <c:pt idx="0">
                  <c:v>59</c:v>
                </c:pt>
                <c:pt idx="1">
                  <c:v>12</c:v>
                </c:pt>
                <c:pt idx="2">
                  <c:v>23.5</c:v>
                </c:pt>
                <c:pt idx="3">
                  <c:v>5.5</c:v>
                </c:pt>
              </c:numCache>
            </c:numRef>
          </c:val>
        </c:ser>
        <c:dLbls>
          <c:showPercent val="1"/>
        </c:dLbls>
      </c:pie3DChart>
      <c:spPr>
        <a:noFill/>
        <a:ln w="26469">
          <a:noFill/>
        </a:ln>
      </c:spPr>
    </c:plotArea>
    <c:legend>
      <c:legendPos val="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Посещение клуба</a:t>
            </a:r>
          </a:p>
        </c:rich>
      </c:tx>
      <c:spPr>
        <a:noFill/>
        <a:ln w="27248">
          <a:noFill/>
        </a:ln>
      </c:spPr>
    </c:title>
    <c:view3D>
      <c:rotX val="30"/>
      <c:perspective val="30"/>
    </c:view3D>
    <c:plotArea>
      <c:layout/>
      <c:pie3DChart>
        <c:varyColors val="1"/>
        <c:ser>
          <c:idx val="0"/>
          <c:order val="0"/>
          <c:explosion val="25"/>
          <c:dLbls>
            <c:dLbl>
              <c:idx val="0"/>
              <c:tx>
                <c:rich>
                  <a:bodyPr/>
                  <a:lstStyle/>
                  <a:p>
                    <a:pPr>
                      <a:defRPr sz="1502" b="1" i="0" u="none" strike="noStrike" baseline="0">
                        <a:solidFill>
                          <a:srgbClr val="FF0000"/>
                        </a:solidFill>
                        <a:latin typeface="Calibri"/>
                        <a:ea typeface="Calibri"/>
                        <a:cs typeface="Calibri"/>
                      </a:defRPr>
                    </a:pPr>
                    <a:r>
                      <a:t>0%</a:t>
                    </a:r>
                  </a:p>
                </c:rich>
              </c:tx>
              <c:spPr>
                <a:noFill/>
                <a:ln w="27248">
                  <a:noFill/>
                </a:ln>
              </c:spPr>
            </c:dLbl>
            <c:dLbl>
              <c:idx val="1"/>
              <c:layout>
                <c:manualLayout>
                  <c:xMode val="edge"/>
                  <c:yMode val="edge"/>
                  <c:x val="0.60772357723577308"/>
                  <c:y val="0.3956834532374105"/>
                </c:manualLayout>
              </c:layout>
              <c:tx>
                <c:rich>
                  <a:bodyPr/>
                  <a:lstStyle/>
                  <a:p>
                    <a:pPr>
                      <a:defRPr sz="1502" b="1" i="0" u="none" strike="noStrike" baseline="0">
                        <a:solidFill>
                          <a:srgbClr val="FF0000"/>
                        </a:solidFill>
                        <a:latin typeface="Calibri"/>
                        <a:ea typeface="Calibri"/>
                        <a:cs typeface="Calibri"/>
                      </a:defRPr>
                    </a:pPr>
                    <a:r>
                      <a:t>45%</a:t>
                    </a:r>
                  </a:p>
                </c:rich>
              </c:tx>
              <c:spPr>
                <a:noFill/>
                <a:ln w="27248">
                  <a:noFill/>
                </a:ln>
              </c:spPr>
              <c:dLblPos val="bestFit"/>
            </c:dLbl>
            <c:dLbl>
              <c:idx val="2"/>
              <c:layout>
                <c:manualLayout>
                  <c:xMode val="edge"/>
                  <c:yMode val="edge"/>
                  <c:x val="4.2682926829268372E-2"/>
                  <c:y val="0.75539568345323793"/>
                </c:manualLayout>
              </c:layout>
              <c:tx>
                <c:rich>
                  <a:bodyPr/>
                  <a:lstStyle/>
                  <a:p>
                    <a:pPr>
                      <a:defRPr sz="1502" b="1" i="0" u="none" strike="noStrike" baseline="0">
                        <a:solidFill>
                          <a:srgbClr val="FF0000"/>
                        </a:solidFill>
                        <a:latin typeface="Calibri"/>
                        <a:ea typeface="Calibri"/>
                        <a:cs typeface="Calibri"/>
                      </a:defRPr>
                    </a:pPr>
                    <a:r>
                      <a:t>39%</a:t>
                    </a:r>
                  </a:p>
                </c:rich>
              </c:tx>
              <c:spPr>
                <a:noFill/>
                <a:ln w="27248">
                  <a:noFill/>
                </a:ln>
              </c:spPr>
              <c:dLblPos val="bestFit"/>
            </c:dLbl>
            <c:dLbl>
              <c:idx val="3"/>
              <c:layout>
                <c:manualLayout>
                  <c:xMode val="edge"/>
                  <c:yMode val="edge"/>
                  <c:x val="0.12601626016260178"/>
                  <c:y val="0.17985611510791374"/>
                </c:manualLayout>
              </c:layout>
              <c:tx>
                <c:rich>
                  <a:bodyPr/>
                  <a:lstStyle/>
                  <a:p>
                    <a:pPr>
                      <a:defRPr sz="1502" b="1" i="0" u="none" strike="noStrike" baseline="0">
                        <a:solidFill>
                          <a:srgbClr val="FF0000"/>
                        </a:solidFill>
                        <a:latin typeface="Calibri"/>
                        <a:ea typeface="Calibri"/>
                        <a:cs typeface="Calibri"/>
                      </a:defRPr>
                    </a:pPr>
                    <a:r>
                      <a:t>16%</a:t>
                    </a:r>
                  </a:p>
                </c:rich>
              </c:tx>
              <c:spPr>
                <a:noFill/>
                <a:ln w="27248">
                  <a:noFill/>
                </a:ln>
              </c:spPr>
              <c:dLblPos val="bestFit"/>
            </c:dLbl>
            <c:spPr>
              <a:noFill/>
              <a:ln w="27248">
                <a:noFill/>
              </a:ln>
            </c:spPr>
            <c:txPr>
              <a:bodyPr/>
              <a:lstStyle/>
              <a:p>
                <a:pPr>
                  <a:defRPr sz="1502" b="1">
                    <a:solidFill>
                      <a:srgbClr val="FFFF00"/>
                    </a:solidFill>
                  </a:defRPr>
                </a:pPr>
                <a:endParaRPr lang="ru-RU"/>
              </a:p>
            </c:txPr>
            <c:showPercent val="1"/>
            <c:showLeaderLines val="1"/>
          </c:dLbls>
          <c:cat>
            <c:strRef>
              <c:f>Лист1!$A$2:$A$5</c:f>
              <c:strCache>
                <c:ptCount val="4"/>
                <c:pt idx="0">
                  <c:v>Посещение клуба</c:v>
                </c:pt>
                <c:pt idx="1">
                  <c:v>по программе</c:v>
                </c:pt>
                <c:pt idx="2">
                  <c:v>свободное время</c:v>
                </c:pt>
                <c:pt idx="3">
                  <c:v>коррекционно-развивающие занятия</c:v>
                </c:pt>
              </c:strCache>
            </c:strRef>
          </c:cat>
          <c:val>
            <c:numRef>
              <c:f>Лист1!$B$2:$B$5</c:f>
              <c:numCache>
                <c:formatCode>0%</c:formatCode>
                <c:ptCount val="4"/>
                <c:pt idx="1">
                  <c:v>0.45</c:v>
                </c:pt>
                <c:pt idx="2">
                  <c:v>0.39000000000000024</c:v>
                </c:pt>
                <c:pt idx="3">
                  <c:v>0.16</c:v>
                </c:pt>
              </c:numCache>
            </c:numRef>
          </c:val>
        </c:ser>
      </c:pie3DChart>
      <c:spPr>
        <a:noFill/>
        <a:ln w="27248">
          <a:noFill/>
        </a:ln>
      </c:spPr>
    </c:plotArea>
    <c:legend>
      <c:legendPos val="r"/>
      <c:legendEntry>
        <c:idx val="0"/>
        <c:delete val="1"/>
      </c:legendEntry>
      <c:txPr>
        <a:bodyPr/>
        <a:lstStyle/>
        <a:p>
          <a:pPr>
            <a:defRPr sz="1287" b="1"/>
          </a:pPr>
          <a:endParaRPr lang="ru-RU"/>
        </a:p>
      </c:txPr>
    </c:legend>
    <c:plotVisOnly val="1"/>
    <c:dispBlanksAs val="zero"/>
  </c:chart>
  <c:externalData r:id="rId2"/>
</c:chartSpace>
</file>

<file path=word/drawings/drawing1.xml><?xml version="1.0" encoding="utf-8"?>
<c:userShapes xmlns:c="http://schemas.openxmlformats.org/drawingml/2006/chart">
  <cdr:relSizeAnchor xmlns:cdr="http://schemas.openxmlformats.org/drawingml/2006/chartDrawing">
    <cdr:from>
      <cdr:x>0.4085</cdr:x>
      <cdr:y>0.698</cdr:y>
    </cdr:from>
    <cdr:to>
      <cdr:x>0.4335</cdr:x>
      <cdr:y>0.75725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182830" y="2134152"/>
          <a:ext cx="133588" cy="181159"/>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Pages>
  <Words>16727</Words>
  <Characters>95346</Characters>
  <Application>Microsoft Office Word</Application>
  <DocSecurity>0</DocSecurity>
  <Lines>794</Lines>
  <Paragraphs>223</Paragraphs>
  <ScaleCrop>false</ScaleCrop>
  <Company>UMACS</Company>
  <LinksUpToDate>false</LinksUpToDate>
  <CharactersWithSpaces>111850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администрации города Оленегорска</dc:title>
  <dc:subject/>
  <dc:creator>USER</dc:creator>
  <cp:keywords/>
  <dc:description/>
  <cp:lastModifiedBy>1</cp:lastModifiedBy>
  <cp:revision>4</cp:revision>
  <cp:lastPrinted>2012-05-28T10:32:00Z</cp:lastPrinted>
  <dcterms:created xsi:type="dcterms:W3CDTF">2013-01-24T11:59:00Z</dcterms:created>
  <dcterms:modified xsi:type="dcterms:W3CDTF">2013-01-24T12:03:00Z</dcterms:modified>
</cp:coreProperties>
</file>